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auto"/>
          <w:sz w:val="21"/>
          <w:szCs w:val="21"/>
          <w:lang w:val="nb-NO"/>
        </w:rPr>
        <w:id w:val="571090339"/>
        <w:docPartObj>
          <w:docPartGallery w:val="Cover Pages"/>
          <w:docPartUnique/>
        </w:docPartObj>
      </w:sdtPr>
      <w:sdtEndPr>
        <w:rPr>
          <w:b/>
          <w:bCs/>
          <w:noProof/>
        </w:rPr>
      </w:sdtEndPr>
      <w:sdtContent>
        <w:p w14:paraId="69A46168" w14:textId="20251986" w:rsidR="00DB7233" w:rsidRPr="00420B6D" w:rsidRDefault="00DB7233" w:rsidP="00B61E93">
          <w:pPr>
            <w:pStyle w:val="Overskrift1"/>
            <w:numPr>
              <w:ilvl w:val="0"/>
              <w:numId w:val="0"/>
            </w:numPr>
            <w:rPr>
              <w:lang w:val="nb-NO"/>
            </w:rPr>
          </w:pPr>
          <w:r w:rsidRPr="00420B6D">
            <w:rPr>
              <w:noProof/>
              <w:lang w:val="nb-NO"/>
            </w:rPr>
            <mc:AlternateContent>
              <mc:Choice Requires="wps">
                <w:drawing>
                  <wp:anchor distT="0" distB="0" distL="114300" distR="114300" simplePos="0" relativeHeight="251658241" behindDoc="1" locked="1" layoutInCell="1" allowOverlap="1" wp14:anchorId="2C476DEA" wp14:editId="5BD1DDB7">
                    <wp:simplePos x="0" y="0"/>
                    <wp:positionH relativeFrom="page">
                      <wp:align>left</wp:align>
                    </wp:positionH>
                    <wp:positionV relativeFrom="page">
                      <wp:align>top</wp:align>
                    </wp:positionV>
                    <wp:extent cx="7559675" cy="6051600"/>
                    <wp:effectExtent l="0" t="0" r="3175" b="6350"/>
                    <wp:wrapNone/>
                    <wp:docPr id="54" name="Rectangle 5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600"/>
                            </a:xfrm>
                            <a:prstGeom prst="rect">
                              <a:avLst/>
                            </a:prstGeom>
                            <a:blipFill dpi="0" rotWithShape="1">
                              <a:blip r:embed="rId11"/>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19CED" id="Rectangle 54" o:spid="_x0000_s1026" alt="&quot;&quot;" style="position:absolute;margin-left:0;margin-top:0;width:595.25pt;height:476.5pt;z-index:-251658239;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" stroked="f" strokeweight="1pt">
                    <v:fill r:id="rId12" o:title="" recolor="t" rotate="t" type="frame"/>
                    <w10:wrap anchorx="page" anchory="page"/>
                    <w10:anchorlock/>
                  </v:rect>
                </w:pict>
              </mc:Fallback>
            </mc:AlternateContent>
          </w:r>
          <w:r w:rsidRPr="00420B6D">
            <w:rPr>
              <w:noProof/>
              <w:lang w:val="nb-NO"/>
            </w:rPr>
            <w:drawing>
              <wp:anchor distT="5400675" distB="180340" distL="114300" distR="114300" simplePos="0" relativeHeight="251658240" behindDoc="0" locked="1" layoutInCell="1" allowOverlap="1" wp14:anchorId="69A87B78" wp14:editId="1E2C38E4">
                <wp:simplePos x="0" y="0"/>
                <wp:positionH relativeFrom="page">
                  <wp:posOffset>784860</wp:posOffset>
                </wp:positionH>
                <wp:positionV relativeFrom="page">
                  <wp:posOffset>6576060</wp:posOffset>
                </wp:positionV>
                <wp:extent cx="2383200" cy="666000"/>
                <wp:effectExtent l="0" t="0" r="0" b="1270"/>
                <wp:wrapTopAndBottom/>
                <wp:docPr id="55" name="Picture 55"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3">
                          <a:extLst>
                            <a:ext uri="{96DAC541-7B7A-43D3-8B79-37D633B846F1}">
                              <asvg:svgBlip xmlns:asvg="http://schemas.microsoft.com/office/drawing/2016/SVG/main" r:embed="rId14"/>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sdt>
            <w:sdtPr>
              <w:rPr>
                <w:lang w:val="nb-NO"/>
              </w:rPr>
              <w:alias w:val="Tittel"/>
              <w:tag w:val=""/>
              <w:id w:val="-1911309439"/>
              <w:placeholder>
                <w:docPart w:val="CC61C1C2BA054934BA5703EC2DAB1963"/>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Pr="00420B6D">
                <w:rPr>
                  <w:lang w:val="nb-NO"/>
                </w:rPr>
                <w:t>Kon</w:t>
              </w:r>
              <w:r w:rsidR="00566414">
                <w:rPr>
                  <w:lang w:val="nb-NO"/>
                </w:rPr>
                <w:t>traktsbestemmelser</w:t>
              </w:r>
              <w:proofErr w:type="spellEnd"/>
            </w:sdtContent>
          </w:sdt>
        </w:p>
        <w:p w14:paraId="77252D45" w14:textId="344CEDFE" w:rsidR="00566414" w:rsidRPr="00566414" w:rsidRDefault="00566414" w:rsidP="00566414">
          <w:pPr>
            <w:pStyle w:val="Undertittel"/>
            <w:rPr>
              <w:b/>
              <w:bCs/>
              <w:lang w:val="nb-NO"/>
            </w:rPr>
          </w:pPr>
          <w:r w:rsidRPr="00566414">
            <w:rPr>
              <w:b/>
              <w:bCs/>
              <w:lang w:val="nb-NO"/>
            </w:rPr>
            <w:t>C KONTRAKTSBESTEMMELSER NS 840</w:t>
          </w:r>
          <w:r w:rsidR="00A7750E">
            <w:rPr>
              <w:b/>
              <w:bCs/>
              <w:lang w:val="nb-NO"/>
            </w:rPr>
            <w:t>7</w:t>
          </w:r>
          <w:r w:rsidRPr="00566414">
            <w:rPr>
              <w:b/>
              <w:bCs/>
              <w:lang w:val="nb-NO"/>
            </w:rPr>
            <w:t>:20</w:t>
          </w:r>
          <w:r w:rsidR="00A7750E">
            <w:rPr>
              <w:b/>
              <w:bCs/>
              <w:lang w:val="nb-NO"/>
            </w:rPr>
            <w:t>11</w:t>
          </w:r>
        </w:p>
        <w:p w14:paraId="79BD060E" w14:textId="2E024362" w:rsidR="00566414" w:rsidRPr="00566414" w:rsidRDefault="00566414" w:rsidP="00566414">
          <w:pPr>
            <w:pStyle w:val="Undertittel"/>
            <w:rPr>
              <w:b/>
              <w:bCs/>
              <w:lang w:val="nb-NO"/>
            </w:rPr>
          </w:pPr>
          <w:r w:rsidRPr="00566414">
            <w:rPr>
              <w:b/>
              <w:bCs/>
              <w:lang w:val="nb-NO"/>
            </w:rPr>
            <w:t xml:space="preserve">C2 Spesielle </w:t>
          </w:r>
          <w:proofErr w:type="spellStart"/>
          <w:r w:rsidRPr="00566414">
            <w:rPr>
              <w:b/>
              <w:bCs/>
              <w:lang w:val="nb-NO"/>
            </w:rPr>
            <w:t>kontraktsbestemmelser</w:t>
          </w:r>
          <w:proofErr w:type="spellEnd"/>
        </w:p>
        <w:p w14:paraId="6239D0CF" w14:textId="39E94FC5" w:rsidR="00DB7233" w:rsidRPr="0059096D" w:rsidRDefault="00B9034F" w:rsidP="00DB7233">
          <w:pPr>
            <w:pStyle w:val="Undertittel"/>
            <w:rPr>
              <w:b/>
              <w:bCs/>
              <w:lang w:val="nb-NO"/>
            </w:rPr>
          </w:pPr>
          <w:r w:rsidRPr="0059096D">
            <w:rPr>
              <w:b/>
              <w:bCs/>
              <w:lang w:val="nb-NO"/>
            </w:rPr>
            <w:t>Sak nr. 202</w:t>
          </w:r>
          <w:r w:rsidR="00595F66">
            <w:rPr>
              <w:b/>
              <w:bCs/>
              <w:lang w:val="nb-NO"/>
            </w:rPr>
            <w:t>6</w:t>
          </w:r>
          <w:r w:rsidRPr="0059096D">
            <w:rPr>
              <w:b/>
              <w:bCs/>
              <w:lang w:val="nb-NO"/>
            </w:rPr>
            <w:t>-</w:t>
          </w:r>
          <w:r w:rsidRPr="0059096D">
            <w:rPr>
              <w:b/>
              <w:bCs/>
              <w:highlight w:val="yellow"/>
              <w:lang w:val="nb-NO"/>
            </w:rPr>
            <w:t>xx</w:t>
          </w:r>
          <w:r w:rsidR="009A0C7E" w:rsidRPr="0059096D">
            <w:rPr>
              <w:b/>
              <w:bCs/>
              <w:lang w:val="nb-NO"/>
            </w:rPr>
            <w:t xml:space="preserve">   </w:t>
          </w:r>
          <w:r w:rsidR="007606EA" w:rsidRPr="0059096D">
            <w:rPr>
              <w:b/>
              <w:bCs/>
              <w:lang w:val="nb-NO"/>
            </w:rPr>
            <w:t xml:space="preserve">     </w:t>
          </w:r>
        </w:p>
        <w:p w14:paraId="11683ED7" w14:textId="7635DE3A" w:rsidR="00C71F89" w:rsidRPr="0059096D" w:rsidRDefault="00C71F89">
          <w:pPr>
            <w:spacing w:after="160" w:line="259" w:lineRule="auto"/>
            <w:rPr>
              <w:lang w:val="nb-NO"/>
            </w:rPr>
          </w:pPr>
          <w:r w:rsidRPr="0059096D">
            <w:rPr>
              <w:lang w:val="nb-NO"/>
            </w:rPr>
            <w:br w:type="page"/>
          </w:r>
        </w:p>
        <w:p w14:paraId="0A4B6711" w14:textId="4FAEDC91" w:rsidR="00146F5A" w:rsidRDefault="00146F5A" w:rsidP="00565FED">
          <w:pPr>
            <w:pStyle w:val="Overskriftforinnholdsfortegnelse"/>
            <w:numPr>
              <w:ilvl w:val="0"/>
              <w:numId w:val="0"/>
            </w:numPr>
            <w:rPr>
              <w:lang w:val="nb-NO"/>
            </w:rPr>
          </w:pPr>
          <w:r w:rsidRPr="00420B6D">
            <w:rPr>
              <w:lang w:val="nb-NO"/>
            </w:rPr>
            <w:lastRenderedPageBreak/>
            <w:t>Innh</w:t>
          </w:r>
          <w:r w:rsidR="00AB1082" w:rsidRPr="00420B6D">
            <w:rPr>
              <w:lang w:val="nb-NO"/>
            </w:rPr>
            <w:t>o</w:t>
          </w:r>
          <w:r w:rsidRPr="00420B6D">
            <w:rPr>
              <w:lang w:val="nb-NO"/>
            </w:rPr>
            <w:t>ld</w:t>
          </w:r>
        </w:p>
        <w:p w14:paraId="757C0CED" w14:textId="3F387CBA" w:rsidR="00F23125" w:rsidRPr="00566414" w:rsidRDefault="00F23125" w:rsidP="00F23125">
          <w:pPr>
            <w:pStyle w:val="Undertittel"/>
            <w:rPr>
              <w:b/>
              <w:bCs/>
              <w:lang w:val="nb-NO"/>
            </w:rPr>
          </w:pPr>
          <w:r w:rsidRPr="00566414">
            <w:rPr>
              <w:b/>
              <w:bCs/>
              <w:lang w:val="nb-NO"/>
            </w:rPr>
            <w:t xml:space="preserve">kap. 1 – </w:t>
          </w:r>
          <w:r w:rsidR="00BF6A25">
            <w:rPr>
              <w:b/>
              <w:bCs/>
              <w:lang w:val="nb-NO"/>
            </w:rPr>
            <w:t>11</w:t>
          </w:r>
          <w:r w:rsidRPr="00566414">
            <w:rPr>
              <w:b/>
              <w:bCs/>
              <w:lang w:val="nb-NO"/>
            </w:rPr>
            <w:t xml:space="preserve"> korresponderer med NS 840</w:t>
          </w:r>
          <w:r w:rsidR="00550606">
            <w:rPr>
              <w:b/>
              <w:bCs/>
              <w:lang w:val="nb-NO"/>
            </w:rPr>
            <w:t>7:2011</w:t>
          </w:r>
          <w:r w:rsidRPr="00566414">
            <w:rPr>
              <w:b/>
              <w:bCs/>
              <w:lang w:val="nb-NO"/>
            </w:rPr>
            <w:t>,</w:t>
          </w:r>
        </w:p>
        <w:p w14:paraId="63C41C3C" w14:textId="03EF702B" w:rsidR="00F23125" w:rsidRPr="00F23125" w:rsidRDefault="00F23125" w:rsidP="00F23125">
          <w:pPr>
            <w:pStyle w:val="Undertittel"/>
            <w:rPr>
              <w:rFonts w:ascii="Arial" w:eastAsia="Times New Roman" w:hAnsi="Arial" w:cs="Arial"/>
              <w:b/>
              <w:smallCaps/>
              <w:color w:val="auto"/>
              <w:kern w:val="0"/>
              <w:lang w:val="nb-NO" w:eastAsia="ar-SA"/>
            </w:rPr>
          </w:pPr>
          <w:r w:rsidRPr="00566414">
            <w:rPr>
              <w:b/>
              <w:bCs/>
              <w:lang w:val="nb-NO"/>
            </w:rPr>
            <w:t>fra kap. 20 og utover: egne MRFK pkt.</w:t>
          </w:r>
        </w:p>
        <w:p w14:paraId="5B6EF621" w14:textId="23A2B768" w:rsidR="008261FA" w:rsidRDefault="00146F5A">
          <w:pPr>
            <w:pStyle w:val="INNH1"/>
            <w:rPr>
              <w:rFonts w:eastAsiaTheme="minorEastAsia"/>
              <w:b w:val="0"/>
              <w:bCs w:val="0"/>
              <w:color w:val="auto"/>
              <w:kern w:val="2"/>
              <w:lang w:val="nb-NO" w:eastAsia="nb-NO"/>
              <w14:ligatures w14:val="standardContextual"/>
            </w:rPr>
          </w:pPr>
          <w:r w:rsidRPr="00420B6D">
            <w:rPr>
              <w:rFonts w:ascii="Poppins Medium" w:hAnsi="Poppins Medium" w:cs="Poppins Medium"/>
              <w:lang w:val="nb-NO"/>
            </w:rPr>
            <w:fldChar w:fldCharType="begin"/>
          </w:r>
          <w:r w:rsidRPr="00420B6D">
            <w:rPr>
              <w:lang w:val="nb-NO"/>
            </w:rPr>
            <w:instrText xml:space="preserve"> TOC \h \z \t "Overskrift 2;1;Overskrift 3;2" </w:instrText>
          </w:r>
          <w:r w:rsidRPr="00420B6D">
            <w:rPr>
              <w:rFonts w:ascii="Poppins Medium" w:hAnsi="Poppins Medium" w:cs="Poppins Medium"/>
              <w:lang w:val="nb-NO"/>
            </w:rPr>
            <w:fldChar w:fldCharType="separate"/>
          </w:r>
          <w:hyperlink w:anchor="_Toc233892157" w:history="1">
            <w:r w:rsidR="008261FA" w:rsidRPr="00887E15">
              <w:rPr>
                <w:rStyle w:val="Hyperkobling"/>
              </w:rPr>
              <w:t>1</w:t>
            </w:r>
            <w:r w:rsidR="008261FA">
              <w:rPr>
                <w:rFonts w:eastAsiaTheme="minorEastAsia"/>
                <w:b w:val="0"/>
                <w:bCs w:val="0"/>
                <w:color w:val="auto"/>
                <w:kern w:val="2"/>
                <w:lang w:val="nb-NO" w:eastAsia="nb-NO"/>
                <w14:ligatures w14:val="standardContextual"/>
              </w:rPr>
              <w:tab/>
            </w:r>
            <w:r w:rsidR="008261FA" w:rsidRPr="00887E15">
              <w:rPr>
                <w:rStyle w:val="Hyperkobling"/>
              </w:rPr>
              <w:t>KAP I GENERELLE BESTEMMELSER</w:t>
            </w:r>
            <w:r w:rsidR="008261FA">
              <w:rPr>
                <w:webHidden/>
              </w:rPr>
              <w:tab/>
            </w:r>
            <w:r w:rsidR="008261FA">
              <w:rPr>
                <w:webHidden/>
              </w:rPr>
              <w:fldChar w:fldCharType="begin"/>
            </w:r>
            <w:r w:rsidR="008261FA">
              <w:rPr>
                <w:webHidden/>
              </w:rPr>
              <w:instrText xml:space="preserve"> PAGEREF _Toc233892157 \h </w:instrText>
            </w:r>
            <w:r w:rsidR="008261FA">
              <w:rPr>
                <w:webHidden/>
              </w:rPr>
            </w:r>
            <w:r w:rsidR="008261FA">
              <w:rPr>
                <w:webHidden/>
              </w:rPr>
              <w:fldChar w:fldCharType="separate"/>
            </w:r>
            <w:r w:rsidR="008261FA">
              <w:rPr>
                <w:webHidden/>
              </w:rPr>
              <w:t>4</w:t>
            </w:r>
            <w:r w:rsidR="008261FA">
              <w:rPr>
                <w:webHidden/>
              </w:rPr>
              <w:fldChar w:fldCharType="end"/>
            </w:r>
          </w:hyperlink>
        </w:p>
        <w:p w14:paraId="4AE5275B" w14:textId="509095CA" w:rsidR="008261FA" w:rsidRDefault="008261FA">
          <w:pPr>
            <w:pStyle w:val="INNH2"/>
            <w:tabs>
              <w:tab w:val="left" w:pos="660"/>
            </w:tabs>
            <w:rPr>
              <w:rFonts w:asciiTheme="minorHAnsi" w:eastAsiaTheme="minorEastAsia" w:hAnsiTheme="minorHAnsi" w:cstheme="minorBidi"/>
              <w:kern w:val="2"/>
              <w:sz w:val="24"/>
              <w:szCs w:val="24"/>
              <w:lang w:val="nb-NO" w:eastAsia="nb-NO"/>
              <w14:ligatures w14:val="standardContextual"/>
            </w:rPr>
          </w:pPr>
          <w:hyperlink w:anchor="_Toc233892158" w:history="1">
            <w:r w:rsidRPr="00887E15">
              <w:rPr>
                <w:rStyle w:val="Hyperkobling"/>
                <w:lang w:val="nb-NO" w:eastAsia="nb-NO"/>
              </w:rPr>
              <w:t>1.1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Definisjoner (se NS 8407 pkt. 1)</w:t>
            </w:r>
            <w:r>
              <w:rPr>
                <w:webHidden/>
              </w:rPr>
              <w:tab/>
            </w:r>
            <w:r>
              <w:rPr>
                <w:webHidden/>
              </w:rPr>
              <w:fldChar w:fldCharType="begin"/>
            </w:r>
            <w:r>
              <w:rPr>
                <w:webHidden/>
              </w:rPr>
              <w:instrText xml:space="preserve"> PAGEREF _Toc233892158 \h </w:instrText>
            </w:r>
            <w:r>
              <w:rPr>
                <w:webHidden/>
              </w:rPr>
            </w:r>
            <w:r>
              <w:rPr>
                <w:webHidden/>
              </w:rPr>
              <w:fldChar w:fldCharType="separate"/>
            </w:r>
            <w:r>
              <w:rPr>
                <w:webHidden/>
              </w:rPr>
              <w:t>4</w:t>
            </w:r>
            <w:r>
              <w:rPr>
                <w:webHidden/>
              </w:rPr>
              <w:fldChar w:fldCharType="end"/>
            </w:r>
          </w:hyperlink>
        </w:p>
        <w:p w14:paraId="54239FF4" w14:textId="0A5E4234"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59" w:history="1">
            <w:r w:rsidRPr="00887E15">
              <w:rPr>
                <w:rStyle w:val="Hyperkobling"/>
                <w:lang w:val="nb-NO" w:eastAsia="nb-NO"/>
              </w:rPr>
              <w:t>1.2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Mål for kontrakten</w:t>
            </w:r>
            <w:r>
              <w:rPr>
                <w:webHidden/>
              </w:rPr>
              <w:tab/>
            </w:r>
            <w:r>
              <w:rPr>
                <w:webHidden/>
              </w:rPr>
              <w:fldChar w:fldCharType="begin"/>
            </w:r>
            <w:r>
              <w:rPr>
                <w:webHidden/>
              </w:rPr>
              <w:instrText xml:space="preserve"> PAGEREF _Toc233892159 \h </w:instrText>
            </w:r>
            <w:r>
              <w:rPr>
                <w:webHidden/>
              </w:rPr>
            </w:r>
            <w:r>
              <w:rPr>
                <w:webHidden/>
              </w:rPr>
              <w:fldChar w:fldCharType="separate"/>
            </w:r>
            <w:r>
              <w:rPr>
                <w:webHidden/>
              </w:rPr>
              <w:t>4</w:t>
            </w:r>
            <w:r>
              <w:rPr>
                <w:webHidden/>
              </w:rPr>
              <w:fldChar w:fldCharType="end"/>
            </w:r>
          </w:hyperlink>
        </w:p>
        <w:p w14:paraId="75BC41EF" w14:textId="73F6EB96"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0" w:history="1">
            <w:r w:rsidRPr="00887E15">
              <w:rPr>
                <w:rStyle w:val="Hyperkobling"/>
                <w:lang w:val="nb-NO" w:eastAsia="nb-NO"/>
              </w:rPr>
              <w:t>1.3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Kontraktens ulike faser</w:t>
            </w:r>
            <w:r>
              <w:rPr>
                <w:webHidden/>
              </w:rPr>
              <w:tab/>
            </w:r>
            <w:r>
              <w:rPr>
                <w:webHidden/>
              </w:rPr>
              <w:fldChar w:fldCharType="begin"/>
            </w:r>
            <w:r>
              <w:rPr>
                <w:webHidden/>
              </w:rPr>
              <w:instrText xml:space="preserve"> PAGEREF _Toc233892160 \h </w:instrText>
            </w:r>
            <w:r>
              <w:rPr>
                <w:webHidden/>
              </w:rPr>
            </w:r>
            <w:r>
              <w:rPr>
                <w:webHidden/>
              </w:rPr>
              <w:fldChar w:fldCharType="separate"/>
            </w:r>
            <w:r>
              <w:rPr>
                <w:webHidden/>
              </w:rPr>
              <w:t>5</w:t>
            </w:r>
            <w:r>
              <w:rPr>
                <w:webHidden/>
              </w:rPr>
              <w:fldChar w:fldCharType="end"/>
            </w:r>
          </w:hyperlink>
        </w:p>
        <w:p w14:paraId="523A560C" w14:textId="67288322"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1" w:history="1">
            <w:r w:rsidRPr="00887E15">
              <w:rPr>
                <w:rStyle w:val="Hyperkobling"/>
                <w:lang w:val="nb-NO" w:eastAsia="nb-NO"/>
              </w:rPr>
              <w:t>1.4</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Kontraktsdokumenter og tolkningsregeler (se NS 8407 pkt. 2)</w:t>
            </w:r>
            <w:r>
              <w:rPr>
                <w:webHidden/>
              </w:rPr>
              <w:tab/>
            </w:r>
            <w:r>
              <w:rPr>
                <w:webHidden/>
              </w:rPr>
              <w:fldChar w:fldCharType="begin"/>
            </w:r>
            <w:r>
              <w:rPr>
                <w:webHidden/>
              </w:rPr>
              <w:instrText xml:space="preserve"> PAGEREF _Toc233892161 \h </w:instrText>
            </w:r>
            <w:r>
              <w:rPr>
                <w:webHidden/>
              </w:rPr>
            </w:r>
            <w:r>
              <w:rPr>
                <w:webHidden/>
              </w:rPr>
              <w:fldChar w:fldCharType="separate"/>
            </w:r>
            <w:r>
              <w:rPr>
                <w:webHidden/>
              </w:rPr>
              <w:t>6</w:t>
            </w:r>
            <w:r>
              <w:rPr>
                <w:webHidden/>
              </w:rPr>
              <w:fldChar w:fldCharType="end"/>
            </w:r>
          </w:hyperlink>
        </w:p>
        <w:p w14:paraId="2303FDAD" w14:textId="410D7753"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2" w:history="1">
            <w:r w:rsidRPr="00887E15">
              <w:rPr>
                <w:rStyle w:val="Hyperkobling"/>
                <w:lang w:val="nb-NO" w:eastAsia="nb-NO"/>
              </w:rPr>
              <w:t>1.5</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Møter (se NS 8407 pkt. 4)</w:t>
            </w:r>
            <w:r>
              <w:rPr>
                <w:webHidden/>
              </w:rPr>
              <w:tab/>
            </w:r>
            <w:r>
              <w:rPr>
                <w:webHidden/>
              </w:rPr>
              <w:fldChar w:fldCharType="begin"/>
            </w:r>
            <w:r>
              <w:rPr>
                <w:webHidden/>
              </w:rPr>
              <w:instrText xml:space="preserve"> PAGEREF _Toc233892162 \h </w:instrText>
            </w:r>
            <w:r>
              <w:rPr>
                <w:webHidden/>
              </w:rPr>
            </w:r>
            <w:r>
              <w:rPr>
                <w:webHidden/>
              </w:rPr>
              <w:fldChar w:fldCharType="separate"/>
            </w:r>
            <w:r>
              <w:rPr>
                <w:webHidden/>
              </w:rPr>
              <w:t>6</w:t>
            </w:r>
            <w:r>
              <w:rPr>
                <w:webHidden/>
              </w:rPr>
              <w:fldChar w:fldCharType="end"/>
            </w:r>
          </w:hyperlink>
        </w:p>
        <w:p w14:paraId="6B279E3A" w14:textId="004445DB"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3" w:history="1">
            <w:r w:rsidRPr="00887E15">
              <w:rPr>
                <w:rStyle w:val="Hyperkobling"/>
                <w:lang w:val="nb-NO" w:eastAsia="nb-NO"/>
              </w:rPr>
              <w:t>1.6</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Varsler og krav (se NS 8405 pkt. 5)</w:t>
            </w:r>
            <w:r>
              <w:rPr>
                <w:webHidden/>
              </w:rPr>
              <w:tab/>
            </w:r>
            <w:r>
              <w:rPr>
                <w:webHidden/>
              </w:rPr>
              <w:fldChar w:fldCharType="begin"/>
            </w:r>
            <w:r>
              <w:rPr>
                <w:webHidden/>
              </w:rPr>
              <w:instrText xml:space="preserve"> PAGEREF _Toc233892163 \h </w:instrText>
            </w:r>
            <w:r>
              <w:rPr>
                <w:webHidden/>
              </w:rPr>
            </w:r>
            <w:r>
              <w:rPr>
                <w:webHidden/>
              </w:rPr>
              <w:fldChar w:fldCharType="separate"/>
            </w:r>
            <w:r>
              <w:rPr>
                <w:webHidden/>
              </w:rPr>
              <w:t>11</w:t>
            </w:r>
            <w:r>
              <w:rPr>
                <w:webHidden/>
              </w:rPr>
              <w:fldChar w:fldCharType="end"/>
            </w:r>
          </w:hyperlink>
        </w:p>
        <w:p w14:paraId="69EE02BD" w14:textId="5508BB9F"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4" w:history="1">
            <w:r w:rsidRPr="00887E15">
              <w:rPr>
                <w:rStyle w:val="Hyperkobling"/>
                <w:lang w:val="nb-NO" w:eastAsia="nb-NO"/>
              </w:rPr>
              <w:t>1.7</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Partenes sikkerhetsstillelse (se NS 8405 pkt. 7)</w:t>
            </w:r>
            <w:r>
              <w:rPr>
                <w:webHidden/>
              </w:rPr>
              <w:tab/>
            </w:r>
            <w:r>
              <w:rPr>
                <w:webHidden/>
              </w:rPr>
              <w:fldChar w:fldCharType="begin"/>
            </w:r>
            <w:r>
              <w:rPr>
                <w:webHidden/>
              </w:rPr>
              <w:instrText xml:space="preserve"> PAGEREF _Toc233892164 \h </w:instrText>
            </w:r>
            <w:r>
              <w:rPr>
                <w:webHidden/>
              </w:rPr>
            </w:r>
            <w:r>
              <w:rPr>
                <w:webHidden/>
              </w:rPr>
              <w:fldChar w:fldCharType="separate"/>
            </w:r>
            <w:r>
              <w:rPr>
                <w:webHidden/>
              </w:rPr>
              <w:t>11</w:t>
            </w:r>
            <w:r>
              <w:rPr>
                <w:webHidden/>
              </w:rPr>
              <w:fldChar w:fldCharType="end"/>
            </w:r>
          </w:hyperlink>
        </w:p>
        <w:p w14:paraId="6AEC0D9C" w14:textId="25C65DD5"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5" w:history="1">
            <w:r w:rsidRPr="00887E15">
              <w:rPr>
                <w:rStyle w:val="Hyperkobling"/>
                <w:lang w:val="nb-NO" w:eastAsia="nb-NO"/>
              </w:rPr>
              <w:t>1.8</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Forsikring (se NS 8407 pkt. 8)</w:t>
            </w:r>
            <w:r>
              <w:rPr>
                <w:webHidden/>
              </w:rPr>
              <w:tab/>
            </w:r>
            <w:r>
              <w:rPr>
                <w:webHidden/>
              </w:rPr>
              <w:fldChar w:fldCharType="begin"/>
            </w:r>
            <w:r>
              <w:rPr>
                <w:webHidden/>
              </w:rPr>
              <w:instrText xml:space="preserve"> PAGEREF _Toc233892165 \h </w:instrText>
            </w:r>
            <w:r>
              <w:rPr>
                <w:webHidden/>
              </w:rPr>
            </w:r>
            <w:r>
              <w:rPr>
                <w:webHidden/>
              </w:rPr>
              <w:fldChar w:fldCharType="separate"/>
            </w:r>
            <w:r>
              <w:rPr>
                <w:webHidden/>
              </w:rPr>
              <w:t>12</w:t>
            </w:r>
            <w:r>
              <w:rPr>
                <w:webHidden/>
              </w:rPr>
              <w:fldChar w:fldCharType="end"/>
            </w:r>
          </w:hyperlink>
        </w:p>
        <w:p w14:paraId="7CD30AA9" w14:textId="1B6C89A2" w:rsidR="008261FA" w:rsidRDefault="008261FA">
          <w:pPr>
            <w:pStyle w:val="INNH1"/>
            <w:rPr>
              <w:rFonts w:eastAsiaTheme="minorEastAsia"/>
              <w:b w:val="0"/>
              <w:bCs w:val="0"/>
              <w:color w:val="auto"/>
              <w:kern w:val="2"/>
              <w:lang w:val="nb-NO" w:eastAsia="nb-NO"/>
              <w14:ligatures w14:val="standardContextual"/>
            </w:rPr>
          </w:pPr>
          <w:hyperlink w:anchor="_Toc233892166" w:history="1">
            <w:r w:rsidRPr="00887E15">
              <w:rPr>
                <w:rStyle w:val="Hyperkobling"/>
              </w:rPr>
              <w:t>2</w:t>
            </w:r>
            <w:r>
              <w:rPr>
                <w:rFonts w:eastAsiaTheme="minorEastAsia"/>
                <w:b w:val="0"/>
                <w:bCs w:val="0"/>
                <w:color w:val="auto"/>
                <w:kern w:val="2"/>
                <w:lang w:val="nb-NO" w:eastAsia="nb-NO"/>
                <w14:ligatures w14:val="standardContextual"/>
              </w:rPr>
              <w:tab/>
            </w:r>
            <w:r w:rsidRPr="00887E15">
              <w:rPr>
                <w:rStyle w:val="Hyperkobling"/>
              </w:rPr>
              <w:t>KAP II PARTENE OG DERES MEDHJELPERE</w:t>
            </w:r>
            <w:r>
              <w:rPr>
                <w:webHidden/>
              </w:rPr>
              <w:tab/>
            </w:r>
            <w:r>
              <w:rPr>
                <w:webHidden/>
              </w:rPr>
              <w:fldChar w:fldCharType="begin"/>
            </w:r>
            <w:r>
              <w:rPr>
                <w:webHidden/>
              </w:rPr>
              <w:instrText xml:space="preserve"> PAGEREF _Toc233892166 \h </w:instrText>
            </w:r>
            <w:r>
              <w:rPr>
                <w:webHidden/>
              </w:rPr>
            </w:r>
            <w:r>
              <w:rPr>
                <w:webHidden/>
              </w:rPr>
              <w:fldChar w:fldCharType="separate"/>
            </w:r>
            <w:r>
              <w:rPr>
                <w:webHidden/>
              </w:rPr>
              <w:t>13</w:t>
            </w:r>
            <w:r>
              <w:rPr>
                <w:webHidden/>
              </w:rPr>
              <w:fldChar w:fldCharType="end"/>
            </w:r>
          </w:hyperlink>
        </w:p>
        <w:p w14:paraId="474CF24D" w14:textId="58620442"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7" w:history="1">
            <w:r w:rsidRPr="00887E15">
              <w:rPr>
                <w:rStyle w:val="Hyperkobling"/>
              </w:rPr>
              <w:t>2.1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rPr>
              <w:t>Partenes representanter (se 8407 pkt. 9)</w:t>
            </w:r>
            <w:r>
              <w:rPr>
                <w:webHidden/>
              </w:rPr>
              <w:tab/>
            </w:r>
            <w:r>
              <w:rPr>
                <w:webHidden/>
              </w:rPr>
              <w:fldChar w:fldCharType="begin"/>
            </w:r>
            <w:r>
              <w:rPr>
                <w:webHidden/>
              </w:rPr>
              <w:instrText xml:space="preserve"> PAGEREF _Toc233892167 \h </w:instrText>
            </w:r>
            <w:r>
              <w:rPr>
                <w:webHidden/>
              </w:rPr>
            </w:r>
            <w:r>
              <w:rPr>
                <w:webHidden/>
              </w:rPr>
              <w:fldChar w:fldCharType="separate"/>
            </w:r>
            <w:r>
              <w:rPr>
                <w:webHidden/>
              </w:rPr>
              <w:t>13</w:t>
            </w:r>
            <w:r>
              <w:rPr>
                <w:webHidden/>
              </w:rPr>
              <w:fldChar w:fldCharType="end"/>
            </w:r>
          </w:hyperlink>
        </w:p>
        <w:p w14:paraId="6DF84604" w14:textId="1428E547"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8" w:history="1">
            <w:r w:rsidRPr="00887E15">
              <w:rPr>
                <w:rStyle w:val="Hyperkobling"/>
              </w:rPr>
              <w:t>2.2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rPr>
              <w:t>Kontraktsmedhjelpere (se NS 8407 pkt. 10)</w:t>
            </w:r>
            <w:r>
              <w:rPr>
                <w:webHidden/>
              </w:rPr>
              <w:tab/>
            </w:r>
            <w:r>
              <w:rPr>
                <w:webHidden/>
              </w:rPr>
              <w:fldChar w:fldCharType="begin"/>
            </w:r>
            <w:r>
              <w:rPr>
                <w:webHidden/>
              </w:rPr>
              <w:instrText xml:space="preserve"> PAGEREF _Toc233892168 \h </w:instrText>
            </w:r>
            <w:r>
              <w:rPr>
                <w:webHidden/>
              </w:rPr>
            </w:r>
            <w:r>
              <w:rPr>
                <w:webHidden/>
              </w:rPr>
              <w:fldChar w:fldCharType="separate"/>
            </w:r>
            <w:r>
              <w:rPr>
                <w:webHidden/>
              </w:rPr>
              <w:t>14</w:t>
            </w:r>
            <w:r>
              <w:rPr>
                <w:webHidden/>
              </w:rPr>
              <w:fldChar w:fldCharType="end"/>
            </w:r>
          </w:hyperlink>
        </w:p>
        <w:p w14:paraId="68A303AF" w14:textId="49AB709C"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69" w:history="1">
            <w:r w:rsidRPr="00887E15">
              <w:rPr>
                <w:rStyle w:val="Hyperkobling"/>
                <w:lang w:val="nb-NO"/>
              </w:rPr>
              <w:t>2.3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rPr>
              <w:t>Tiltransport av entreprenører. Byggeplassadministrasjon mv (se NS 8507 pkt. 12)</w:t>
            </w:r>
            <w:r>
              <w:rPr>
                <w:webHidden/>
              </w:rPr>
              <w:tab/>
            </w:r>
            <w:r>
              <w:rPr>
                <w:webHidden/>
              </w:rPr>
              <w:fldChar w:fldCharType="begin"/>
            </w:r>
            <w:r>
              <w:rPr>
                <w:webHidden/>
              </w:rPr>
              <w:instrText xml:space="preserve"> PAGEREF _Toc233892169 \h </w:instrText>
            </w:r>
            <w:r>
              <w:rPr>
                <w:webHidden/>
              </w:rPr>
            </w:r>
            <w:r>
              <w:rPr>
                <w:webHidden/>
              </w:rPr>
              <w:fldChar w:fldCharType="separate"/>
            </w:r>
            <w:r>
              <w:rPr>
                <w:webHidden/>
              </w:rPr>
              <w:t>15</w:t>
            </w:r>
            <w:r>
              <w:rPr>
                <w:webHidden/>
              </w:rPr>
              <w:fldChar w:fldCharType="end"/>
            </w:r>
          </w:hyperlink>
        </w:p>
        <w:p w14:paraId="50D130B5" w14:textId="5083FD05" w:rsidR="008261FA" w:rsidRDefault="008261FA">
          <w:pPr>
            <w:pStyle w:val="INNH1"/>
            <w:rPr>
              <w:rFonts w:eastAsiaTheme="minorEastAsia"/>
              <w:b w:val="0"/>
              <w:bCs w:val="0"/>
              <w:color w:val="auto"/>
              <w:kern w:val="2"/>
              <w:lang w:val="nb-NO" w:eastAsia="nb-NO"/>
              <w14:ligatures w14:val="standardContextual"/>
            </w:rPr>
          </w:pPr>
          <w:hyperlink w:anchor="_Toc233892170" w:history="1">
            <w:r w:rsidRPr="00887E15">
              <w:rPr>
                <w:rStyle w:val="Hyperkobling"/>
                <w:lang w:val="nb-NO" w:eastAsia="nb-NO"/>
              </w:rPr>
              <w:t>3</w:t>
            </w:r>
            <w:r>
              <w:rPr>
                <w:rFonts w:eastAsiaTheme="minorEastAsia"/>
                <w:b w:val="0"/>
                <w:bCs w:val="0"/>
                <w:color w:val="auto"/>
                <w:kern w:val="2"/>
                <w:lang w:val="nb-NO" w:eastAsia="nb-NO"/>
                <w14:ligatures w14:val="standardContextual"/>
              </w:rPr>
              <w:tab/>
            </w:r>
            <w:r w:rsidRPr="00887E15">
              <w:rPr>
                <w:rStyle w:val="Hyperkobling"/>
                <w:lang w:val="nb-NO" w:eastAsia="nb-NO"/>
              </w:rPr>
              <w:t>KAP III KRAV TIL KONTRAKTSGJENSTANDEN</w:t>
            </w:r>
            <w:r>
              <w:rPr>
                <w:webHidden/>
              </w:rPr>
              <w:tab/>
            </w:r>
            <w:r>
              <w:rPr>
                <w:webHidden/>
              </w:rPr>
              <w:fldChar w:fldCharType="begin"/>
            </w:r>
            <w:r>
              <w:rPr>
                <w:webHidden/>
              </w:rPr>
              <w:instrText xml:space="preserve"> PAGEREF _Toc233892170 \h </w:instrText>
            </w:r>
            <w:r>
              <w:rPr>
                <w:webHidden/>
              </w:rPr>
            </w:r>
            <w:r>
              <w:rPr>
                <w:webHidden/>
              </w:rPr>
              <w:fldChar w:fldCharType="separate"/>
            </w:r>
            <w:r>
              <w:rPr>
                <w:webHidden/>
              </w:rPr>
              <w:t>16</w:t>
            </w:r>
            <w:r>
              <w:rPr>
                <w:webHidden/>
              </w:rPr>
              <w:fldChar w:fldCharType="end"/>
            </w:r>
          </w:hyperlink>
        </w:p>
        <w:p w14:paraId="04466B52" w14:textId="62B55BFE"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1" w:history="1">
            <w:r w:rsidRPr="00887E15">
              <w:rPr>
                <w:rStyle w:val="Hyperkobling"/>
                <w:lang w:val="nb-NO" w:eastAsia="nb-NO"/>
              </w:rPr>
              <w:t>3.1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Kontraktsgjenstanden (se NS 8407 pkt. 14)</w:t>
            </w:r>
            <w:r>
              <w:rPr>
                <w:webHidden/>
              </w:rPr>
              <w:tab/>
            </w:r>
            <w:r>
              <w:rPr>
                <w:webHidden/>
              </w:rPr>
              <w:fldChar w:fldCharType="begin"/>
            </w:r>
            <w:r>
              <w:rPr>
                <w:webHidden/>
              </w:rPr>
              <w:instrText xml:space="preserve"> PAGEREF _Toc233892171 \h </w:instrText>
            </w:r>
            <w:r>
              <w:rPr>
                <w:webHidden/>
              </w:rPr>
            </w:r>
            <w:r>
              <w:rPr>
                <w:webHidden/>
              </w:rPr>
              <w:fldChar w:fldCharType="separate"/>
            </w:r>
            <w:r>
              <w:rPr>
                <w:webHidden/>
              </w:rPr>
              <w:t>16</w:t>
            </w:r>
            <w:r>
              <w:rPr>
                <w:webHidden/>
              </w:rPr>
              <w:fldChar w:fldCharType="end"/>
            </w:r>
          </w:hyperlink>
        </w:p>
        <w:p w14:paraId="1C8FDAEB" w14:textId="55AE95E5" w:rsidR="008261FA" w:rsidRDefault="008261FA">
          <w:pPr>
            <w:pStyle w:val="INNH1"/>
            <w:rPr>
              <w:rFonts w:eastAsiaTheme="minorEastAsia"/>
              <w:b w:val="0"/>
              <w:bCs w:val="0"/>
              <w:color w:val="auto"/>
              <w:kern w:val="2"/>
              <w:lang w:val="nb-NO" w:eastAsia="nb-NO"/>
              <w14:ligatures w14:val="standardContextual"/>
            </w:rPr>
          </w:pPr>
          <w:hyperlink w:anchor="_Toc233892172" w:history="1">
            <w:r w:rsidRPr="00887E15">
              <w:rPr>
                <w:rStyle w:val="Hyperkobling"/>
              </w:rPr>
              <w:t>4</w:t>
            </w:r>
            <w:r>
              <w:rPr>
                <w:rFonts w:eastAsiaTheme="minorEastAsia"/>
                <w:b w:val="0"/>
                <w:bCs w:val="0"/>
                <w:color w:val="auto"/>
                <w:kern w:val="2"/>
                <w:lang w:val="nb-NO" w:eastAsia="nb-NO"/>
                <w14:ligatures w14:val="standardContextual"/>
              </w:rPr>
              <w:tab/>
            </w:r>
            <w:r w:rsidRPr="00887E15">
              <w:rPr>
                <w:rStyle w:val="Hyperkobling"/>
              </w:rPr>
              <w:t>KAP IV TOTALENTREPRENØRENS GJENNOMFØRING AV ARBEID UNDER KONTRAKTEN</w:t>
            </w:r>
            <w:r>
              <w:rPr>
                <w:webHidden/>
              </w:rPr>
              <w:tab/>
            </w:r>
            <w:r>
              <w:rPr>
                <w:webHidden/>
              </w:rPr>
              <w:fldChar w:fldCharType="begin"/>
            </w:r>
            <w:r>
              <w:rPr>
                <w:webHidden/>
              </w:rPr>
              <w:instrText xml:space="preserve"> PAGEREF _Toc233892172 \h </w:instrText>
            </w:r>
            <w:r>
              <w:rPr>
                <w:webHidden/>
              </w:rPr>
            </w:r>
            <w:r>
              <w:rPr>
                <w:webHidden/>
              </w:rPr>
              <w:fldChar w:fldCharType="separate"/>
            </w:r>
            <w:r>
              <w:rPr>
                <w:webHidden/>
              </w:rPr>
              <w:t>19</w:t>
            </w:r>
            <w:r>
              <w:rPr>
                <w:webHidden/>
              </w:rPr>
              <w:fldChar w:fldCharType="end"/>
            </w:r>
          </w:hyperlink>
        </w:p>
        <w:p w14:paraId="55CE30B4" w14:textId="521C4FC4"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3" w:history="1">
            <w:r w:rsidRPr="00887E15">
              <w:rPr>
                <w:rStyle w:val="Hyperkobling"/>
                <w:lang w:val="nb-NO" w:eastAsia="nb-NO"/>
              </w:rPr>
              <w:t>4.1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Krav til prosessen (se NS 8407 pkt. 15)</w:t>
            </w:r>
            <w:r>
              <w:rPr>
                <w:webHidden/>
              </w:rPr>
              <w:tab/>
            </w:r>
            <w:r>
              <w:rPr>
                <w:webHidden/>
              </w:rPr>
              <w:fldChar w:fldCharType="begin"/>
            </w:r>
            <w:r>
              <w:rPr>
                <w:webHidden/>
              </w:rPr>
              <w:instrText xml:space="preserve"> PAGEREF _Toc233892173 \h </w:instrText>
            </w:r>
            <w:r>
              <w:rPr>
                <w:webHidden/>
              </w:rPr>
            </w:r>
            <w:r>
              <w:rPr>
                <w:webHidden/>
              </w:rPr>
              <w:fldChar w:fldCharType="separate"/>
            </w:r>
            <w:r>
              <w:rPr>
                <w:webHidden/>
              </w:rPr>
              <w:t>19</w:t>
            </w:r>
            <w:r>
              <w:rPr>
                <w:webHidden/>
              </w:rPr>
              <w:fldChar w:fldCharType="end"/>
            </w:r>
          </w:hyperlink>
        </w:p>
        <w:p w14:paraId="622F403B" w14:textId="0D8AB21F"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4" w:history="1">
            <w:r w:rsidRPr="00887E15">
              <w:rPr>
                <w:rStyle w:val="Hyperkobling"/>
                <w:lang w:val="nb-NO" w:eastAsia="nb-NO"/>
              </w:rPr>
              <w:t>4.2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Prosjektering, rådgivning mv. (se NS 8407 pkt. 16)</w:t>
            </w:r>
            <w:r>
              <w:rPr>
                <w:webHidden/>
              </w:rPr>
              <w:tab/>
            </w:r>
            <w:r>
              <w:rPr>
                <w:webHidden/>
              </w:rPr>
              <w:fldChar w:fldCharType="begin"/>
            </w:r>
            <w:r>
              <w:rPr>
                <w:webHidden/>
              </w:rPr>
              <w:instrText xml:space="preserve"> PAGEREF _Toc233892174 \h </w:instrText>
            </w:r>
            <w:r>
              <w:rPr>
                <w:webHidden/>
              </w:rPr>
            </w:r>
            <w:r>
              <w:rPr>
                <w:webHidden/>
              </w:rPr>
              <w:fldChar w:fldCharType="separate"/>
            </w:r>
            <w:r>
              <w:rPr>
                <w:webHidden/>
              </w:rPr>
              <w:t>20</w:t>
            </w:r>
            <w:r>
              <w:rPr>
                <w:webHidden/>
              </w:rPr>
              <w:fldChar w:fldCharType="end"/>
            </w:r>
          </w:hyperlink>
        </w:p>
        <w:p w14:paraId="49C00547" w14:textId="571B323F"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5" w:history="1">
            <w:r w:rsidRPr="00887E15">
              <w:rPr>
                <w:rStyle w:val="Hyperkobling"/>
                <w:lang w:val="nb-NO" w:eastAsia="nb-NO"/>
              </w:rPr>
              <w:t>4.3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Forhold på byggeplassen (se NS 8407 pkt. 18)</w:t>
            </w:r>
            <w:r>
              <w:rPr>
                <w:webHidden/>
              </w:rPr>
              <w:tab/>
            </w:r>
            <w:r>
              <w:rPr>
                <w:webHidden/>
              </w:rPr>
              <w:fldChar w:fldCharType="begin"/>
            </w:r>
            <w:r>
              <w:rPr>
                <w:webHidden/>
              </w:rPr>
              <w:instrText xml:space="preserve"> PAGEREF _Toc233892175 \h </w:instrText>
            </w:r>
            <w:r>
              <w:rPr>
                <w:webHidden/>
              </w:rPr>
            </w:r>
            <w:r>
              <w:rPr>
                <w:webHidden/>
              </w:rPr>
              <w:fldChar w:fldCharType="separate"/>
            </w:r>
            <w:r>
              <w:rPr>
                <w:webHidden/>
              </w:rPr>
              <w:t>21</w:t>
            </w:r>
            <w:r>
              <w:rPr>
                <w:webHidden/>
              </w:rPr>
              <w:fldChar w:fldCharType="end"/>
            </w:r>
          </w:hyperlink>
        </w:p>
        <w:p w14:paraId="66975992" w14:textId="0A8FB212"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6" w:history="1">
            <w:r w:rsidRPr="00887E15">
              <w:rPr>
                <w:rStyle w:val="Hyperkobling"/>
                <w:lang w:val="nb-NO" w:eastAsia="nb-NO"/>
              </w:rPr>
              <w:t>4.4</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Skade på kontraktsgjenstanden mv. i byggetiden (se NS 8407 pkt. 19)</w:t>
            </w:r>
            <w:r>
              <w:rPr>
                <w:webHidden/>
              </w:rPr>
              <w:tab/>
            </w:r>
            <w:r>
              <w:rPr>
                <w:webHidden/>
              </w:rPr>
              <w:fldChar w:fldCharType="begin"/>
            </w:r>
            <w:r>
              <w:rPr>
                <w:webHidden/>
              </w:rPr>
              <w:instrText xml:space="preserve"> PAGEREF _Toc233892176 \h </w:instrText>
            </w:r>
            <w:r>
              <w:rPr>
                <w:webHidden/>
              </w:rPr>
            </w:r>
            <w:r>
              <w:rPr>
                <w:webHidden/>
              </w:rPr>
              <w:fldChar w:fldCharType="separate"/>
            </w:r>
            <w:r>
              <w:rPr>
                <w:webHidden/>
              </w:rPr>
              <w:t>22</w:t>
            </w:r>
            <w:r>
              <w:rPr>
                <w:webHidden/>
              </w:rPr>
              <w:fldChar w:fldCharType="end"/>
            </w:r>
          </w:hyperlink>
        </w:p>
        <w:p w14:paraId="57541BA4" w14:textId="66B30A62"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7" w:history="1">
            <w:r w:rsidRPr="00887E15">
              <w:rPr>
                <w:rStyle w:val="Hyperkobling"/>
                <w:lang w:val="nb-NO" w:eastAsia="nb-NO"/>
              </w:rPr>
              <w:t>4.5</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Kontroll og retting av feil i byggetiden (se NS 8407 pkt. 20)</w:t>
            </w:r>
            <w:r>
              <w:rPr>
                <w:webHidden/>
              </w:rPr>
              <w:tab/>
            </w:r>
            <w:r>
              <w:rPr>
                <w:webHidden/>
              </w:rPr>
              <w:fldChar w:fldCharType="begin"/>
            </w:r>
            <w:r>
              <w:rPr>
                <w:webHidden/>
              </w:rPr>
              <w:instrText xml:space="preserve"> PAGEREF _Toc233892177 \h </w:instrText>
            </w:r>
            <w:r>
              <w:rPr>
                <w:webHidden/>
              </w:rPr>
            </w:r>
            <w:r>
              <w:rPr>
                <w:webHidden/>
              </w:rPr>
              <w:fldChar w:fldCharType="separate"/>
            </w:r>
            <w:r>
              <w:rPr>
                <w:webHidden/>
              </w:rPr>
              <w:t>22</w:t>
            </w:r>
            <w:r>
              <w:rPr>
                <w:webHidden/>
              </w:rPr>
              <w:fldChar w:fldCharType="end"/>
            </w:r>
          </w:hyperlink>
        </w:p>
        <w:p w14:paraId="50B5481B" w14:textId="553AB3C0"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78" w:history="1">
            <w:r w:rsidRPr="00887E15">
              <w:rPr>
                <w:rStyle w:val="Hyperkobling"/>
                <w:lang w:val="nb-NO" w:eastAsia="nb-NO"/>
              </w:rPr>
              <w:t>4.6</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Fremdrift og samordning. (se NS 8407 pkt. 21)</w:t>
            </w:r>
            <w:r>
              <w:rPr>
                <w:webHidden/>
              </w:rPr>
              <w:tab/>
            </w:r>
            <w:r>
              <w:rPr>
                <w:webHidden/>
              </w:rPr>
              <w:fldChar w:fldCharType="begin"/>
            </w:r>
            <w:r>
              <w:rPr>
                <w:webHidden/>
              </w:rPr>
              <w:instrText xml:space="preserve"> PAGEREF _Toc233892178 \h </w:instrText>
            </w:r>
            <w:r>
              <w:rPr>
                <w:webHidden/>
              </w:rPr>
            </w:r>
            <w:r>
              <w:rPr>
                <w:webHidden/>
              </w:rPr>
              <w:fldChar w:fldCharType="separate"/>
            </w:r>
            <w:r>
              <w:rPr>
                <w:webHidden/>
              </w:rPr>
              <w:t>23</w:t>
            </w:r>
            <w:r>
              <w:rPr>
                <w:webHidden/>
              </w:rPr>
              <w:fldChar w:fldCharType="end"/>
            </w:r>
          </w:hyperlink>
        </w:p>
        <w:p w14:paraId="559C125E" w14:textId="77CBA17C" w:rsidR="008261FA" w:rsidRDefault="008261FA">
          <w:pPr>
            <w:pStyle w:val="INNH1"/>
            <w:rPr>
              <w:rFonts w:eastAsiaTheme="minorEastAsia"/>
              <w:b w:val="0"/>
              <w:bCs w:val="0"/>
              <w:color w:val="auto"/>
              <w:kern w:val="2"/>
              <w:lang w:val="nb-NO" w:eastAsia="nb-NO"/>
              <w14:ligatures w14:val="standardContextual"/>
            </w:rPr>
          </w:pPr>
          <w:hyperlink w:anchor="_Toc233892179" w:history="1">
            <w:r w:rsidRPr="00887E15">
              <w:rPr>
                <w:rStyle w:val="Hyperkobling"/>
                <w:lang w:val="nb-NO" w:eastAsia="nb-NO"/>
              </w:rPr>
              <w:t>5</w:t>
            </w:r>
            <w:r>
              <w:rPr>
                <w:rFonts w:eastAsiaTheme="minorEastAsia"/>
                <w:b w:val="0"/>
                <w:bCs w:val="0"/>
                <w:color w:val="auto"/>
                <w:kern w:val="2"/>
                <w:lang w:val="nb-NO" w:eastAsia="nb-NO"/>
                <w14:ligatures w14:val="standardContextual"/>
              </w:rPr>
              <w:tab/>
            </w:r>
            <w:r w:rsidRPr="00887E15">
              <w:rPr>
                <w:rStyle w:val="Hyperkobling"/>
                <w:lang w:val="nb-NO" w:eastAsia="nb-NO"/>
              </w:rPr>
              <w:t>KAP V BYGGHERRENS YTELSER</w:t>
            </w:r>
            <w:r>
              <w:rPr>
                <w:webHidden/>
              </w:rPr>
              <w:tab/>
            </w:r>
            <w:r>
              <w:rPr>
                <w:webHidden/>
              </w:rPr>
              <w:fldChar w:fldCharType="begin"/>
            </w:r>
            <w:r>
              <w:rPr>
                <w:webHidden/>
              </w:rPr>
              <w:instrText xml:space="preserve"> PAGEREF _Toc233892179 \h </w:instrText>
            </w:r>
            <w:r>
              <w:rPr>
                <w:webHidden/>
              </w:rPr>
            </w:r>
            <w:r>
              <w:rPr>
                <w:webHidden/>
              </w:rPr>
              <w:fldChar w:fldCharType="separate"/>
            </w:r>
            <w:r>
              <w:rPr>
                <w:webHidden/>
              </w:rPr>
              <w:t>25</w:t>
            </w:r>
            <w:r>
              <w:rPr>
                <w:webHidden/>
              </w:rPr>
              <w:fldChar w:fldCharType="end"/>
            </w:r>
          </w:hyperlink>
        </w:p>
        <w:p w14:paraId="5F7982D4" w14:textId="2A9CA54A"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0" w:history="1">
            <w:r w:rsidRPr="00887E15">
              <w:rPr>
                <w:rStyle w:val="Hyperkobling"/>
                <w:lang w:val="nb-NO" w:eastAsia="nb-NO"/>
              </w:rPr>
              <w:t>5.1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Tidspunkt for byggherrens ytelser</w:t>
            </w:r>
            <w:r>
              <w:rPr>
                <w:webHidden/>
              </w:rPr>
              <w:tab/>
            </w:r>
            <w:r>
              <w:rPr>
                <w:webHidden/>
              </w:rPr>
              <w:fldChar w:fldCharType="begin"/>
            </w:r>
            <w:r>
              <w:rPr>
                <w:webHidden/>
              </w:rPr>
              <w:instrText xml:space="preserve"> PAGEREF _Toc233892180 \h </w:instrText>
            </w:r>
            <w:r>
              <w:rPr>
                <w:webHidden/>
              </w:rPr>
            </w:r>
            <w:r>
              <w:rPr>
                <w:webHidden/>
              </w:rPr>
              <w:fldChar w:fldCharType="separate"/>
            </w:r>
            <w:r>
              <w:rPr>
                <w:webHidden/>
              </w:rPr>
              <w:t>25</w:t>
            </w:r>
            <w:r>
              <w:rPr>
                <w:webHidden/>
              </w:rPr>
              <w:fldChar w:fldCharType="end"/>
            </w:r>
          </w:hyperlink>
        </w:p>
        <w:p w14:paraId="539CE152" w14:textId="350A363C"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1" w:history="1">
            <w:r w:rsidRPr="00887E15">
              <w:rPr>
                <w:rStyle w:val="Hyperkobling"/>
                <w:lang w:val="nb-NO" w:eastAsia="nb-NO"/>
              </w:rPr>
              <w:t>5.2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Risiko for forhold ved grunnen (se NS 8407 pkt. 23)</w:t>
            </w:r>
            <w:r>
              <w:rPr>
                <w:webHidden/>
              </w:rPr>
              <w:tab/>
            </w:r>
            <w:r>
              <w:rPr>
                <w:webHidden/>
              </w:rPr>
              <w:fldChar w:fldCharType="begin"/>
            </w:r>
            <w:r>
              <w:rPr>
                <w:webHidden/>
              </w:rPr>
              <w:instrText xml:space="preserve"> PAGEREF _Toc233892181 \h </w:instrText>
            </w:r>
            <w:r>
              <w:rPr>
                <w:webHidden/>
              </w:rPr>
            </w:r>
            <w:r>
              <w:rPr>
                <w:webHidden/>
              </w:rPr>
              <w:fldChar w:fldCharType="separate"/>
            </w:r>
            <w:r>
              <w:rPr>
                <w:webHidden/>
              </w:rPr>
              <w:t>26</w:t>
            </w:r>
            <w:r>
              <w:rPr>
                <w:webHidden/>
              </w:rPr>
              <w:fldChar w:fldCharType="end"/>
            </w:r>
          </w:hyperlink>
        </w:p>
        <w:p w14:paraId="447CEC9E" w14:textId="285F65B5"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2" w:history="1">
            <w:r w:rsidRPr="00887E15">
              <w:rPr>
                <w:rStyle w:val="Hyperkobling"/>
                <w:lang w:val="nb-NO" w:eastAsia="nb-NO"/>
              </w:rPr>
              <w:t>5.3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Avtalt risikoovergang (se NS 8407 pkt. 24.2)</w:t>
            </w:r>
            <w:r>
              <w:rPr>
                <w:webHidden/>
              </w:rPr>
              <w:tab/>
            </w:r>
            <w:r>
              <w:rPr>
                <w:webHidden/>
              </w:rPr>
              <w:fldChar w:fldCharType="begin"/>
            </w:r>
            <w:r>
              <w:rPr>
                <w:webHidden/>
              </w:rPr>
              <w:instrText xml:space="preserve"> PAGEREF _Toc233892182 \h </w:instrText>
            </w:r>
            <w:r>
              <w:rPr>
                <w:webHidden/>
              </w:rPr>
            </w:r>
            <w:r>
              <w:rPr>
                <w:webHidden/>
              </w:rPr>
              <w:fldChar w:fldCharType="separate"/>
            </w:r>
            <w:r>
              <w:rPr>
                <w:webHidden/>
              </w:rPr>
              <w:t>27</w:t>
            </w:r>
            <w:r>
              <w:rPr>
                <w:webHidden/>
              </w:rPr>
              <w:fldChar w:fldCharType="end"/>
            </w:r>
          </w:hyperlink>
        </w:p>
        <w:p w14:paraId="078E3D79" w14:textId="6210C6A8" w:rsidR="008261FA" w:rsidRDefault="008261FA">
          <w:pPr>
            <w:pStyle w:val="INNH1"/>
            <w:rPr>
              <w:rFonts w:eastAsiaTheme="minorEastAsia"/>
              <w:b w:val="0"/>
              <w:bCs w:val="0"/>
              <w:color w:val="auto"/>
              <w:kern w:val="2"/>
              <w:lang w:val="nb-NO" w:eastAsia="nb-NO"/>
              <w14:ligatures w14:val="standardContextual"/>
            </w:rPr>
          </w:pPr>
          <w:hyperlink w:anchor="_Toc233892183" w:history="1">
            <w:r w:rsidRPr="00887E15">
              <w:rPr>
                <w:rStyle w:val="Hyperkobling"/>
                <w:lang w:val="nb-NO" w:eastAsia="nb-NO"/>
              </w:rPr>
              <w:t>6</w:t>
            </w:r>
            <w:r>
              <w:rPr>
                <w:rFonts w:eastAsiaTheme="minorEastAsia"/>
                <w:b w:val="0"/>
                <w:bCs w:val="0"/>
                <w:color w:val="auto"/>
                <w:kern w:val="2"/>
                <w:lang w:val="nb-NO" w:eastAsia="nb-NO"/>
                <w14:ligatures w14:val="standardContextual"/>
              </w:rPr>
              <w:tab/>
            </w:r>
            <w:r w:rsidRPr="00887E15">
              <w:rPr>
                <w:rStyle w:val="Hyperkobling"/>
                <w:lang w:val="nb-NO" w:eastAsia="nb-NO"/>
              </w:rPr>
              <w:t>KAP VI VEDERLAG OG BETALING</w:t>
            </w:r>
            <w:r>
              <w:rPr>
                <w:webHidden/>
              </w:rPr>
              <w:tab/>
            </w:r>
            <w:r>
              <w:rPr>
                <w:webHidden/>
              </w:rPr>
              <w:fldChar w:fldCharType="begin"/>
            </w:r>
            <w:r>
              <w:rPr>
                <w:webHidden/>
              </w:rPr>
              <w:instrText xml:space="preserve"> PAGEREF _Toc233892183 \h </w:instrText>
            </w:r>
            <w:r>
              <w:rPr>
                <w:webHidden/>
              </w:rPr>
            </w:r>
            <w:r>
              <w:rPr>
                <w:webHidden/>
              </w:rPr>
              <w:fldChar w:fldCharType="separate"/>
            </w:r>
            <w:r>
              <w:rPr>
                <w:webHidden/>
              </w:rPr>
              <w:t>27</w:t>
            </w:r>
            <w:r>
              <w:rPr>
                <w:webHidden/>
              </w:rPr>
              <w:fldChar w:fldCharType="end"/>
            </w:r>
          </w:hyperlink>
        </w:p>
        <w:p w14:paraId="76D8F6C9" w14:textId="3CA2ADF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4" w:history="1">
            <w:r w:rsidRPr="00887E15">
              <w:rPr>
                <w:rStyle w:val="Hyperkobling"/>
                <w:lang w:val="nb-NO" w:eastAsia="nb-NO"/>
              </w:rPr>
              <w:t>6.1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Fastsettelse av vederlaget (se NS 8407 pkt. 26)</w:t>
            </w:r>
            <w:r>
              <w:rPr>
                <w:webHidden/>
              </w:rPr>
              <w:tab/>
            </w:r>
            <w:r>
              <w:rPr>
                <w:webHidden/>
              </w:rPr>
              <w:fldChar w:fldCharType="begin"/>
            </w:r>
            <w:r>
              <w:rPr>
                <w:webHidden/>
              </w:rPr>
              <w:instrText xml:space="preserve"> PAGEREF _Toc233892184 \h </w:instrText>
            </w:r>
            <w:r>
              <w:rPr>
                <w:webHidden/>
              </w:rPr>
            </w:r>
            <w:r>
              <w:rPr>
                <w:webHidden/>
              </w:rPr>
              <w:fldChar w:fldCharType="separate"/>
            </w:r>
            <w:r>
              <w:rPr>
                <w:webHidden/>
              </w:rPr>
              <w:t>27</w:t>
            </w:r>
            <w:r>
              <w:rPr>
                <w:webHidden/>
              </w:rPr>
              <w:fldChar w:fldCharType="end"/>
            </w:r>
          </w:hyperlink>
        </w:p>
        <w:p w14:paraId="7C80872F" w14:textId="4D4D0B71"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5" w:history="1">
            <w:r w:rsidRPr="00887E15">
              <w:rPr>
                <w:rStyle w:val="Hyperkobling"/>
                <w:lang w:val="nb-NO" w:eastAsia="nb-NO"/>
              </w:rPr>
              <w:t>6.2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Fakturering (se NS 8407 pkt. 27)</w:t>
            </w:r>
            <w:r>
              <w:rPr>
                <w:webHidden/>
              </w:rPr>
              <w:tab/>
            </w:r>
            <w:r>
              <w:rPr>
                <w:webHidden/>
              </w:rPr>
              <w:fldChar w:fldCharType="begin"/>
            </w:r>
            <w:r>
              <w:rPr>
                <w:webHidden/>
              </w:rPr>
              <w:instrText xml:space="preserve"> PAGEREF _Toc233892185 \h </w:instrText>
            </w:r>
            <w:r>
              <w:rPr>
                <w:webHidden/>
              </w:rPr>
            </w:r>
            <w:r>
              <w:rPr>
                <w:webHidden/>
              </w:rPr>
              <w:fldChar w:fldCharType="separate"/>
            </w:r>
            <w:r>
              <w:rPr>
                <w:webHidden/>
              </w:rPr>
              <w:t>30</w:t>
            </w:r>
            <w:r>
              <w:rPr>
                <w:webHidden/>
              </w:rPr>
              <w:fldChar w:fldCharType="end"/>
            </w:r>
          </w:hyperlink>
        </w:p>
        <w:p w14:paraId="69CF142D" w14:textId="2647DEC8"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6" w:history="1">
            <w:r w:rsidRPr="00887E15">
              <w:rPr>
                <w:rStyle w:val="Hyperkobling"/>
                <w:lang w:val="nb-NO" w:eastAsia="nb-NO"/>
              </w:rPr>
              <w:t>6.3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Generelle betalingsbestemmelser (se NS 8407 pkt. 28)</w:t>
            </w:r>
            <w:r>
              <w:rPr>
                <w:webHidden/>
              </w:rPr>
              <w:tab/>
            </w:r>
            <w:r>
              <w:rPr>
                <w:webHidden/>
              </w:rPr>
              <w:fldChar w:fldCharType="begin"/>
            </w:r>
            <w:r>
              <w:rPr>
                <w:webHidden/>
              </w:rPr>
              <w:instrText xml:space="preserve"> PAGEREF _Toc233892186 \h </w:instrText>
            </w:r>
            <w:r>
              <w:rPr>
                <w:webHidden/>
              </w:rPr>
            </w:r>
            <w:r>
              <w:rPr>
                <w:webHidden/>
              </w:rPr>
              <w:fldChar w:fldCharType="separate"/>
            </w:r>
            <w:r>
              <w:rPr>
                <w:webHidden/>
              </w:rPr>
              <w:t>32</w:t>
            </w:r>
            <w:r>
              <w:rPr>
                <w:webHidden/>
              </w:rPr>
              <w:fldChar w:fldCharType="end"/>
            </w:r>
          </w:hyperlink>
        </w:p>
        <w:p w14:paraId="4845F729" w14:textId="104ADE8F"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7" w:history="1">
            <w:r w:rsidRPr="00887E15">
              <w:rPr>
                <w:rStyle w:val="Hyperkobling"/>
                <w:lang w:val="nb-NO" w:eastAsia="nb-NO"/>
              </w:rPr>
              <w:t>6.4</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Særlige regler om regningsarbeider (se NS 8407 pkt. 30)</w:t>
            </w:r>
            <w:r>
              <w:rPr>
                <w:webHidden/>
              </w:rPr>
              <w:tab/>
            </w:r>
            <w:r>
              <w:rPr>
                <w:webHidden/>
              </w:rPr>
              <w:fldChar w:fldCharType="begin"/>
            </w:r>
            <w:r>
              <w:rPr>
                <w:webHidden/>
              </w:rPr>
              <w:instrText xml:space="preserve"> PAGEREF _Toc233892187 \h </w:instrText>
            </w:r>
            <w:r>
              <w:rPr>
                <w:webHidden/>
              </w:rPr>
            </w:r>
            <w:r>
              <w:rPr>
                <w:webHidden/>
              </w:rPr>
              <w:fldChar w:fldCharType="separate"/>
            </w:r>
            <w:r>
              <w:rPr>
                <w:webHidden/>
              </w:rPr>
              <w:t>32</w:t>
            </w:r>
            <w:r>
              <w:rPr>
                <w:webHidden/>
              </w:rPr>
              <w:fldChar w:fldCharType="end"/>
            </w:r>
          </w:hyperlink>
        </w:p>
        <w:p w14:paraId="3F27C08D" w14:textId="3AFD67ED" w:rsidR="008261FA" w:rsidRDefault="008261FA">
          <w:pPr>
            <w:pStyle w:val="INNH1"/>
            <w:rPr>
              <w:rFonts w:eastAsiaTheme="minorEastAsia"/>
              <w:b w:val="0"/>
              <w:bCs w:val="0"/>
              <w:color w:val="auto"/>
              <w:kern w:val="2"/>
              <w:lang w:val="nb-NO" w:eastAsia="nb-NO"/>
              <w14:ligatures w14:val="standardContextual"/>
            </w:rPr>
          </w:pPr>
          <w:hyperlink w:anchor="_Toc233892188" w:history="1">
            <w:r w:rsidRPr="00887E15">
              <w:rPr>
                <w:rStyle w:val="Hyperkobling"/>
                <w:lang w:val="nb-NO" w:eastAsia="nb-NO"/>
              </w:rPr>
              <w:t>7</w:t>
            </w:r>
            <w:r>
              <w:rPr>
                <w:rFonts w:eastAsiaTheme="minorEastAsia"/>
                <w:b w:val="0"/>
                <w:bCs w:val="0"/>
                <w:color w:val="auto"/>
                <w:kern w:val="2"/>
                <w:lang w:val="nb-NO" w:eastAsia="nb-NO"/>
                <w14:ligatures w14:val="standardContextual"/>
              </w:rPr>
              <w:tab/>
            </w:r>
            <w:r w:rsidRPr="00887E15">
              <w:rPr>
                <w:rStyle w:val="Hyperkobling"/>
                <w:lang w:val="nb-NO" w:eastAsia="nb-NO"/>
              </w:rPr>
              <w:t>KAP VII ENDRINGER. FORSINKELSE OG SVIKT MV. VED BYGGHERRENS YTELSER</w:t>
            </w:r>
            <w:r>
              <w:rPr>
                <w:webHidden/>
              </w:rPr>
              <w:tab/>
            </w:r>
            <w:r>
              <w:rPr>
                <w:webHidden/>
              </w:rPr>
              <w:fldChar w:fldCharType="begin"/>
            </w:r>
            <w:r>
              <w:rPr>
                <w:webHidden/>
              </w:rPr>
              <w:instrText xml:space="preserve"> PAGEREF _Toc233892188 \h </w:instrText>
            </w:r>
            <w:r>
              <w:rPr>
                <w:webHidden/>
              </w:rPr>
            </w:r>
            <w:r>
              <w:rPr>
                <w:webHidden/>
              </w:rPr>
              <w:fldChar w:fldCharType="separate"/>
            </w:r>
            <w:r>
              <w:rPr>
                <w:webHidden/>
              </w:rPr>
              <w:t>34</w:t>
            </w:r>
            <w:r>
              <w:rPr>
                <w:webHidden/>
              </w:rPr>
              <w:fldChar w:fldCharType="end"/>
            </w:r>
          </w:hyperlink>
        </w:p>
        <w:p w14:paraId="7312C733" w14:textId="651658F3"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89" w:history="1">
            <w:r w:rsidRPr="00887E15">
              <w:rPr>
                <w:rStyle w:val="Hyperkobling"/>
                <w:lang w:val="nb-NO" w:eastAsia="nb-NO"/>
              </w:rPr>
              <w:t>7.1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Endringer (se NS 8407 pkt. 32)</w:t>
            </w:r>
            <w:r>
              <w:rPr>
                <w:webHidden/>
              </w:rPr>
              <w:tab/>
            </w:r>
            <w:r>
              <w:rPr>
                <w:webHidden/>
              </w:rPr>
              <w:fldChar w:fldCharType="begin"/>
            </w:r>
            <w:r>
              <w:rPr>
                <w:webHidden/>
              </w:rPr>
              <w:instrText xml:space="preserve"> PAGEREF _Toc233892189 \h </w:instrText>
            </w:r>
            <w:r>
              <w:rPr>
                <w:webHidden/>
              </w:rPr>
            </w:r>
            <w:r>
              <w:rPr>
                <w:webHidden/>
              </w:rPr>
              <w:fldChar w:fldCharType="separate"/>
            </w:r>
            <w:r>
              <w:rPr>
                <w:webHidden/>
              </w:rPr>
              <w:t>34</w:t>
            </w:r>
            <w:r>
              <w:rPr>
                <w:webHidden/>
              </w:rPr>
              <w:fldChar w:fldCharType="end"/>
            </w:r>
          </w:hyperlink>
        </w:p>
        <w:p w14:paraId="3270D189" w14:textId="533B896E"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0" w:history="1">
            <w:r w:rsidRPr="00887E15">
              <w:rPr>
                <w:rStyle w:val="Hyperkobling"/>
                <w:lang w:val="nb-NO" w:eastAsia="nb-NO"/>
              </w:rPr>
              <w:t>7.2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Fristforlengelse (se NS 8407 pkt. 33)</w:t>
            </w:r>
            <w:r>
              <w:rPr>
                <w:webHidden/>
              </w:rPr>
              <w:tab/>
            </w:r>
            <w:r>
              <w:rPr>
                <w:webHidden/>
              </w:rPr>
              <w:fldChar w:fldCharType="begin"/>
            </w:r>
            <w:r>
              <w:rPr>
                <w:webHidden/>
              </w:rPr>
              <w:instrText xml:space="preserve"> PAGEREF _Toc233892190 \h </w:instrText>
            </w:r>
            <w:r>
              <w:rPr>
                <w:webHidden/>
              </w:rPr>
            </w:r>
            <w:r>
              <w:rPr>
                <w:webHidden/>
              </w:rPr>
              <w:fldChar w:fldCharType="separate"/>
            </w:r>
            <w:r>
              <w:rPr>
                <w:webHidden/>
              </w:rPr>
              <w:t>35</w:t>
            </w:r>
            <w:r>
              <w:rPr>
                <w:webHidden/>
              </w:rPr>
              <w:fldChar w:fldCharType="end"/>
            </w:r>
          </w:hyperlink>
        </w:p>
        <w:p w14:paraId="2D233EBA" w14:textId="54D93632" w:rsidR="008261FA" w:rsidRDefault="008261FA">
          <w:pPr>
            <w:pStyle w:val="INNH1"/>
            <w:rPr>
              <w:rFonts w:eastAsiaTheme="minorEastAsia"/>
              <w:b w:val="0"/>
              <w:bCs w:val="0"/>
              <w:color w:val="auto"/>
              <w:kern w:val="2"/>
              <w:lang w:val="nb-NO" w:eastAsia="nb-NO"/>
              <w14:ligatures w14:val="standardContextual"/>
            </w:rPr>
          </w:pPr>
          <w:hyperlink w:anchor="_Toc233892191" w:history="1">
            <w:r w:rsidRPr="00887E15">
              <w:rPr>
                <w:rStyle w:val="Hyperkobling"/>
                <w:lang w:val="nb-NO" w:eastAsia="nb-NO"/>
              </w:rPr>
              <w:t>8</w:t>
            </w:r>
            <w:r>
              <w:rPr>
                <w:rFonts w:eastAsiaTheme="minorEastAsia"/>
                <w:b w:val="0"/>
                <w:bCs w:val="0"/>
                <w:color w:val="auto"/>
                <w:kern w:val="2"/>
                <w:lang w:val="nb-NO" w:eastAsia="nb-NO"/>
                <w14:ligatures w14:val="standardContextual"/>
              </w:rPr>
              <w:tab/>
            </w:r>
            <w:r w:rsidRPr="00887E15">
              <w:rPr>
                <w:rStyle w:val="Hyperkobling"/>
                <w:lang w:val="nb-NO" w:eastAsia="nb-NO"/>
              </w:rPr>
              <w:t>KAP VIII AVSLUTNING AV BYGGESAKEN</w:t>
            </w:r>
            <w:r>
              <w:rPr>
                <w:webHidden/>
              </w:rPr>
              <w:tab/>
            </w:r>
            <w:r>
              <w:rPr>
                <w:webHidden/>
              </w:rPr>
              <w:fldChar w:fldCharType="begin"/>
            </w:r>
            <w:r>
              <w:rPr>
                <w:webHidden/>
              </w:rPr>
              <w:instrText xml:space="preserve"> PAGEREF _Toc233892191 \h </w:instrText>
            </w:r>
            <w:r>
              <w:rPr>
                <w:webHidden/>
              </w:rPr>
            </w:r>
            <w:r>
              <w:rPr>
                <w:webHidden/>
              </w:rPr>
              <w:fldChar w:fldCharType="separate"/>
            </w:r>
            <w:r>
              <w:rPr>
                <w:webHidden/>
              </w:rPr>
              <w:t>35</w:t>
            </w:r>
            <w:r>
              <w:rPr>
                <w:webHidden/>
              </w:rPr>
              <w:fldChar w:fldCharType="end"/>
            </w:r>
          </w:hyperlink>
        </w:p>
        <w:p w14:paraId="3C2A23C3" w14:textId="3C2F52EF"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2" w:history="1">
            <w:r w:rsidRPr="00887E15">
              <w:rPr>
                <w:rStyle w:val="Hyperkobling"/>
                <w:lang w:val="nb-NO" w:eastAsia="nb-NO"/>
              </w:rPr>
              <w:t>8.1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Forberedelse til overtakelse (se NS 8407 pkt. 36)</w:t>
            </w:r>
            <w:r>
              <w:rPr>
                <w:webHidden/>
              </w:rPr>
              <w:tab/>
            </w:r>
            <w:r>
              <w:rPr>
                <w:webHidden/>
              </w:rPr>
              <w:fldChar w:fldCharType="begin"/>
            </w:r>
            <w:r>
              <w:rPr>
                <w:webHidden/>
              </w:rPr>
              <w:instrText xml:space="preserve"> PAGEREF _Toc233892192 \h </w:instrText>
            </w:r>
            <w:r>
              <w:rPr>
                <w:webHidden/>
              </w:rPr>
            </w:r>
            <w:r>
              <w:rPr>
                <w:webHidden/>
              </w:rPr>
              <w:fldChar w:fldCharType="separate"/>
            </w:r>
            <w:r>
              <w:rPr>
                <w:webHidden/>
              </w:rPr>
              <w:t>35</w:t>
            </w:r>
            <w:r>
              <w:rPr>
                <w:webHidden/>
              </w:rPr>
              <w:fldChar w:fldCharType="end"/>
            </w:r>
          </w:hyperlink>
        </w:p>
        <w:p w14:paraId="37AAC08A" w14:textId="105D567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3" w:history="1">
            <w:r w:rsidRPr="00887E15">
              <w:rPr>
                <w:rStyle w:val="Hyperkobling"/>
                <w:lang w:val="nb-NO" w:eastAsia="nb-NO"/>
              </w:rPr>
              <w:t>8.2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Overtakelse (se NS 8407 pkt. 37)</w:t>
            </w:r>
            <w:r>
              <w:rPr>
                <w:webHidden/>
              </w:rPr>
              <w:tab/>
            </w:r>
            <w:r>
              <w:rPr>
                <w:webHidden/>
              </w:rPr>
              <w:fldChar w:fldCharType="begin"/>
            </w:r>
            <w:r>
              <w:rPr>
                <w:webHidden/>
              </w:rPr>
              <w:instrText xml:space="preserve"> PAGEREF _Toc233892193 \h </w:instrText>
            </w:r>
            <w:r>
              <w:rPr>
                <w:webHidden/>
              </w:rPr>
            </w:r>
            <w:r>
              <w:rPr>
                <w:webHidden/>
              </w:rPr>
              <w:fldChar w:fldCharType="separate"/>
            </w:r>
            <w:r>
              <w:rPr>
                <w:webHidden/>
              </w:rPr>
              <w:t>37</w:t>
            </w:r>
            <w:r>
              <w:rPr>
                <w:webHidden/>
              </w:rPr>
              <w:fldChar w:fldCharType="end"/>
            </w:r>
          </w:hyperlink>
        </w:p>
        <w:p w14:paraId="2CA939A9" w14:textId="0E2CB5B0"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4" w:history="1">
            <w:r w:rsidRPr="00887E15">
              <w:rPr>
                <w:rStyle w:val="Hyperkobling"/>
                <w:lang w:val="nb-NO" w:eastAsia="nb-NO"/>
              </w:rPr>
              <w:t>8.3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Sluttoppgjør (se NS 8407 pkt. 39)</w:t>
            </w:r>
            <w:r>
              <w:rPr>
                <w:webHidden/>
              </w:rPr>
              <w:tab/>
            </w:r>
            <w:r>
              <w:rPr>
                <w:webHidden/>
              </w:rPr>
              <w:fldChar w:fldCharType="begin"/>
            </w:r>
            <w:r>
              <w:rPr>
                <w:webHidden/>
              </w:rPr>
              <w:instrText xml:space="preserve"> PAGEREF _Toc233892194 \h </w:instrText>
            </w:r>
            <w:r>
              <w:rPr>
                <w:webHidden/>
              </w:rPr>
            </w:r>
            <w:r>
              <w:rPr>
                <w:webHidden/>
              </w:rPr>
              <w:fldChar w:fldCharType="separate"/>
            </w:r>
            <w:r>
              <w:rPr>
                <w:webHidden/>
              </w:rPr>
              <w:t>37</w:t>
            </w:r>
            <w:r>
              <w:rPr>
                <w:webHidden/>
              </w:rPr>
              <w:fldChar w:fldCharType="end"/>
            </w:r>
          </w:hyperlink>
        </w:p>
        <w:p w14:paraId="7315E5D4" w14:textId="74E6E0A4" w:rsidR="008261FA" w:rsidRDefault="008261FA">
          <w:pPr>
            <w:pStyle w:val="INNH1"/>
            <w:rPr>
              <w:rFonts w:eastAsiaTheme="minorEastAsia"/>
              <w:b w:val="0"/>
              <w:bCs w:val="0"/>
              <w:color w:val="auto"/>
              <w:kern w:val="2"/>
              <w:lang w:val="nb-NO" w:eastAsia="nb-NO"/>
              <w14:ligatures w14:val="standardContextual"/>
            </w:rPr>
          </w:pPr>
          <w:hyperlink w:anchor="_Toc233892195" w:history="1">
            <w:r w:rsidRPr="00887E15">
              <w:rPr>
                <w:rStyle w:val="Hyperkobling"/>
                <w:lang w:val="nb-NO" w:eastAsia="nb-NO"/>
              </w:rPr>
              <w:t>9</w:t>
            </w:r>
            <w:r>
              <w:rPr>
                <w:rFonts w:eastAsiaTheme="minorEastAsia"/>
                <w:b w:val="0"/>
                <w:bCs w:val="0"/>
                <w:color w:val="auto"/>
                <w:kern w:val="2"/>
                <w:lang w:val="nb-NO" w:eastAsia="nb-NO"/>
                <w14:ligatures w14:val="standardContextual"/>
              </w:rPr>
              <w:tab/>
            </w:r>
            <w:r w:rsidRPr="00887E15">
              <w:rPr>
                <w:rStyle w:val="Hyperkobling"/>
                <w:lang w:val="nb-NO" w:eastAsia="nb-NO"/>
              </w:rPr>
              <w:t>KAP IX KONTRAKTSBRUDD FRA TOTALENTREPRENØRENS SIDE</w:t>
            </w:r>
            <w:r>
              <w:rPr>
                <w:webHidden/>
              </w:rPr>
              <w:tab/>
            </w:r>
            <w:r>
              <w:rPr>
                <w:webHidden/>
              </w:rPr>
              <w:fldChar w:fldCharType="begin"/>
            </w:r>
            <w:r>
              <w:rPr>
                <w:webHidden/>
              </w:rPr>
              <w:instrText xml:space="preserve"> PAGEREF _Toc233892195 \h </w:instrText>
            </w:r>
            <w:r>
              <w:rPr>
                <w:webHidden/>
              </w:rPr>
            </w:r>
            <w:r>
              <w:rPr>
                <w:webHidden/>
              </w:rPr>
              <w:fldChar w:fldCharType="separate"/>
            </w:r>
            <w:r>
              <w:rPr>
                <w:webHidden/>
              </w:rPr>
              <w:t>38</w:t>
            </w:r>
            <w:r>
              <w:rPr>
                <w:webHidden/>
              </w:rPr>
              <w:fldChar w:fldCharType="end"/>
            </w:r>
          </w:hyperlink>
        </w:p>
        <w:p w14:paraId="2A1EE343" w14:textId="650D36A6"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6" w:history="1">
            <w:r w:rsidRPr="00887E15">
              <w:rPr>
                <w:rStyle w:val="Hyperkobling"/>
                <w:lang w:val="nb-NO" w:eastAsia="nb-NO"/>
              </w:rPr>
              <w:t>9.1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Forsinkelse (se NS 8407 pkt. 40)</w:t>
            </w:r>
            <w:r>
              <w:rPr>
                <w:webHidden/>
              </w:rPr>
              <w:tab/>
            </w:r>
            <w:r>
              <w:rPr>
                <w:webHidden/>
              </w:rPr>
              <w:fldChar w:fldCharType="begin"/>
            </w:r>
            <w:r>
              <w:rPr>
                <w:webHidden/>
              </w:rPr>
              <w:instrText xml:space="preserve"> PAGEREF _Toc233892196 \h </w:instrText>
            </w:r>
            <w:r>
              <w:rPr>
                <w:webHidden/>
              </w:rPr>
            </w:r>
            <w:r>
              <w:rPr>
                <w:webHidden/>
              </w:rPr>
              <w:fldChar w:fldCharType="separate"/>
            </w:r>
            <w:r>
              <w:rPr>
                <w:webHidden/>
              </w:rPr>
              <w:t>38</w:t>
            </w:r>
            <w:r>
              <w:rPr>
                <w:webHidden/>
              </w:rPr>
              <w:fldChar w:fldCharType="end"/>
            </w:r>
          </w:hyperlink>
        </w:p>
        <w:p w14:paraId="7E0154E2" w14:textId="743E6DFF" w:rsidR="008261FA" w:rsidRDefault="008261FA">
          <w:pPr>
            <w:pStyle w:val="INNH1"/>
            <w:rPr>
              <w:rFonts w:eastAsiaTheme="minorEastAsia"/>
              <w:b w:val="0"/>
              <w:bCs w:val="0"/>
              <w:color w:val="auto"/>
              <w:kern w:val="2"/>
              <w:lang w:val="nb-NO" w:eastAsia="nb-NO"/>
              <w14:ligatures w14:val="standardContextual"/>
            </w:rPr>
          </w:pPr>
          <w:hyperlink w:anchor="_Toc233892197" w:history="1">
            <w:r w:rsidRPr="00887E15">
              <w:rPr>
                <w:rStyle w:val="Hyperkobling"/>
                <w:lang w:val="nb-NO" w:eastAsia="nb-NO"/>
              </w:rPr>
              <w:t>10</w:t>
            </w:r>
            <w:r>
              <w:rPr>
                <w:rFonts w:eastAsiaTheme="minorEastAsia"/>
                <w:b w:val="0"/>
                <w:bCs w:val="0"/>
                <w:color w:val="auto"/>
                <w:kern w:val="2"/>
                <w:lang w:val="nb-NO" w:eastAsia="nb-NO"/>
                <w14:ligatures w14:val="standardContextual"/>
              </w:rPr>
              <w:tab/>
            </w:r>
            <w:r w:rsidRPr="00887E15">
              <w:rPr>
                <w:rStyle w:val="Hyperkobling"/>
                <w:lang w:val="nb-NO" w:eastAsia="nb-NO"/>
              </w:rPr>
              <w:t>KAP X OPPHØR AV KONTRAKTSFORHOLDET</w:t>
            </w:r>
            <w:r>
              <w:rPr>
                <w:webHidden/>
              </w:rPr>
              <w:tab/>
            </w:r>
            <w:r>
              <w:rPr>
                <w:webHidden/>
              </w:rPr>
              <w:fldChar w:fldCharType="begin"/>
            </w:r>
            <w:r>
              <w:rPr>
                <w:webHidden/>
              </w:rPr>
              <w:instrText xml:space="preserve"> PAGEREF _Toc233892197 \h </w:instrText>
            </w:r>
            <w:r>
              <w:rPr>
                <w:webHidden/>
              </w:rPr>
            </w:r>
            <w:r>
              <w:rPr>
                <w:webHidden/>
              </w:rPr>
              <w:fldChar w:fldCharType="separate"/>
            </w:r>
            <w:r>
              <w:rPr>
                <w:webHidden/>
              </w:rPr>
              <w:t>38</w:t>
            </w:r>
            <w:r>
              <w:rPr>
                <w:webHidden/>
              </w:rPr>
              <w:fldChar w:fldCharType="end"/>
            </w:r>
          </w:hyperlink>
        </w:p>
        <w:p w14:paraId="14225040" w14:textId="45BE177A"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8" w:history="1">
            <w:r w:rsidRPr="00887E15">
              <w:rPr>
                <w:rStyle w:val="Hyperkobling"/>
                <w:lang w:val="nb-NO" w:eastAsia="nb-NO"/>
              </w:rPr>
              <w:t>10.1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Avbestilling (se NS 8407 pkt. 44)</w:t>
            </w:r>
            <w:r>
              <w:rPr>
                <w:webHidden/>
              </w:rPr>
              <w:tab/>
            </w:r>
            <w:r>
              <w:rPr>
                <w:webHidden/>
              </w:rPr>
              <w:fldChar w:fldCharType="begin"/>
            </w:r>
            <w:r>
              <w:rPr>
                <w:webHidden/>
              </w:rPr>
              <w:instrText xml:space="preserve"> PAGEREF _Toc233892198 \h </w:instrText>
            </w:r>
            <w:r>
              <w:rPr>
                <w:webHidden/>
              </w:rPr>
            </w:r>
            <w:r>
              <w:rPr>
                <w:webHidden/>
              </w:rPr>
              <w:fldChar w:fldCharType="separate"/>
            </w:r>
            <w:r>
              <w:rPr>
                <w:webHidden/>
              </w:rPr>
              <w:t>38</w:t>
            </w:r>
            <w:r>
              <w:rPr>
                <w:webHidden/>
              </w:rPr>
              <w:fldChar w:fldCharType="end"/>
            </w:r>
          </w:hyperlink>
        </w:p>
        <w:p w14:paraId="036D5B54" w14:textId="54451B1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199" w:history="1">
            <w:r w:rsidRPr="00887E15">
              <w:rPr>
                <w:rStyle w:val="Hyperkobling"/>
                <w:lang w:val="nb-NO" w:eastAsia="nb-NO"/>
              </w:rPr>
              <w:t>10.2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Heving (se NS 8407 pkt. 46)</w:t>
            </w:r>
            <w:r>
              <w:rPr>
                <w:webHidden/>
              </w:rPr>
              <w:tab/>
            </w:r>
            <w:r>
              <w:rPr>
                <w:webHidden/>
              </w:rPr>
              <w:fldChar w:fldCharType="begin"/>
            </w:r>
            <w:r>
              <w:rPr>
                <w:webHidden/>
              </w:rPr>
              <w:instrText xml:space="preserve"> PAGEREF _Toc233892199 \h </w:instrText>
            </w:r>
            <w:r>
              <w:rPr>
                <w:webHidden/>
              </w:rPr>
            </w:r>
            <w:r>
              <w:rPr>
                <w:webHidden/>
              </w:rPr>
              <w:fldChar w:fldCharType="separate"/>
            </w:r>
            <w:r>
              <w:rPr>
                <w:webHidden/>
              </w:rPr>
              <w:t>39</w:t>
            </w:r>
            <w:r>
              <w:rPr>
                <w:webHidden/>
              </w:rPr>
              <w:fldChar w:fldCharType="end"/>
            </w:r>
          </w:hyperlink>
        </w:p>
        <w:p w14:paraId="15556236" w14:textId="5136FA36" w:rsidR="008261FA" w:rsidRDefault="008261FA">
          <w:pPr>
            <w:pStyle w:val="INNH1"/>
            <w:rPr>
              <w:rFonts w:eastAsiaTheme="minorEastAsia"/>
              <w:b w:val="0"/>
              <w:bCs w:val="0"/>
              <w:color w:val="auto"/>
              <w:kern w:val="2"/>
              <w:lang w:val="nb-NO" w:eastAsia="nb-NO"/>
              <w14:ligatures w14:val="standardContextual"/>
            </w:rPr>
          </w:pPr>
          <w:hyperlink w:anchor="_Toc233892200" w:history="1">
            <w:r w:rsidRPr="00887E15">
              <w:rPr>
                <w:rStyle w:val="Hyperkobling"/>
                <w:lang w:val="nb-NO" w:eastAsia="nb-NO"/>
              </w:rPr>
              <w:t>11</w:t>
            </w:r>
            <w:r>
              <w:rPr>
                <w:rFonts w:eastAsiaTheme="minorEastAsia"/>
                <w:b w:val="0"/>
                <w:bCs w:val="0"/>
                <w:color w:val="auto"/>
                <w:kern w:val="2"/>
                <w:lang w:val="nb-NO" w:eastAsia="nb-NO"/>
                <w14:ligatures w14:val="standardContextual"/>
              </w:rPr>
              <w:tab/>
            </w:r>
            <w:r w:rsidRPr="00887E15">
              <w:rPr>
                <w:rStyle w:val="Hyperkobling"/>
                <w:lang w:val="nb-NO" w:eastAsia="nb-NO"/>
              </w:rPr>
              <w:t>KAP XI ØVRIGE BESTEMMELSER</w:t>
            </w:r>
            <w:r>
              <w:rPr>
                <w:webHidden/>
              </w:rPr>
              <w:tab/>
            </w:r>
            <w:r>
              <w:rPr>
                <w:webHidden/>
              </w:rPr>
              <w:fldChar w:fldCharType="begin"/>
            </w:r>
            <w:r>
              <w:rPr>
                <w:webHidden/>
              </w:rPr>
              <w:instrText xml:space="preserve"> PAGEREF _Toc233892200 \h </w:instrText>
            </w:r>
            <w:r>
              <w:rPr>
                <w:webHidden/>
              </w:rPr>
            </w:r>
            <w:r>
              <w:rPr>
                <w:webHidden/>
              </w:rPr>
              <w:fldChar w:fldCharType="separate"/>
            </w:r>
            <w:r>
              <w:rPr>
                <w:webHidden/>
              </w:rPr>
              <w:t>39</w:t>
            </w:r>
            <w:r>
              <w:rPr>
                <w:webHidden/>
              </w:rPr>
              <w:fldChar w:fldCharType="end"/>
            </w:r>
          </w:hyperlink>
        </w:p>
        <w:p w14:paraId="07A56A0B" w14:textId="6F5024C2"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1" w:history="1">
            <w:r w:rsidRPr="00887E15">
              <w:rPr>
                <w:rStyle w:val="Hyperkobling"/>
                <w:lang w:val="nb-NO" w:eastAsia="nb-NO"/>
              </w:rPr>
              <w:t>11.1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Rettigheter til prosjekteringsmaterialet og dokumenter (se NS 8407 pkt. 47)</w:t>
            </w:r>
            <w:r>
              <w:rPr>
                <w:webHidden/>
              </w:rPr>
              <w:tab/>
            </w:r>
            <w:r>
              <w:rPr>
                <w:webHidden/>
              </w:rPr>
              <w:fldChar w:fldCharType="begin"/>
            </w:r>
            <w:r>
              <w:rPr>
                <w:webHidden/>
              </w:rPr>
              <w:instrText xml:space="preserve"> PAGEREF _Toc233892201 \h </w:instrText>
            </w:r>
            <w:r>
              <w:rPr>
                <w:webHidden/>
              </w:rPr>
            </w:r>
            <w:r>
              <w:rPr>
                <w:webHidden/>
              </w:rPr>
              <w:fldChar w:fldCharType="separate"/>
            </w:r>
            <w:r>
              <w:rPr>
                <w:webHidden/>
              </w:rPr>
              <w:t>39</w:t>
            </w:r>
            <w:r>
              <w:rPr>
                <w:webHidden/>
              </w:rPr>
              <w:fldChar w:fldCharType="end"/>
            </w:r>
          </w:hyperlink>
        </w:p>
        <w:p w14:paraId="6FE1D2DA" w14:textId="22BE886E"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2" w:history="1">
            <w:r w:rsidRPr="00887E15">
              <w:rPr>
                <w:rStyle w:val="Hyperkobling"/>
                <w:lang w:val="nb-NO" w:eastAsia="nb-NO"/>
              </w:rPr>
              <w:t>11.2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Tvister (se NS 8407 pkt. 50)</w:t>
            </w:r>
            <w:r>
              <w:rPr>
                <w:webHidden/>
              </w:rPr>
              <w:tab/>
            </w:r>
            <w:r>
              <w:rPr>
                <w:webHidden/>
              </w:rPr>
              <w:fldChar w:fldCharType="begin"/>
            </w:r>
            <w:r>
              <w:rPr>
                <w:webHidden/>
              </w:rPr>
              <w:instrText xml:space="preserve"> PAGEREF _Toc233892202 \h </w:instrText>
            </w:r>
            <w:r>
              <w:rPr>
                <w:webHidden/>
              </w:rPr>
            </w:r>
            <w:r>
              <w:rPr>
                <w:webHidden/>
              </w:rPr>
              <w:fldChar w:fldCharType="separate"/>
            </w:r>
            <w:r>
              <w:rPr>
                <w:webHidden/>
              </w:rPr>
              <w:t>40</w:t>
            </w:r>
            <w:r>
              <w:rPr>
                <w:webHidden/>
              </w:rPr>
              <w:fldChar w:fldCharType="end"/>
            </w:r>
          </w:hyperlink>
        </w:p>
        <w:p w14:paraId="4562F180" w14:textId="33B8351A" w:rsidR="008261FA" w:rsidRDefault="008261FA">
          <w:pPr>
            <w:pStyle w:val="INNH1"/>
            <w:rPr>
              <w:rFonts w:eastAsiaTheme="minorEastAsia"/>
              <w:b w:val="0"/>
              <w:bCs w:val="0"/>
              <w:color w:val="auto"/>
              <w:kern w:val="2"/>
              <w:lang w:val="nb-NO" w:eastAsia="nb-NO"/>
              <w14:ligatures w14:val="standardContextual"/>
            </w:rPr>
          </w:pPr>
          <w:hyperlink w:anchor="_Toc233892203" w:history="1">
            <w:r w:rsidRPr="00887E15">
              <w:rPr>
                <w:rStyle w:val="Hyperkobling"/>
              </w:rPr>
              <w:t>20</w:t>
            </w:r>
            <w:r>
              <w:rPr>
                <w:rFonts w:eastAsiaTheme="minorEastAsia"/>
                <w:b w:val="0"/>
                <w:bCs w:val="0"/>
                <w:color w:val="auto"/>
                <w:kern w:val="2"/>
                <w:lang w:val="nb-NO" w:eastAsia="nb-NO"/>
                <w14:ligatures w14:val="standardContextual"/>
              </w:rPr>
              <w:tab/>
            </w:r>
            <w:r w:rsidRPr="00887E15">
              <w:rPr>
                <w:rStyle w:val="Hyperkobling"/>
              </w:rPr>
              <w:t>SHA / HMS / YM / KLIMA.</w:t>
            </w:r>
            <w:r>
              <w:rPr>
                <w:webHidden/>
              </w:rPr>
              <w:tab/>
            </w:r>
            <w:r>
              <w:rPr>
                <w:webHidden/>
              </w:rPr>
              <w:fldChar w:fldCharType="begin"/>
            </w:r>
            <w:r>
              <w:rPr>
                <w:webHidden/>
              </w:rPr>
              <w:instrText xml:space="preserve"> PAGEREF _Toc233892203 \h </w:instrText>
            </w:r>
            <w:r>
              <w:rPr>
                <w:webHidden/>
              </w:rPr>
            </w:r>
            <w:r>
              <w:rPr>
                <w:webHidden/>
              </w:rPr>
              <w:fldChar w:fldCharType="separate"/>
            </w:r>
            <w:r>
              <w:rPr>
                <w:webHidden/>
              </w:rPr>
              <w:t>41</w:t>
            </w:r>
            <w:r>
              <w:rPr>
                <w:webHidden/>
              </w:rPr>
              <w:fldChar w:fldCharType="end"/>
            </w:r>
          </w:hyperlink>
        </w:p>
        <w:p w14:paraId="7FD7A286" w14:textId="10FC6833"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4" w:history="1">
            <w:r w:rsidRPr="00887E15">
              <w:rPr>
                <w:rStyle w:val="Hyperkobling"/>
                <w:lang w:val="nb-NO" w:eastAsia="nb-NO"/>
              </w:rPr>
              <w:t>20.1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Bestemmelser SHA / HMS / YM (Vedlegg C2-6)</w:t>
            </w:r>
            <w:r>
              <w:rPr>
                <w:webHidden/>
              </w:rPr>
              <w:tab/>
            </w:r>
            <w:r>
              <w:rPr>
                <w:webHidden/>
              </w:rPr>
              <w:fldChar w:fldCharType="begin"/>
            </w:r>
            <w:r>
              <w:rPr>
                <w:webHidden/>
              </w:rPr>
              <w:instrText xml:space="preserve"> PAGEREF _Toc233892204 \h </w:instrText>
            </w:r>
            <w:r>
              <w:rPr>
                <w:webHidden/>
              </w:rPr>
            </w:r>
            <w:r>
              <w:rPr>
                <w:webHidden/>
              </w:rPr>
              <w:fldChar w:fldCharType="separate"/>
            </w:r>
            <w:r>
              <w:rPr>
                <w:webHidden/>
              </w:rPr>
              <w:t>41</w:t>
            </w:r>
            <w:r>
              <w:rPr>
                <w:webHidden/>
              </w:rPr>
              <w:fldChar w:fldCharType="end"/>
            </w:r>
          </w:hyperlink>
        </w:p>
        <w:p w14:paraId="0E82E585" w14:textId="3EAFE9F0"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5" w:history="1">
            <w:r w:rsidRPr="00887E15">
              <w:rPr>
                <w:rStyle w:val="Hyperkobling"/>
                <w:lang w:val="nb-NO" w:eastAsia="nb-NO"/>
              </w:rPr>
              <w:t>20.2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Bestemmelser Klima. Miljøsertifisering (Vedlegg C2-7)</w:t>
            </w:r>
            <w:r>
              <w:rPr>
                <w:webHidden/>
              </w:rPr>
              <w:tab/>
            </w:r>
            <w:r>
              <w:rPr>
                <w:webHidden/>
              </w:rPr>
              <w:fldChar w:fldCharType="begin"/>
            </w:r>
            <w:r>
              <w:rPr>
                <w:webHidden/>
              </w:rPr>
              <w:instrText xml:space="preserve"> PAGEREF _Toc233892205 \h </w:instrText>
            </w:r>
            <w:r>
              <w:rPr>
                <w:webHidden/>
              </w:rPr>
            </w:r>
            <w:r>
              <w:rPr>
                <w:webHidden/>
              </w:rPr>
              <w:fldChar w:fldCharType="separate"/>
            </w:r>
            <w:r>
              <w:rPr>
                <w:webHidden/>
              </w:rPr>
              <w:t>41</w:t>
            </w:r>
            <w:r>
              <w:rPr>
                <w:webHidden/>
              </w:rPr>
              <w:fldChar w:fldCharType="end"/>
            </w:r>
          </w:hyperlink>
        </w:p>
        <w:p w14:paraId="4EABD617" w14:textId="2A8DC9B9" w:rsidR="008261FA" w:rsidRDefault="008261FA">
          <w:pPr>
            <w:pStyle w:val="INNH1"/>
            <w:rPr>
              <w:rFonts w:eastAsiaTheme="minorEastAsia"/>
              <w:b w:val="0"/>
              <w:bCs w:val="0"/>
              <w:color w:val="auto"/>
              <w:kern w:val="2"/>
              <w:lang w:val="nb-NO" w:eastAsia="nb-NO"/>
              <w14:ligatures w14:val="standardContextual"/>
            </w:rPr>
          </w:pPr>
          <w:hyperlink w:anchor="_Toc233892206" w:history="1">
            <w:r w:rsidRPr="00887E15">
              <w:rPr>
                <w:rStyle w:val="Hyperkobling"/>
              </w:rPr>
              <w:t>21</w:t>
            </w:r>
            <w:r>
              <w:rPr>
                <w:rFonts w:eastAsiaTheme="minorEastAsia"/>
                <w:b w:val="0"/>
                <w:bCs w:val="0"/>
                <w:color w:val="auto"/>
                <w:kern w:val="2"/>
                <w:lang w:val="nb-NO" w:eastAsia="nb-NO"/>
                <w14:ligatures w14:val="standardContextual"/>
              </w:rPr>
              <w:tab/>
            </w:r>
            <w:r w:rsidRPr="00887E15">
              <w:rPr>
                <w:rStyle w:val="Hyperkobling"/>
              </w:rPr>
              <w:t>VEGPROSJEKT MRFK</w:t>
            </w:r>
            <w:r>
              <w:rPr>
                <w:webHidden/>
              </w:rPr>
              <w:tab/>
            </w:r>
            <w:r>
              <w:rPr>
                <w:webHidden/>
              </w:rPr>
              <w:fldChar w:fldCharType="begin"/>
            </w:r>
            <w:r>
              <w:rPr>
                <w:webHidden/>
              </w:rPr>
              <w:instrText xml:space="preserve"> PAGEREF _Toc233892206 \h </w:instrText>
            </w:r>
            <w:r>
              <w:rPr>
                <w:webHidden/>
              </w:rPr>
            </w:r>
            <w:r>
              <w:rPr>
                <w:webHidden/>
              </w:rPr>
              <w:fldChar w:fldCharType="separate"/>
            </w:r>
            <w:r>
              <w:rPr>
                <w:webHidden/>
              </w:rPr>
              <w:t>41</w:t>
            </w:r>
            <w:r>
              <w:rPr>
                <w:webHidden/>
              </w:rPr>
              <w:fldChar w:fldCharType="end"/>
            </w:r>
          </w:hyperlink>
        </w:p>
        <w:p w14:paraId="314101BB" w14:textId="0A33AE9B"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7" w:history="1">
            <w:r w:rsidRPr="00887E15">
              <w:rPr>
                <w:rStyle w:val="Hyperkobling"/>
                <w:lang w:val="nb-NO" w:eastAsia="nb-NO"/>
              </w:rPr>
              <w:t>21.1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Forbedringer og utviklingsarbeider</w:t>
            </w:r>
            <w:r>
              <w:rPr>
                <w:webHidden/>
              </w:rPr>
              <w:tab/>
            </w:r>
            <w:r>
              <w:rPr>
                <w:webHidden/>
              </w:rPr>
              <w:fldChar w:fldCharType="begin"/>
            </w:r>
            <w:r>
              <w:rPr>
                <w:webHidden/>
              </w:rPr>
              <w:instrText xml:space="preserve"> PAGEREF _Toc233892207 \h </w:instrText>
            </w:r>
            <w:r>
              <w:rPr>
                <w:webHidden/>
              </w:rPr>
            </w:r>
            <w:r>
              <w:rPr>
                <w:webHidden/>
              </w:rPr>
              <w:fldChar w:fldCharType="separate"/>
            </w:r>
            <w:r>
              <w:rPr>
                <w:webHidden/>
              </w:rPr>
              <w:t>41</w:t>
            </w:r>
            <w:r>
              <w:rPr>
                <w:webHidden/>
              </w:rPr>
              <w:fldChar w:fldCharType="end"/>
            </w:r>
          </w:hyperlink>
        </w:p>
        <w:p w14:paraId="25EC2074" w14:textId="4ABA0D4F"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8" w:history="1">
            <w:r w:rsidRPr="00887E15">
              <w:rPr>
                <w:rStyle w:val="Hyperkobling"/>
                <w:lang w:val="nb-NO" w:eastAsia="nb-NO"/>
              </w:rPr>
              <w:t>21.2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Krav til seriøst arbeidsliv «Møre og Romsdal modellen»</w:t>
            </w:r>
            <w:r>
              <w:rPr>
                <w:webHidden/>
              </w:rPr>
              <w:tab/>
            </w:r>
            <w:r>
              <w:rPr>
                <w:webHidden/>
              </w:rPr>
              <w:fldChar w:fldCharType="begin"/>
            </w:r>
            <w:r>
              <w:rPr>
                <w:webHidden/>
              </w:rPr>
              <w:instrText xml:space="preserve"> PAGEREF _Toc233892208 \h </w:instrText>
            </w:r>
            <w:r>
              <w:rPr>
                <w:webHidden/>
              </w:rPr>
            </w:r>
            <w:r>
              <w:rPr>
                <w:webHidden/>
              </w:rPr>
              <w:fldChar w:fldCharType="separate"/>
            </w:r>
            <w:r>
              <w:rPr>
                <w:webHidden/>
              </w:rPr>
              <w:t>42</w:t>
            </w:r>
            <w:r>
              <w:rPr>
                <w:webHidden/>
              </w:rPr>
              <w:fldChar w:fldCharType="end"/>
            </w:r>
          </w:hyperlink>
        </w:p>
        <w:p w14:paraId="6EA5BA7C" w14:textId="58599FA1"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09" w:history="1">
            <w:r w:rsidRPr="00887E15">
              <w:rPr>
                <w:rStyle w:val="Hyperkobling"/>
                <w:lang w:val="nb-NO" w:eastAsia="nb-NO"/>
              </w:rPr>
              <w:t>21.3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Registrering i datasystem</w:t>
            </w:r>
            <w:r>
              <w:rPr>
                <w:webHidden/>
              </w:rPr>
              <w:tab/>
            </w:r>
            <w:r>
              <w:rPr>
                <w:webHidden/>
              </w:rPr>
              <w:fldChar w:fldCharType="begin"/>
            </w:r>
            <w:r>
              <w:rPr>
                <w:webHidden/>
              </w:rPr>
              <w:instrText xml:space="preserve"> PAGEREF _Toc233892209 \h </w:instrText>
            </w:r>
            <w:r>
              <w:rPr>
                <w:webHidden/>
              </w:rPr>
            </w:r>
            <w:r>
              <w:rPr>
                <w:webHidden/>
              </w:rPr>
              <w:fldChar w:fldCharType="separate"/>
            </w:r>
            <w:r>
              <w:rPr>
                <w:webHidden/>
              </w:rPr>
              <w:t>42</w:t>
            </w:r>
            <w:r>
              <w:rPr>
                <w:webHidden/>
              </w:rPr>
              <w:fldChar w:fldCharType="end"/>
            </w:r>
          </w:hyperlink>
        </w:p>
        <w:p w14:paraId="66F017A9" w14:textId="225EA369"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0" w:history="1">
            <w:r w:rsidRPr="00887E15">
              <w:rPr>
                <w:rStyle w:val="Hyperkobling"/>
                <w:lang w:val="nb-NO" w:eastAsia="nb-NO"/>
              </w:rPr>
              <w:t>21.4</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Krav til timeverk</w:t>
            </w:r>
            <w:r>
              <w:rPr>
                <w:webHidden/>
              </w:rPr>
              <w:tab/>
            </w:r>
            <w:r>
              <w:rPr>
                <w:webHidden/>
              </w:rPr>
              <w:fldChar w:fldCharType="begin"/>
            </w:r>
            <w:r>
              <w:rPr>
                <w:webHidden/>
              </w:rPr>
              <w:instrText xml:space="preserve"> PAGEREF _Toc233892210 \h </w:instrText>
            </w:r>
            <w:r>
              <w:rPr>
                <w:webHidden/>
              </w:rPr>
            </w:r>
            <w:r>
              <w:rPr>
                <w:webHidden/>
              </w:rPr>
              <w:fldChar w:fldCharType="separate"/>
            </w:r>
            <w:r>
              <w:rPr>
                <w:webHidden/>
              </w:rPr>
              <w:t>42</w:t>
            </w:r>
            <w:r>
              <w:rPr>
                <w:webHidden/>
              </w:rPr>
              <w:fldChar w:fldCharType="end"/>
            </w:r>
          </w:hyperlink>
        </w:p>
        <w:p w14:paraId="23C8AEE6" w14:textId="245E8186"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1" w:history="1">
            <w:r w:rsidRPr="00887E15">
              <w:rPr>
                <w:rStyle w:val="Hyperkobling"/>
                <w:lang w:val="nb-NO" w:eastAsia="nb-NO"/>
              </w:rPr>
              <w:t>21.5</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Uttalelser til media</w:t>
            </w:r>
            <w:r>
              <w:rPr>
                <w:webHidden/>
              </w:rPr>
              <w:tab/>
            </w:r>
            <w:r>
              <w:rPr>
                <w:webHidden/>
              </w:rPr>
              <w:fldChar w:fldCharType="begin"/>
            </w:r>
            <w:r>
              <w:rPr>
                <w:webHidden/>
              </w:rPr>
              <w:instrText xml:space="preserve"> PAGEREF _Toc233892211 \h </w:instrText>
            </w:r>
            <w:r>
              <w:rPr>
                <w:webHidden/>
              </w:rPr>
            </w:r>
            <w:r>
              <w:rPr>
                <w:webHidden/>
              </w:rPr>
              <w:fldChar w:fldCharType="separate"/>
            </w:r>
            <w:r>
              <w:rPr>
                <w:webHidden/>
              </w:rPr>
              <w:t>43</w:t>
            </w:r>
            <w:r>
              <w:rPr>
                <w:webHidden/>
              </w:rPr>
              <w:fldChar w:fldCharType="end"/>
            </w:r>
          </w:hyperlink>
        </w:p>
        <w:p w14:paraId="64EA74BC" w14:textId="6916EED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2" w:history="1">
            <w:r w:rsidRPr="00887E15">
              <w:rPr>
                <w:rStyle w:val="Hyperkobling"/>
                <w:lang w:val="nb-NO" w:eastAsia="nb-NO"/>
              </w:rPr>
              <w:t>21.6</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Etablering av prosjektet</w:t>
            </w:r>
            <w:r>
              <w:rPr>
                <w:webHidden/>
              </w:rPr>
              <w:tab/>
            </w:r>
            <w:r>
              <w:rPr>
                <w:webHidden/>
              </w:rPr>
              <w:fldChar w:fldCharType="begin"/>
            </w:r>
            <w:r>
              <w:rPr>
                <w:webHidden/>
              </w:rPr>
              <w:instrText xml:space="preserve"> PAGEREF _Toc233892212 \h </w:instrText>
            </w:r>
            <w:r>
              <w:rPr>
                <w:webHidden/>
              </w:rPr>
            </w:r>
            <w:r>
              <w:rPr>
                <w:webHidden/>
              </w:rPr>
              <w:fldChar w:fldCharType="separate"/>
            </w:r>
            <w:r>
              <w:rPr>
                <w:webHidden/>
              </w:rPr>
              <w:t>43</w:t>
            </w:r>
            <w:r>
              <w:rPr>
                <w:webHidden/>
              </w:rPr>
              <w:fldChar w:fldCharType="end"/>
            </w:r>
          </w:hyperlink>
        </w:p>
        <w:p w14:paraId="118D3F92" w14:textId="55DA7348"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3" w:history="1">
            <w:r w:rsidRPr="00887E15">
              <w:rPr>
                <w:rStyle w:val="Hyperkobling"/>
                <w:lang w:val="nb-NO" w:eastAsia="nb-NO"/>
              </w:rPr>
              <w:t>21.7</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Byggherrens bruk av droner</w:t>
            </w:r>
            <w:r>
              <w:rPr>
                <w:webHidden/>
              </w:rPr>
              <w:tab/>
            </w:r>
            <w:r>
              <w:rPr>
                <w:webHidden/>
              </w:rPr>
              <w:fldChar w:fldCharType="begin"/>
            </w:r>
            <w:r>
              <w:rPr>
                <w:webHidden/>
              </w:rPr>
              <w:instrText xml:space="preserve"> PAGEREF _Toc233892213 \h </w:instrText>
            </w:r>
            <w:r>
              <w:rPr>
                <w:webHidden/>
              </w:rPr>
            </w:r>
            <w:r>
              <w:rPr>
                <w:webHidden/>
              </w:rPr>
              <w:fldChar w:fldCharType="separate"/>
            </w:r>
            <w:r>
              <w:rPr>
                <w:webHidden/>
              </w:rPr>
              <w:t>46</w:t>
            </w:r>
            <w:r>
              <w:rPr>
                <w:webHidden/>
              </w:rPr>
              <w:fldChar w:fldCharType="end"/>
            </w:r>
          </w:hyperlink>
        </w:p>
        <w:p w14:paraId="72CC6D66" w14:textId="70557698" w:rsidR="008261FA" w:rsidRDefault="008261FA">
          <w:pPr>
            <w:pStyle w:val="INNH1"/>
            <w:rPr>
              <w:rFonts w:eastAsiaTheme="minorEastAsia"/>
              <w:b w:val="0"/>
              <w:bCs w:val="0"/>
              <w:color w:val="auto"/>
              <w:kern w:val="2"/>
              <w:lang w:val="nb-NO" w:eastAsia="nb-NO"/>
              <w14:ligatures w14:val="standardContextual"/>
            </w:rPr>
          </w:pPr>
          <w:hyperlink w:anchor="_Toc233892214" w:history="1">
            <w:r w:rsidRPr="00887E15">
              <w:rPr>
                <w:rStyle w:val="Hyperkobling"/>
                <w:lang w:val="nb-NO" w:eastAsia="nb-NO"/>
              </w:rPr>
              <w:t>22</w:t>
            </w:r>
            <w:r>
              <w:rPr>
                <w:rFonts w:eastAsiaTheme="minorEastAsia"/>
                <w:b w:val="0"/>
                <w:bCs w:val="0"/>
                <w:color w:val="auto"/>
                <w:kern w:val="2"/>
                <w:lang w:val="nb-NO" w:eastAsia="nb-NO"/>
                <w14:ligatures w14:val="standardContextual"/>
              </w:rPr>
              <w:tab/>
            </w:r>
            <w:r w:rsidRPr="00887E15">
              <w:rPr>
                <w:rStyle w:val="Hyperkobling"/>
                <w:lang w:val="nb-NO" w:eastAsia="nb-NO"/>
              </w:rPr>
              <w:t>SANKSJONSLOVEN MED TILHØRENDE FORSKRIFTER</w:t>
            </w:r>
            <w:r>
              <w:rPr>
                <w:webHidden/>
              </w:rPr>
              <w:tab/>
            </w:r>
            <w:r>
              <w:rPr>
                <w:webHidden/>
              </w:rPr>
              <w:fldChar w:fldCharType="begin"/>
            </w:r>
            <w:r>
              <w:rPr>
                <w:webHidden/>
              </w:rPr>
              <w:instrText xml:space="preserve"> PAGEREF _Toc233892214 \h </w:instrText>
            </w:r>
            <w:r>
              <w:rPr>
                <w:webHidden/>
              </w:rPr>
            </w:r>
            <w:r>
              <w:rPr>
                <w:webHidden/>
              </w:rPr>
              <w:fldChar w:fldCharType="separate"/>
            </w:r>
            <w:r>
              <w:rPr>
                <w:webHidden/>
              </w:rPr>
              <w:t>46</w:t>
            </w:r>
            <w:r>
              <w:rPr>
                <w:webHidden/>
              </w:rPr>
              <w:fldChar w:fldCharType="end"/>
            </w:r>
          </w:hyperlink>
        </w:p>
        <w:p w14:paraId="278DC616" w14:textId="173AC778"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5" w:history="1">
            <w:r w:rsidRPr="00887E15">
              <w:rPr>
                <w:rStyle w:val="Hyperkobling"/>
                <w:lang w:val="nb-NO" w:eastAsia="nb-NO"/>
              </w:rPr>
              <w:t>22.1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Partenes plikt til å etterleve sanksjonslovgivningen med tilhørende forskrifter</w:t>
            </w:r>
            <w:r>
              <w:rPr>
                <w:webHidden/>
              </w:rPr>
              <w:tab/>
            </w:r>
            <w:r>
              <w:rPr>
                <w:webHidden/>
              </w:rPr>
              <w:fldChar w:fldCharType="begin"/>
            </w:r>
            <w:r>
              <w:rPr>
                <w:webHidden/>
              </w:rPr>
              <w:instrText xml:space="preserve"> PAGEREF _Toc233892215 \h </w:instrText>
            </w:r>
            <w:r>
              <w:rPr>
                <w:webHidden/>
              </w:rPr>
            </w:r>
            <w:r>
              <w:rPr>
                <w:webHidden/>
              </w:rPr>
              <w:fldChar w:fldCharType="separate"/>
            </w:r>
            <w:r>
              <w:rPr>
                <w:webHidden/>
              </w:rPr>
              <w:t>46</w:t>
            </w:r>
            <w:r>
              <w:rPr>
                <w:webHidden/>
              </w:rPr>
              <w:fldChar w:fldCharType="end"/>
            </w:r>
          </w:hyperlink>
        </w:p>
        <w:p w14:paraId="04F5005B" w14:textId="225F46C0"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6" w:history="1">
            <w:r w:rsidRPr="00887E15">
              <w:rPr>
                <w:rStyle w:val="Hyperkobling"/>
                <w:lang w:val="nb-NO" w:eastAsia="nb-NO"/>
              </w:rPr>
              <w:t>22.2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Vesentlig mislighold</w:t>
            </w:r>
            <w:r>
              <w:rPr>
                <w:webHidden/>
              </w:rPr>
              <w:tab/>
            </w:r>
            <w:r>
              <w:rPr>
                <w:webHidden/>
              </w:rPr>
              <w:fldChar w:fldCharType="begin"/>
            </w:r>
            <w:r>
              <w:rPr>
                <w:webHidden/>
              </w:rPr>
              <w:instrText xml:space="preserve"> PAGEREF _Toc233892216 \h </w:instrText>
            </w:r>
            <w:r>
              <w:rPr>
                <w:webHidden/>
              </w:rPr>
            </w:r>
            <w:r>
              <w:rPr>
                <w:webHidden/>
              </w:rPr>
              <w:fldChar w:fldCharType="separate"/>
            </w:r>
            <w:r>
              <w:rPr>
                <w:webHidden/>
              </w:rPr>
              <w:t>46</w:t>
            </w:r>
            <w:r>
              <w:rPr>
                <w:webHidden/>
              </w:rPr>
              <w:fldChar w:fldCharType="end"/>
            </w:r>
          </w:hyperlink>
        </w:p>
        <w:p w14:paraId="461B45AD" w14:textId="31D7285E"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7" w:history="1">
            <w:r w:rsidRPr="00887E15">
              <w:rPr>
                <w:rStyle w:val="Hyperkobling"/>
                <w:lang w:val="nb-NO" w:eastAsia="nb-NO"/>
              </w:rPr>
              <w:t>22.3</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Erstatning</w:t>
            </w:r>
            <w:r>
              <w:rPr>
                <w:webHidden/>
              </w:rPr>
              <w:tab/>
            </w:r>
            <w:r>
              <w:rPr>
                <w:webHidden/>
              </w:rPr>
              <w:fldChar w:fldCharType="begin"/>
            </w:r>
            <w:r>
              <w:rPr>
                <w:webHidden/>
              </w:rPr>
              <w:instrText xml:space="preserve"> PAGEREF _Toc233892217 \h </w:instrText>
            </w:r>
            <w:r>
              <w:rPr>
                <w:webHidden/>
              </w:rPr>
            </w:r>
            <w:r>
              <w:rPr>
                <w:webHidden/>
              </w:rPr>
              <w:fldChar w:fldCharType="separate"/>
            </w:r>
            <w:r>
              <w:rPr>
                <w:webHidden/>
              </w:rPr>
              <w:t>46</w:t>
            </w:r>
            <w:r>
              <w:rPr>
                <w:webHidden/>
              </w:rPr>
              <w:fldChar w:fldCharType="end"/>
            </w:r>
          </w:hyperlink>
        </w:p>
        <w:p w14:paraId="1F4CD48B" w14:textId="45989A55"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8" w:history="1">
            <w:r w:rsidRPr="00887E15">
              <w:rPr>
                <w:rStyle w:val="Hyperkobling"/>
                <w:lang w:val="nb-NO" w:eastAsia="nb-NO"/>
              </w:rPr>
              <w:t>22.4</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Heving</w:t>
            </w:r>
            <w:r>
              <w:rPr>
                <w:webHidden/>
              </w:rPr>
              <w:tab/>
            </w:r>
            <w:r>
              <w:rPr>
                <w:webHidden/>
              </w:rPr>
              <w:fldChar w:fldCharType="begin"/>
            </w:r>
            <w:r>
              <w:rPr>
                <w:webHidden/>
              </w:rPr>
              <w:instrText xml:space="preserve"> PAGEREF _Toc233892218 \h </w:instrText>
            </w:r>
            <w:r>
              <w:rPr>
                <w:webHidden/>
              </w:rPr>
            </w:r>
            <w:r>
              <w:rPr>
                <w:webHidden/>
              </w:rPr>
              <w:fldChar w:fldCharType="separate"/>
            </w:r>
            <w:r>
              <w:rPr>
                <w:webHidden/>
              </w:rPr>
              <w:t>47</w:t>
            </w:r>
            <w:r>
              <w:rPr>
                <w:webHidden/>
              </w:rPr>
              <w:fldChar w:fldCharType="end"/>
            </w:r>
          </w:hyperlink>
        </w:p>
        <w:p w14:paraId="6182920A" w14:textId="74D325A9"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19" w:history="1">
            <w:r w:rsidRPr="00887E15">
              <w:rPr>
                <w:rStyle w:val="Hyperkobling"/>
                <w:lang w:val="nb-NO" w:eastAsia="nb-NO"/>
              </w:rPr>
              <w:t>22.5</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Informasjonsplikt</w:t>
            </w:r>
            <w:r>
              <w:rPr>
                <w:webHidden/>
              </w:rPr>
              <w:tab/>
            </w:r>
            <w:r>
              <w:rPr>
                <w:webHidden/>
              </w:rPr>
              <w:fldChar w:fldCharType="begin"/>
            </w:r>
            <w:r>
              <w:rPr>
                <w:webHidden/>
              </w:rPr>
              <w:instrText xml:space="preserve"> PAGEREF _Toc233892219 \h </w:instrText>
            </w:r>
            <w:r>
              <w:rPr>
                <w:webHidden/>
              </w:rPr>
            </w:r>
            <w:r>
              <w:rPr>
                <w:webHidden/>
              </w:rPr>
              <w:fldChar w:fldCharType="separate"/>
            </w:r>
            <w:r>
              <w:rPr>
                <w:webHidden/>
              </w:rPr>
              <w:t>47</w:t>
            </w:r>
            <w:r>
              <w:rPr>
                <w:webHidden/>
              </w:rPr>
              <w:fldChar w:fldCharType="end"/>
            </w:r>
          </w:hyperlink>
        </w:p>
        <w:p w14:paraId="692976A7" w14:textId="5B6D4217"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0" w:history="1">
            <w:r w:rsidRPr="00887E15">
              <w:rPr>
                <w:rStyle w:val="Hyperkobling"/>
                <w:lang w:val="nb-NO" w:eastAsia="nb-NO"/>
              </w:rPr>
              <w:t>22.6</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Dokumentasjon</w:t>
            </w:r>
            <w:r>
              <w:rPr>
                <w:webHidden/>
              </w:rPr>
              <w:tab/>
            </w:r>
            <w:r>
              <w:rPr>
                <w:webHidden/>
              </w:rPr>
              <w:fldChar w:fldCharType="begin"/>
            </w:r>
            <w:r>
              <w:rPr>
                <w:webHidden/>
              </w:rPr>
              <w:instrText xml:space="preserve"> PAGEREF _Toc233892220 \h </w:instrText>
            </w:r>
            <w:r>
              <w:rPr>
                <w:webHidden/>
              </w:rPr>
            </w:r>
            <w:r>
              <w:rPr>
                <w:webHidden/>
              </w:rPr>
              <w:fldChar w:fldCharType="separate"/>
            </w:r>
            <w:r>
              <w:rPr>
                <w:webHidden/>
              </w:rPr>
              <w:t>47</w:t>
            </w:r>
            <w:r>
              <w:rPr>
                <w:webHidden/>
              </w:rPr>
              <w:fldChar w:fldCharType="end"/>
            </w:r>
          </w:hyperlink>
        </w:p>
        <w:p w14:paraId="76B9C985" w14:textId="0C8B552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1" w:history="1">
            <w:r w:rsidRPr="00887E15">
              <w:rPr>
                <w:rStyle w:val="Hyperkobling"/>
                <w:lang w:val="nb-NO" w:eastAsia="nb-NO"/>
              </w:rPr>
              <w:t>22.7</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Sanksjon for manglende dokumentasjon</w:t>
            </w:r>
            <w:r>
              <w:rPr>
                <w:webHidden/>
              </w:rPr>
              <w:tab/>
            </w:r>
            <w:r>
              <w:rPr>
                <w:webHidden/>
              </w:rPr>
              <w:fldChar w:fldCharType="begin"/>
            </w:r>
            <w:r>
              <w:rPr>
                <w:webHidden/>
              </w:rPr>
              <w:instrText xml:space="preserve"> PAGEREF _Toc233892221 \h </w:instrText>
            </w:r>
            <w:r>
              <w:rPr>
                <w:webHidden/>
              </w:rPr>
            </w:r>
            <w:r>
              <w:rPr>
                <w:webHidden/>
              </w:rPr>
              <w:fldChar w:fldCharType="separate"/>
            </w:r>
            <w:r>
              <w:rPr>
                <w:webHidden/>
              </w:rPr>
              <w:t>47</w:t>
            </w:r>
            <w:r>
              <w:rPr>
                <w:webHidden/>
              </w:rPr>
              <w:fldChar w:fldCharType="end"/>
            </w:r>
          </w:hyperlink>
        </w:p>
        <w:p w14:paraId="5074DFE3" w14:textId="74F5A829"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2" w:history="1">
            <w:r w:rsidRPr="00887E15">
              <w:rPr>
                <w:rStyle w:val="Hyperkobling"/>
                <w:lang w:val="nb-NO" w:eastAsia="nb-NO"/>
              </w:rPr>
              <w:t>22.8</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Utskifting av entreprenørens kontraktmedhjelpere</w:t>
            </w:r>
            <w:r>
              <w:rPr>
                <w:webHidden/>
              </w:rPr>
              <w:tab/>
            </w:r>
            <w:r>
              <w:rPr>
                <w:webHidden/>
              </w:rPr>
              <w:fldChar w:fldCharType="begin"/>
            </w:r>
            <w:r>
              <w:rPr>
                <w:webHidden/>
              </w:rPr>
              <w:instrText xml:space="preserve"> PAGEREF _Toc233892222 \h </w:instrText>
            </w:r>
            <w:r>
              <w:rPr>
                <w:webHidden/>
              </w:rPr>
            </w:r>
            <w:r>
              <w:rPr>
                <w:webHidden/>
              </w:rPr>
              <w:fldChar w:fldCharType="separate"/>
            </w:r>
            <w:r>
              <w:rPr>
                <w:webHidden/>
              </w:rPr>
              <w:t>47</w:t>
            </w:r>
            <w:r>
              <w:rPr>
                <w:webHidden/>
              </w:rPr>
              <w:fldChar w:fldCharType="end"/>
            </w:r>
          </w:hyperlink>
        </w:p>
        <w:p w14:paraId="2EBDE8F3" w14:textId="4F722C2D" w:rsidR="008261FA" w:rsidRDefault="008261FA">
          <w:pPr>
            <w:pStyle w:val="INNH1"/>
            <w:rPr>
              <w:rFonts w:eastAsiaTheme="minorEastAsia"/>
              <w:b w:val="0"/>
              <w:bCs w:val="0"/>
              <w:color w:val="auto"/>
              <w:kern w:val="2"/>
              <w:lang w:val="nb-NO" w:eastAsia="nb-NO"/>
              <w14:ligatures w14:val="standardContextual"/>
            </w:rPr>
          </w:pPr>
          <w:hyperlink w:anchor="_Toc233892223" w:history="1">
            <w:r w:rsidRPr="00887E15">
              <w:rPr>
                <w:rStyle w:val="Hyperkobling"/>
                <w:lang w:val="nb-NO" w:eastAsia="nb-NO"/>
              </w:rPr>
              <w:t>23</w:t>
            </w:r>
            <w:r>
              <w:rPr>
                <w:rFonts w:eastAsiaTheme="minorEastAsia"/>
                <w:b w:val="0"/>
                <w:bCs w:val="0"/>
                <w:color w:val="auto"/>
                <w:kern w:val="2"/>
                <w:lang w:val="nb-NO" w:eastAsia="nb-NO"/>
                <w14:ligatures w14:val="standardContextual"/>
              </w:rPr>
              <w:tab/>
            </w:r>
            <w:r w:rsidRPr="00887E15">
              <w:rPr>
                <w:rStyle w:val="Hyperkobling"/>
                <w:lang w:val="nb-NO" w:eastAsia="nb-NO"/>
              </w:rPr>
              <w:t>SANKSJONER OG BONUS</w:t>
            </w:r>
            <w:r>
              <w:rPr>
                <w:webHidden/>
              </w:rPr>
              <w:tab/>
            </w:r>
            <w:r>
              <w:rPr>
                <w:webHidden/>
              </w:rPr>
              <w:fldChar w:fldCharType="begin"/>
            </w:r>
            <w:r>
              <w:rPr>
                <w:webHidden/>
              </w:rPr>
              <w:instrText xml:space="preserve"> PAGEREF _Toc233892223 \h </w:instrText>
            </w:r>
            <w:r>
              <w:rPr>
                <w:webHidden/>
              </w:rPr>
            </w:r>
            <w:r>
              <w:rPr>
                <w:webHidden/>
              </w:rPr>
              <w:fldChar w:fldCharType="separate"/>
            </w:r>
            <w:r>
              <w:rPr>
                <w:webHidden/>
              </w:rPr>
              <w:t>47</w:t>
            </w:r>
            <w:r>
              <w:rPr>
                <w:webHidden/>
              </w:rPr>
              <w:fldChar w:fldCharType="end"/>
            </w:r>
          </w:hyperlink>
        </w:p>
        <w:p w14:paraId="469E71D1" w14:textId="57D77323"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4" w:history="1">
            <w:r w:rsidRPr="00887E15">
              <w:rPr>
                <w:rStyle w:val="Hyperkobling"/>
                <w:lang w:val="nb-NO" w:eastAsia="nb-NO"/>
              </w:rPr>
              <w:t>23.1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Sanksjoner</w:t>
            </w:r>
            <w:r>
              <w:rPr>
                <w:webHidden/>
              </w:rPr>
              <w:tab/>
            </w:r>
            <w:r>
              <w:rPr>
                <w:webHidden/>
              </w:rPr>
              <w:fldChar w:fldCharType="begin"/>
            </w:r>
            <w:r>
              <w:rPr>
                <w:webHidden/>
              </w:rPr>
              <w:instrText xml:space="preserve"> PAGEREF _Toc233892224 \h </w:instrText>
            </w:r>
            <w:r>
              <w:rPr>
                <w:webHidden/>
              </w:rPr>
            </w:r>
            <w:r>
              <w:rPr>
                <w:webHidden/>
              </w:rPr>
              <w:fldChar w:fldCharType="separate"/>
            </w:r>
            <w:r>
              <w:rPr>
                <w:webHidden/>
              </w:rPr>
              <w:t>48</w:t>
            </w:r>
            <w:r>
              <w:rPr>
                <w:webHidden/>
              </w:rPr>
              <w:fldChar w:fldCharType="end"/>
            </w:r>
          </w:hyperlink>
        </w:p>
        <w:p w14:paraId="478139F7" w14:textId="75357DA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5" w:history="1">
            <w:r w:rsidRPr="00887E15">
              <w:rPr>
                <w:rStyle w:val="Hyperkobling"/>
                <w:lang w:val="nb-NO" w:eastAsia="nb-NO"/>
              </w:rPr>
              <w:t>23.2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Bonuser</w:t>
            </w:r>
            <w:r>
              <w:rPr>
                <w:webHidden/>
              </w:rPr>
              <w:tab/>
            </w:r>
            <w:r>
              <w:rPr>
                <w:webHidden/>
              </w:rPr>
              <w:fldChar w:fldCharType="begin"/>
            </w:r>
            <w:r>
              <w:rPr>
                <w:webHidden/>
              </w:rPr>
              <w:instrText xml:space="preserve"> PAGEREF _Toc233892225 \h </w:instrText>
            </w:r>
            <w:r>
              <w:rPr>
                <w:webHidden/>
              </w:rPr>
            </w:r>
            <w:r>
              <w:rPr>
                <w:webHidden/>
              </w:rPr>
              <w:fldChar w:fldCharType="separate"/>
            </w:r>
            <w:r>
              <w:rPr>
                <w:webHidden/>
              </w:rPr>
              <w:t>50</w:t>
            </w:r>
            <w:r>
              <w:rPr>
                <w:webHidden/>
              </w:rPr>
              <w:fldChar w:fldCharType="end"/>
            </w:r>
          </w:hyperlink>
        </w:p>
        <w:p w14:paraId="439986CE" w14:textId="07A5F718" w:rsidR="008261FA" w:rsidRDefault="008261FA">
          <w:pPr>
            <w:pStyle w:val="INNH1"/>
            <w:rPr>
              <w:rFonts w:eastAsiaTheme="minorEastAsia"/>
              <w:b w:val="0"/>
              <w:bCs w:val="0"/>
              <w:color w:val="auto"/>
              <w:kern w:val="2"/>
              <w:lang w:val="nb-NO" w:eastAsia="nb-NO"/>
              <w14:ligatures w14:val="standardContextual"/>
            </w:rPr>
          </w:pPr>
          <w:hyperlink w:anchor="_Toc233892226" w:history="1">
            <w:r w:rsidRPr="00887E15">
              <w:rPr>
                <w:rStyle w:val="Hyperkobling"/>
                <w:lang w:val="nb-NO" w:eastAsia="nb-NO"/>
              </w:rPr>
              <w:t>24</w:t>
            </w:r>
            <w:r>
              <w:rPr>
                <w:rFonts w:eastAsiaTheme="minorEastAsia"/>
                <w:b w:val="0"/>
                <w:bCs w:val="0"/>
                <w:color w:val="auto"/>
                <w:kern w:val="2"/>
                <w:lang w:val="nb-NO" w:eastAsia="nb-NO"/>
                <w14:ligatures w14:val="standardContextual"/>
              </w:rPr>
              <w:tab/>
            </w:r>
            <w:r w:rsidRPr="00887E15">
              <w:rPr>
                <w:rStyle w:val="Hyperkobling"/>
                <w:lang w:val="nb-NO" w:eastAsia="nb-NO"/>
              </w:rPr>
              <w:t>VEDLEGG TIL C2 SPESIELLE KONTRAKTSBESTEMMELSER</w:t>
            </w:r>
            <w:r>
              <w:rPr>
                <w:webHidden/>
              </w:rPr>
              <w:tab/>
            </w:r>
            <w:r>
              <w:rPr>
                <w:webHidden/>
              </w:rPr>
              <w:fldChar w:fldCharType="begin"/>
            </w:r>
            <w:r>
              <w:rPr>
                <w:webHidden/>
              </w:rPr>
              <w:instrText xml:space="preserve"> PAGEREF _Toc233892226 \h </w:instrText>
            </w:r>
            <w:r>
              <w:rPr>
                <w:webHidden/>
              </w:rPr>
            </w:r>
            <w:r>
              <w:rPr>
                <w:webHidden/>
              </w:rPr>
              <w:fldChar w:fldCharType="separate"/>
            </w:r>
            <w:r>
              <w:rPr>
                <w:webHidden/>
              </w:rPr>
              <w:t>51</w:t>
            </w:r>
            <w:r>
              <w:rPr>
                <w:webHidden/>
              </w:rPr>
              <w:fldChar w:fldCharType="end"/>
            </w:r>
          </w:hyperlink>
        </w:p>
        <w:p w14:paraId="73D57103" w14:textId="2B510D97"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7" w:history="1">
            <w:r w:rsidRPr="00887E15">
              <w:rPr>
                <w:rStyle w:val="Hyperkobling"/>
                <w:lang w:val="nb-NO" w:eastAsia="nb-NO"/>
              </w:rPr>
              <w:t>24.1</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Vedlegg til dette dokumentet.</w:t>
            </w:r>
            <w:r>
              <w:rPr>
                <w:webHidden/>
              </w:rPr>
              <w:tab/>
            </w:r>
            <w:r>
              <w:rPr>
                <w:webHidden/>
              </w:rPr>
              <w:fldChar w:fldCharType="begin"/>
            </w:r>
            <w:r>
              <w:rPr>
                <w:webHidden/>
              </w:rPr>
              <w:instrText xml:space="preserve"> PAGEREF _Toc233892227 \h </w:instrText>
            </w:r>
            <w:r>
              <w:rPr>
                <w:webHidden/>
              </w:rPr>
            </w:r>
            <w:r>
              <w:rPr>
                <w:webHidden/>
              </w:rPr>
              <w:fldChar w:fldCharType="separate"/>
            </w:r>
            <w:r>
              <w:rPr>
                <w:webHidden/>
              </w:rPr>
              <w:t>51</w:t>
            </w:r>
            <w:r>
              <w:rPr>
                <w:webHidden/>
              </w:rPr>
              <w:fldChar w:fldCharType="end"/>
            </w:r>
          </w:hyperlink>
        </w:p>
        <w:p w14:paraId="5E5D7AAC" w14:textId="44E2022D" w:rsidR="008261FA" w:rsidRDefault="008261FA">
          <w:pPr>
            <w:pStyle w:val="INNH2"/>
            <w:tabs>
              <w:tab w:val="left" w:pos="880"/>
            </w:tabs>
            <w:rPr>
              <w:rFonts w:asciiTheme="minorHAnsi" w:eastAsiaTheme="minorEastAsia" w:hAnsiTheme="minorHAnsi" w:cstheme="minorBidi"/>
              <w:kern w:val="2"/>
              <w:sz w:val="24"/>
              <w:szCs w:val="24"/>
              <w:lang w:val="nb-NO" w:eastAsia="nb-NO"/>
              <w14:ligatures w14:val="standardContextual"/>
            </w:rPr>
          </w:pPr>
          <w:hyperlink w:anchor="_Toc233892228" w:history="1">
            <w:r w:rsidRPr="00887E15">
              <w:rPr>
                <w:rStyle w:val="Hyperkobling"/>
                <w:lang w:val="nb-NO" w:eastAsia="nb-NO"/>
              </w:rPr>
              <w:t>24.2</w:t>
            </w:r>
            <w:r>
              <w:rPr>
                <w:rFonts w:asciiTheme="minorHAnsi" w:eastAsiaTheme="minorEastAsia" w:hAnsiTheme="minorHAnsi" w:cstheme="minorBidi"/>
                <w:kern w:val="2"/>
                <w:sz w:val="24"/>
                <w:szCs w:val="24"/>
                <w:lang w:val="nb-NO" w:eastAsia="nb-NO"/>
                <w14:ligatures w14:val="standardContextual"/>
              </w:rPr>
              <w:tab/>
            </w:r>
            <w:r w:rsidRPr="00887E15">
              <w:rPr>
                <w:rStyle w:val="Hyperkobling"/>
                <w:lang w:val="nb-NO" w:eastAsia="nb-NO"/>
              </w:rPr>
              <w:t>Dokumenter ikke publisert spesielt ved denne  konkurransen</w:t>
            </w:r>
            <w:r>
              <w:rPr>
                <w:webHidden/>
              </w:rPr>
              <w:tab/>
            </w:r>
            <w:r>
              <w:rPr>
                <w:webHidden/>
              </w:rPr>
              <w:fldChar w:fldCharType="begin"/>
            </w:r>
            <w:r>
              <w:rPr>
                <w:webHidden/>
              </w:rPr>
              <w:instrText xml:space="preserve"> PAGEREF _Toc233892228 \h </w:instrText>
            </w:r>
            <w:r>
              <w:rPr>
                <w:webHidden/>
              </w:rPr>
            </w:r>
            <w:r>
              <w:rPr>
                <w:webHidden/>
              </w:rPr>
              <w:fldChar w:fldCharType="separate"/>
            </w:r>
            <w:r>
              <w:rPr>
                <w:webHidden/>
              </w:rPr>
              <w:t>51</w:t>
            </w:r>
            <w:r>
              <w:rPr>
                <w:webHidden/>
              </w:rPr>
              <w:fldChar w:fldCharType="end"/>
            </w:r>
          </w:hyperlink>
        </w:p>
        <w:p w14:paraId="2A9A36AA" w14:textId="4337F89E" w:rsidR="0075168C" w:rsidRDefault="00146F5A" w:rsidP="004F70B2">
          <w:pPr>
            <w:spacing w:after="160" w:line="259" w:lineRule="auto"/>
            <w:rPr>
              <w:lang w:val="nb-NO"/>
            </w:rPr>
          </w:pPr>
          <w:r w:rsidRPr="00420B6D">
            <w:rPr>
              <w:lang w:val="nb-NO"/>
            </w:rPr>
            <w:fldChar w:fldCharType="end"/>
          </w:r>
        </w:p>
        <w:p w14:paraId="3E6B76BB" w14:textId="77777777" w:rsidR="0075168C" w:rsidRDefault="0075168C">
          <w:pPr>
            <w:spacing w:after="160" w:line="259" w:lineRule="auto"/>
            <w:rPr>
              <w:lang w:val="nb-NO"/>
            </w:rPr>
          </w:pPr>
          <w:r>
            <w:rPr>
              <w:lang w:val="nb-NO"/>
            </w:rPr>
            <w:br w:type="page"/>
          </w:r>
        </w:p>
        <w:p w14:paraId="1FC448B0" w14:textId="792FEB86" w:rsidR="004F70B2" w:rsidRPr="00420B6D" w:rsidRDefault="0040163E" w:rsidP="004F70B2">
          <w:pPr>
            <w:spacing w:after="160" w:line="259" w:lineRule="auto"/>
            <w:rPr>
              <w:b/>
              <w:bCs/>
              <w:noProof/>
              <w:lang w:val="nb-NO"/>
            </w:rPr>
          </w:pPr>
        </w:p>
      </w:sdtContent>
    </w:sdt>
    <w:p w14:paraId="7162EF69" w14:textId="0B83C018" w:rsidR="000A5329" w:rsidRPr="00972A66" w:rsidRDefault="000A5329" w:rsidP="00FB4800">
      <w:pPr>
        <w:pStyle w:val="Overskrift2"/>
      </w:pPr>
      <w:bookmarkStart w:id="0" w:name="_Toc233892157"/>
      <w:bookmarkStart w:id="1" w:name="_Hlk129778719"/>
      <w:r w:rsidRPr="00972A66">
        <w:t xml:space="preserve">KAP I </w:t>
      </w:r>
      <w:r w:rsidR="003F2733" w:rsidRPr="00972A66">
        <w:t>GENERELLE</w:t>
      </w:r>
      <w:r w:rsidRPr="00972A66">
        <w:t xml:space="preserve"> BESTEMMELSER</w:t>
      </w:r>
      <w:bookmarkEnd w:id="0"/>
    </w:p>
    <w:p w14:paraId="148BC203" w14:textId="1EFD5440" w:rsidR="004C0FE5" w:rsidRPr="00972A66" w:rsidRDefault="000A5329" w:rsidP="00FB4800">
      <w:pPr>
        <w:pStyle w:val="Overskrift3"/>
        <w:rPr>
          <w:lang w:val="nb-NO" w:eastAsia="nb-NO"/>
        </w:rPr>
      </w:pPr>
      <w:bookmarkStart w:id="2" w:name="_Toc233892158"/>
      <w:r w:rsidRPr="00972A66">
        <w:rPr>
          <w:lang w:val="nb-NO" w:eastAsia="nb-NO"/>
        </w:rPr>
        <w:t>Definisjoner (se NS 840</w:t>
      </w:r>
      <w:r w:rsidR="00B90F6F" w:rsidRPr="00972A66">
        <w:rPr>
          <w:lang w:val="nb-NO" w:eastAsia="nb-NO"/>
        </w:rPr>
        <w:t>7</w:t>
      </w:r>
      <w:r w:rsidRPr="00972A66">
        <w:rPr>
          <w:lang w:val="nb-NO" w:eastAsia="nb-NO"/>
        </w:rPr>
        <w:t xml:space="preserve"> pkt. </w:t>
      </w:r>
      <w:r w:rsidR="00B90F6F" w:rsidRPr="00972A66">
        <w:rPr>
          <w:lang w:val="nb-NO" w:eastAsia="nb-NO"/>
        </w:rPr>
        <w:t>1</w:t>
      </w:r>
      <w:r w:rsidRPr="00972A66">
        <w:rPr>
          <w:lang w:val="nb-NO" w:eastAsia="nb-NO"/>
        </w:rPr>
        <w:t>)</w:t>
      </w:r>
      <w:bookmarkEnd w:id="2"/>
    </w:p>
    <w:p w14:paraId="4D9D65B4" w14:textId="2E835C86" w:rsidR="000A5329" w:rsidRPr="00972A66" w:rsidRDefault="000A5329" w:rsidP="00F86F42">
      <w:pPr>
        <w:pStyle w:val="Overskrift4"/>
      </w:pPr>
      <w:proofErr w:type="spellStart"/>
      <w:r w:rsidRPr="00972A66">
        <w:t>Hverdag</w:t>
      </w:r>
      <w:proofErr w:type="spellEnd"/>
      <w:r w:rsidRPr="00972A66">
        <w:t xml:space="preserve"> (</w:t>
      </w:r>
      <w:proofErr w:type="spellStart"/>
      <w:r w:rsidRPr="00972A66">
        <w:t>se</w:t>
      </w:r>
      <w:proofErr w:type="spellEnd"/>
      <w:r w:rsidRPr="00972A66">
        <w:t xml:space="preserve"> NS 840</w:t>
      </w:r>
      <w:r w:rsidR="00B90F6F" w:rsidRPr="00972A66">
        <w:t>7</w:t>
      </w:r>
      <w:r w:rsidRPr="00972A66">
        <w:t xml:space="preserve"> pkt. </w:t>
      </w:r>
      <w:r w:rsidR="00B90F6F" w:rsidRPr="00972A66">
        <w:t>1</w:t>
      </w:r>
      <w:r w:rsidRPr="00972A66">
        <w:t>.</w:t>
      </w:r>
      <w:r w:rsidR="00B90F6F" w:rsidRPr="00972A66">
        <w:t>2</w:t>
      </w:r>
      <w:r w:rsidRPr="00972A66">
        <w:t>)</w:t>
      </w:r>
    </w:p>
    <w:p w14:paraId="2D47106F" w14:textId="739D0980" w:rsidR="0075168C" w:rsidRPr="00972A66" w:rsidRDefault="0075168C" w:rsidP="00972A66">
      <w:pPr>
        <w:rPr>
          <w:lang w:val="nb-NO" w:eastAsia="nb-NO"/>
        </w:rPr>
      </w:pPr>
      <w:r w:rsidRPr="00972A66">
        <w:rPr>
          <w:lang w:val="nb-NO" w:eastAsia="nb-NO"/>
        </w:rPr>
        <w:t>Alle dager, unntatt søndager og norske høytids- og helligdager</w:t>
      </w:r>
      <w:r w:rsidR="004C0FE5" w:rsidRPr="00972A66">
        <w:rPr>
          <w:lang w:val="nb-NO" w:eastAsia="nb-NO"/>
        </w:rPr>
        <w:t>.</w:t>
      </w:r>
    </w:p>
    <w:p w14:paraId="183898C0" w14:textId="6AE13332" w:rsidR="00B136BD" w:rsidRPr="00972A66" w:rsidRDefault="00B136BD" w:rsidP="00F86F42">
      <w:pPr>
        <w:pStyle w:val="Overskrift4"/>
        <w:rPr>
          <w:lang w:val="nb-NO"/>
        </w:rPr>
      </w:pPr>
      <w:r w:rsidRPr="00972A66">
        <w:rPr>
          <w:lang w:val="nb-NO"/>
        </w:rPr>
        <w:t>Virkedag/Arbeidsdag (se NS 8407 pkt. 1.2)</w:t>
      </w:r>
    </w:p>
    <w:p w14:paraId="7CB072FF" w14:textId="421A4FE7" w:rsidR="00B136BD" w:rsidRPr="00972A66" w:rsidRDefault="005A6E3D" w:rsidP="00972A66">
      <w:pPr>
        <w:rPr>
          <w:lang w:val="nb-NO" w:eastAsia="nb-NO"/>
        </w:rPr>
      </w:pPr>
      <w:r w:rsidRPr="00972A66">
        <w:rPr>
          <w:lang w:val="nb-NO" w:eastAsia="nb-NO"/>
        </w:rPr>
        <w:t>Defineres i denne sammenheng som dager det utføres arbeid på anlegget i henholdt til godkjente arbeidstidsordninger.</w:t>
      </w:r>
    </w:p>
    <w:p w14:paraId="45D67AB3" w14:textId="35C30E13" w:rsidR="003034E7" w:rsidRPr="00972A66" w:rsidRDefault="003034E7" w:rsidP="00F86F42">
      <w:pPr>
        <w:pStyle w:val="Overskrift4"/>
      </w:pPr>
      <w:proofErr w:type="spellStart"/>
      <w:r w:rsidRPr="00972A66">
        <w:t>Kontraktsarbeid</w:t>
      </w:r>
      <w:proofErr w:type="spellEnd"/>
      <w:r w:rsidRPr="00972A66">
        <w:t xml:space="preserve"> (</w:t>
      </w:r>
      <w:proofErr w:type="spellStart"/>
      <w:r w:rsidRPr="00972A66">
        <w:t>se</w:t>
      </w:r>
      <w:proofErr w:type="spellEnd"/>
      <w:r w:rsidRPr="00972A66">
        <w:t xml:space="preserve"> NS 8407 pkt. 1.4)</w:t>
      </w:r>
    </w:p>
    <w:p w14:paraId="352FD646" w14:textId="0B9892A5" w:rsidR="00C72264" w:rsidRPr="00972A66" w:rsidRDefault="00C72264" w:rsidP="00972A66">
      <w:pPr>
        <w:rPr>
          <w:lang w:val="nb-NO" w:eastAsia="nb-NO"/>
        </w:rPr>
      </w:pPr>
      <w:r w:rsidRPr="00972A66">
        <w:rPr>
          <w:lang w:val="nb-NO" w:eastAsia="nb-NO"/>
        </w:rPr>
        <w:t xml:space="preserve">Arbeid og ytelser som til sammen er nødvendig for å levere kontraktsgjenstanden – slik som prosjektering, utførelse, dokumentasjon mv. </w:t>
      </w:r>
    </w:p>
    <w:p w14:paraId="4AEBB881" w14:textId="6056227D" w:rsidR="000A5329" w:rsidRPr="00972A66" w:rsidRDefault="000A5329" w:rsidP="00F86F42">
      <w:pPr>
        <w:pStyle w:val="Overskrift4"/>
      </w:pPr>
      <w:bookmarkStart w:id="3" w:name="_Hlk129778740"/>
      <w:bookmarkEnd w:id="1"/>
      <w:r w:rsidRPr="00972A66">
        <w:t>Kontraktssum (</w:t>
      </w:r>
      <w:proofErr w:type="spellStart"/>
      <w:r w:rsidRPr="00972A66">
        <w:t>se</w:t>
      </w:r>
      <w:proofErr w:type="spellEnd"/>
      <w:r w:rsidRPr="00972A66">
        <w:t xml:space="preserve"> NS 840</w:t>
      </w:r>
      <w:r w:rsidR="001C29CC" w:rsidRPr="00972A66">
        <w:t>7</w:t>
      </w:r>
      <w:r w:rsidRPr="00972A66">
        <w:t xml:space="preserve"> pkt. </w:t>
      </w:r>
      <w:r w:rsidR="003034E7" w:rsidRPr="00972A66">
        <w:t>1</w:t>
      </w:r>
      <w:r w:rsidRPr="00972A66">
        <w:t>.</w:t>
      </w:r>
      <w:r w:rsidR="003034E7" w:rsidRPr="00972A66">
        <w:t>6</w:t>
      </w:r>
      <w:r w:rsidRPr="00972A66">
        <w:t>)</w:t>
      </w:r>
    </w:p>
    <w:p w14:paraId="43CD301F" w14:textId="408B185D" w:rsidR="00D428B3" w:rsidRPr="00972A66" w:rsidRDefault="004C0FE5" w:rsidP="00972A66">
      <w:pPr>
        <w:rPr>
          <w:lang w:val="nb-NO" w:eastAsia="nb-NO"/>
        </w:rPr>
      </w:pPr>
      <w:r w:rsidRPr="00972A66">
        <w:rPr>
          <w:lang w:val="nb-NO" w:eastAsia="nb-NO"/>
        </w:rPr>
        <w:t xml:space="preserve">Kontraktssum defineres eksklusive merverdiavgift og </w:t>
      </w:r>
      <w:r w:rsidR="000C788D" w:rsidRPr="00972A66">
        <w:rPr>
          <w:lang w:val="nb-NO" w:eastAsia="nb-NO"/>
        </w:rPr>
        <w:t>in</w:t>
      </w:r>
      <w:r w:rsidRPr="00972A66">
        <w:rPr>
          <w:lang w:val="nb-NO" w:eastAsia="nb-NO"/>
        </w:rPr>
        <w:t xml:space="preserve">klusive priser for mannskap og </w:t>
      </w:r>
      <w:r w:rsidRPr="00972A66">
        <w:t>maskiner</w:t>
      </w:r>
      <w:r w:rsidRPr="00972A66">
        <w:rPr>
          <w:lang w:val="nb-NO" w:eastAsia="nb-NO"/>
        </w:rPr>
        <w:t xml:space="preserve"> </w:t>
      </w:r>
      <w:r w:rsidRPr="00972A66">
        <w:t>(</w:t>
      </w:r>
      <w:proofErr w:type="spellStart"/>
      <w:r w:rsidRPr="00972A66">
        <w:t>jf</w:t>
      </w:r>
      <w:proofErr w:type="spellEnd"/>
      <w:r w:rsidRPr="00972A66">
        <w:rPr>
          <w:lang w:val="nb-NO" w:eastAsia="nb-NO"/>
        </w:rPr>
        <w:t>. E4 pkt. 1, 2 og 3).</w:t>
      </w:r>
    </w:p>
    <w:p w14:paraId="384F8BA5" w14:textId="7437C901" w:rsidR="004C0FE5" w:rsidRPr="00972A66" w:rsidRDefault="004C0FE5" w:rsidP="00F86F42">
      <w:pPr>
        <w:pStyle w:val="Overskrift4"/>
      </w:pPr>
      <w:r w:rsidRPr="00972A66">
        <w:t xml:space="preserve">Arbeidsfellesskap </w:t>
      </w:r>
    </w:p>
    <w:p w14:paraId="6F9DE122" w14:textId="3F99A940" w:rsidR="004C0FE5" w:rsidRPr="00972A66" w:rsidRDefault="00E11DE1" w:rsidP="00972A66">
      <w:pPr>
        <w:rPr>
          <w:lang w:val="nb-NO" w:eastAsia="nb-NO"/>
        </w:rPr>
      </w:pPr>
      <w:r w:rsidRPr="00972A66">
        <w:rPr>
          <w:lang w:val="nb-NO" w:eastAsia="nb-NO"/>
        </w:rPr>
        <w:t xml:space="preserve">Viser </w:t>
      </w:r>
      <w:r w:rsidR="007D20B6" w:rsidRPr="00972A66">
        <w:rPr>
          <w:lang w:val="nb-NO" w:eastAsia="nb-NO"/>
        </w:rPr>
        <w:t xml:space="preserve">generelt </w:t>
      </w:r>
      <w:r w:rsidRPr="00972A66">
        <w:rPr>
          <w:lang w:val="nb-NO" w:eastAsia="nb-NO"/>
        </w:rPr>
        <w:t>til pkt</w:t>
      </w:r>
      <w:r w:rsidR="00786D59" w:rsidRPr="00972A66">
        <w:rPr>
          <w:lang w:val="nb-NO" w:eastAsia="nb-NO"/>
        </w:rPr>
        <w:t xml:space="preserve">. </w:t>
      </w:r>
      <w:r w:rsidR="00FD4EC6" w:rsidRPr="00972A66">
        <w:rPr>
          <w:lang w:val="nb-NO" w:eastAsia="nb-NO"/>
        </w:rPr>
        <w:t>«</w:t>
      </w:r>
      <w:r w:rsidR="00786D59" w:rsidRPr="00972A66">
        <w:rPr>
          <w:lang w:val="nb-NO" w:eastAsia="nb-NO"/>
        </w:rPr>
        <w:t xml:space="preserve">3.1 </w:t>
      </w:r>
      <w:r w:rsidR="00FD4EC6" w:rsidRPr="00972A66">
        <w:rPr>
          <w:lang w:val="nb-NO" w:eastAsia="nb-NO"/>
        </w:rPr>
        <w:t>O</w:t>
      </w:r>
      <w:r w:rsidR="00786D59" w:rsidRPr="00972A66">
        <w:rPr>
          <w:lang w:val="nb-NO" w:eastAsia="nb-NO"/>
        </w:rPr>
        <w:t>pplysninger om leverandøren</w:t>
      </w:r>
      <w:r w:rsidR="00FD4EC6" w:rsidRPr="00972A66">
        <w:rPr>
          <w:lang w:val="nb-NO" w:eastAsia="nb-NO"/>
        </w:rPr>
        <w:t>» i konkurransereglene</w:t>
      </w:r>
      <w:r w:rsidR="00B40877" w:rsidRPr="00972A66">
        <w:rPr>
          <w:lang w:val="nb-NO" w:eastAsia="nb-NO"/>
        </w:rPr>
        <w:t xml:space="preserve">, </w:t>
      </w:r>
      <w:r w:rsidR="00B677E3" w:rsidRPr="00972A66">
        <w:rPr>
          <w:lang w:val="nb-NO" w:eastAsia="nb-NO"/>
        </w:rPr>
        <w:br/>
      </w:r>
      <w:r w:rsidR="007D20B6" w:rsidRPr="00972A66">
        <w:rPr>
          <w:lang w:val="nb-NO" w:eastAsia="nb-NO"/>
        </w:rPr>
        <w:t>og</w:t>
      </w:r>
      <w:r w:rsidR="008600C9" w:rsidRPr="00972A66">
        <w:rPr>
          <w:lang w:val="nb-NO" w:eastAsia="nb-NO"/>
        </w:rPr>
        <w:t xml:space="preserve"> for DEL </w:t>
      </w:r>
      <w:r w:rsidR="00B677E3" w:rsidRPr="00972A66">
        <w:rPr>
          <w:lang w:val="nb-NO" w:eastAsia="nb-NO"/>
        </w:rPr>
        <w:t>II og III anskaffelser</w:t>
      </w:r>
      <w:r w:rsidR="00E6030E" w:rsidRPr="00972A66">
        <w:rPr>
          <w:lang w:val="nb-NO" w:eastAsia="nb-NO"/>
        </w:rPr>
        <w:t>.</w:t>
      </w:r>
      <w:r w:rsidR="00E3331F" w:rsidRPr="00972A66">
        <w:rPr>
          <w:lang w:val="nb-NO" w:eastAsia="nb-NO"/>
        </w:rPr>
        <w:t xml:space="preserve"> </w:t>
      </w:r>
      <w:r w:rsidR="00E6030E" w:rsidRPr="00972A66">
        <w:rPr>
          <w:lang w:val="nb-NO" w:eastAsia="nb-NO"/>
        </w:rPr>
        <w:t>D</w:t>
      </w:r>
      <w:r w:rsidR="00E3331F" w:rsidRPr="00972A66">
        <w:rPr>
          <w:lang w:val="nb-NO" w:eastAsia="nb-NO"/>
        </w:rPr>
        <w:t>er</w:t>
      </w:r>
      <w:r w:rsidR="007C5D1B" w:rsidRPr="00972A66">
        <w:rPr>
          <w:lang w:val="nb-NO" w:eastAsia="nb-NO"/>
        </w:rPr>
        <w:t xml:space="preserve"> det bl.a. skal leveres «</w:t>
      </w:r>
      <w:r w:rsidR="00ED13DC" w:rsidRPr="00972A66">
        <w:rPr>
          <w:lang w:val="nb-NO" w:eastAsia="nb-NO"/>
        </w:rPr>
        <w:t>R</w:t>
      </w:r>
      <w:r w:rsidR="007C5D1B" w:rsidRPr="00972A66">
        <w:rPr>
          <w:lang w:val="nb-NO" w:eastAsia="nb-NO"/>
        </w:rPr>
        <w:t>edegjørelse om fellesskapet, herunder den enkelte deltakers rolle»</w:t>
      </w:r>
      <w:r w:rsidR="004809B5" w:rsidRPr="00972A66">
        <w:rPr>
          <w:lang w:val="nb-NO" w:eastAsia="nb-NO"/>
        </w:rPr>
        <w:t>.</w:t>
      </w:r>
    </w:p>
    <w:p w14:paraId="2B01D634" w14:textId="67D285E8" w:rsidR="00F45280" w:rsidRPr="00972A66" w:rsidRDefault="00393D02" w:rsidP="007F0E74">
      <w:pPr>
        <w:pStyle w:val="Overskrift3"/>
        <w:rPr>
          <w:lang w:val="nb-NO" w:eastAsia="nb-NO"/>
        </w:rPr>
      </w:pPr>
      <w:bookmarkStart w:id="4" w:name="_Toc233892159"/>
      <w:r w:rsidRPr="00972A66">
        <w:rPr>
          <w:lang w:val="nb-NO" w:eastAsia="nb-NO"/>
        </w:rPr>
        <w:t>Mål for kontrakten</w:t>
      </w:r>
      <w:bookmarkEnd w:id="4"/>
    </w:p>
    <w:p w14:paraId="716B9AA5" w14:textId="3941842C" w:rsidR="00E61696" w:rsidRPr="00972A66" w:rsidRDefault="00E61696" w:rsidP="00972A66">
      <w:pPr>
        <w:rPr>
          <w:lang w:val="nb-NO" w:eastAsia="nb-NO"/>
        </w:rPr>
      </w:pPr>
      <w:bookmarkStart w:id="5" w:name="_Hlk129778764"/>
      <w:bookmarkEnd w:id="3"/>
      <w:r w:rsidRPr="00972A66">
        <w:rPr>
          <w:lang w:val="nb-NO" w:eastAsia="nb-NO"/>
        </w:rPr>
        <w:t xml:space="preserve">Innenfor kontraktens omfang med tilhørende krav skal partene ivareta hensynet til trafikksikkerhet, fremkommelighet, miljø og service overfor trafikantene, vegens naboer og samfunnet </w:t>
      </w:r>
      <w:proofErr w:type="gramStart"/>
      <w:r w:rsidRPr="00972A66">
        <w:rPr>
          <w:lang w:val="nb-NO" w:eastAsia="nb-NO"/>
        </w:rPr>
        <w:t>for øvrig</w:t>
      </w:r>
      <w:proofErr w:type="gramEnd"/>
      <w:r w:rsidRPr="00972A66">
        <w:rPr>
          <w:lang w:val="nb-NO" w:eastAsia="nb-NO"/>
        </w:rPr>
        <w:t xml:space="preserve">. </w:t>
      </w:r>
      <w:r w:rsidR="00405B49">
        <w:rPr>
          <w:lang w:val="nb-NO" w:eastAsia="nb-NO"/>
        </w:rPr>
        <w:br/>
      </w:r>
    </w:p>
    <w:p w14:paraId="48189B49" w14:textId="21786753" w:rsidR="00E61696" w:rsidRPr="00972A66" w:rsidRDefault="00E61696" w:rsidP="00972A66">
      <w:pPr>
        <w:rPr>
          <w:lang w:val="nb-NO" w:eastAsia="nb-NO"/>
        </w:rPr>
      </w:pPr>
      <w:r w:rsidRPr="00972A66">
        <w:rPr>
          <w:lang w:val="nb-NO" w:eastAsia="nb-NO"/>
        </w:rPr>
        <w:t xml:space="preserve">Kontrakten skal legge til rette for en fremtidig samfunnseffektiv drift og vedlikehold av fylkesvegnettet. </w:t>
      </w:r>
      <w:r w:rsidR="00405B49">
        <w:rPr>
          <w:lang w:val="nb-NO" w:eastAsia="nb-NO"/>
        </w:rPr>
        <w:br/>
      </w:r>
    </w:p>
    <w:p w14:paraId="730A165C" w14:textId="23209EBD" w:rsidR="00E61696" w:rsidRPr="00972A66" w:rsidRDefault="00E61696" w:rsidP="00972A66">
      <w:pPr>
        <w:rPr>
          <w:lang w:val="nb-NO" w:eastAsia="nb-NO"/>
        </w:rPr>
      </w:pPr>
      <w:r w:rsidRPr="00972A66">
        <w:rPr>
          <w:lang w:val="nb-NO" w:eastAsia="nb-NO"/>
        </w:rPr>
        <w:lastRenderedPageBreak/>
        <w:t xml:space="preserve">Fylkesstrategi for samferdsel i Møre og Romsdal fylkeskommune, </w:t>
      </w:r>
      <w:proofErr w:type="spellStart"/>
      <w:r w:rsidRPr="00972A66">
        <w:rPr>
          <w:lang w:val="nb-NO" w:eastAsia="nb-NO"/>
        </w:rPr>
        <w:t>bærekraftsfylket</w:t>
      </w:r>
      <w:proofErr w:type="spellEnd"/>
      <w:r w:rsidRPr="00972A66">
        <w:rPr>
          <w:lang w:val="nb-NO" w:eastAsia="nb-NO"/>
        </w:rPr>
        <w:t xml:space="preserve">, skal legges til grunn for alt arbeid som kontrakten omfatter. </w:t>
      </w:r>
      <w:r w:rsidR="00405B49">
        <w:rPr>
          <w:lang w:val="nb-NO" w:eastAsia="nb-NO"/>
        </w:rPr>
        <w:br/>
      </w:r>
    </w:p>
    <w:p w14:paraId="6508B544" w14:textId="77777777" w:rsidR="00E61696" w:rsidRPr="00972A66" w:rsidRDefault="00E61696" w:rsidP="00972A66">
      <w:pPr>
        <w:rPr>
          <w:lang w:val="nb-NO" w:eastAsia="nb-NO"/>
        </w:rPr>
      </w:pPr>
      <w:r w:rsidRPr="00972A66">
        <w:rPr>
          <w:lang w:val="nb-NO" w:eastAsia="nb-NO"/>
        </w:rPr>
        <w:t>Følgende overordnede mål gjelder for kontrakten:</w:t>
      </w:r>
    </w:p>
    <w:p w14:paraId="1A1ED6A2" w14:textId="481F00C2" w:rsidR="00E61696" w:rsidRPr="007F0E74" w:rsidRDefault="00E61696" w:rsidP="001405B9">
      <w:pPr>
        <w:pStyle w:val="Listeavsnitt"/>
        <w:numPr>
          <w:ilvl w:val="0"/>
          <w:numId w:val="4"/>
        </w:numPr>
        <w:rPr>
          <w:lang w:val="nb-NO"/>
        </w:rPr>
      </w:pPr>
      <w:r w:rsidRPr="007F0E74">
        <w:rPr>
          <w:lang w:val="nb-NO"/>
        </w:rPr>
        <w:t>Partene skal prioritere og ivareta arbeid med sikkerhet, helse og arbeidsmiljø på alle stadier av kontrakten. Det samme gjelder for det å ivareta hensynet til klimapåvirkning og ytre miljø.</w:t>
      </w:r>
    </w:p>
    <w:p w14:paraId="2CDA103E" w14:textId="77777777" w:rsidR="003A0F41" w:rsidRDefault="00E61696" w:rsidP="001405B9">
      <w:pPr>
        <w:pStyle w:val="Listeavsnitt"/>
        <w:numPr>
          <w:ilvl w:val="0"/>
          <w:numId w:val="4"/>
        </w:numPr>
      </w:pPr>
      <w:proofErr w:type="spellStart"/>
      <w:r w:rsidRPr="00972A66">
        <w:t>Partene</w:t>
      </w:r>
      <w:proofErr w:type="spellEnd"/>
      <w:r w:rsidRPr="00972A66">
        <w:t xml:space="preserve"> skal arbeide </w:t>
      </w:r>
      <w:proofErr w:type="spellStart"/>
      <w:r w:rsidRPr="00972A66">
        <w:t>målrettet</w:t>
      </w:r>
      <w:proofErr w:type="spellEnd"/>
      <w:r w:rsidRPr="00972A66">
        <w:t xml:space="preserve"> for visjonen null </w:t>
      </w:r>
      <w:proofErr w:type="spellStart"/>
      <w:r w:rsidRPr="00972A66">
        <w:t>drepte</w:t>
      </w:r>
      <w:proofErr w:type="spellEnd"/>
      <w:r w:rsidRPr="00972A66">
        <w:t xml:space="preserve"> og hardt skadde i trafikken.</w:t>
      </w:r>
      <w:r w:rsidR="003D52A7">
        <w:t xml:space="preserve"> </w:t>
      </w:r>
    </w:p>
    <w:p w14:paraId="68B233D4" w14:textId="55E427DC" w:rsidR="00E61696" w:rsidRPr="003238A1" w:rsidRDefault="00E61696" w:rsidP="001405B9">
      <w:pPr>
        <w:pStyle w:val="Listeavsnitt"/>
        <w:numPr>
          <w:ilvl w:val="0"/>
          <w:numId w:val="4"/>
        </w:numPr>
        <w:rPr>
          <w:lang w:val="nb-NO"/>
        </w:rPr>
      </w:pPr>
      <w:r w:rsidRPr="003A0F41">
        <w:rPr>
          <w:lang w:val="nb-NO"/>
        </w:rPr>
        <w:t>Partene skal legge til rette for god økonomi i prosjektet for begge parter, der entreprenøren anerkjenner byggherrens ansvar for effektiv bruk av fylkeskommunens ressurser og byggherren anerkjenner leverandørens kommersielle interesser ved kontrakts gjennomføringen.</w:t>
      </w:r>
    </w:p>
    <w:p w14:paraId="177B2B54" w14:textId="77777777" w:rsidR="00E61696" w:rsidRPr="00972A66" w:rsidRDefault="00E61696" w:rsidP="001405B9">
      <w:pPr>
        <w:pStyle w:val="Listeavsnitt"/>
        <w:numPr>
          <w:ilvl w:val="0"/>
          <w:numId w:val="4"/>
        </w:numPr>
      </w:pPr>
      <w:r w:rsidRPr="003D52A7">
        <w:rPr>
          <w:lang w:val="nb-NO"/>
        </w:rPr>
        <w:t xml:space="preserve">Partene skal ivareta samfunnsansvar gjennom kontrakten ved å fremme respekt for menneske- og arbeidsrettigheter, herunder ha nulltoleranse for kriminalitet, og sikre at egne og kontraktsmedhjelpers ansatte gis lovlige rettigheter </w:t>
      </w:r>
      <w:proofErr w:type="gramStart"/>
      <w:r w:rsidRPr="003D52A7">
        <w:rPr>
          <w:lang w:val="nb-NO"/>
        </w:rPr>
        <w:t>hva gjelder</w:t>
      </w:r>
      <w:proofErr w:type="gramEnd"/>
      <w:r w:rsidRPr="003D52A7">
        <w:rPr>
          <w:lang w:val="nb-NO"/>
        </w:rPr>
        <w:t xml:space="preserve"> lønns-, arbeids- og forsikringsvilkår. </w:t>
      </w:r>
      <w:proofErr w:type="spellStart"/>
      <w:r w:rsidRPr="00972A66">
        <w:t>Inkludering</w:t>
      </w:r>
      <w:proofErr w:type="spellEnd"/>
      <w:r w:rsidRPr="00972A66">
        <w:t xml:space="preserve"> og kompetanseutvikling skal også </w:t>
      </w:r>
      <w:proofErr w:type="spellStart"/>
      <w:r w:rsidRPr="00972A66">
        <w:t>vektlegges</w:t>
      </w:r>
      <w:proofErr w:type="spellEnd"/>
      <w:r w:rsidRPr="00972A66">
        <w:t>.</w:t>
      </w:r>
    </w:p>
    <w:p w14:paraId="6B39EACA" w14:textId="77777777" w:rsidR="00E61696" w:rsidRPr="00972A66" w:rsidRDefault="00E61696" w:rsidP="001405B9">
      <w:pPr>
        <w:pStyle w:val="Listeavsnitt"/>
        <w:numPr>
          <w:ilvl w:val="0"/>
          <w:numId w:val="4"/>
        </w:numPr>
      </w:pPr>
      <w:proofErr w:type="spellStart"/>
      <w:r w:rsidRPr="00972A66">
        <w:t>Partene</w:t>
      </w:r>
      <w:proofErr w:type="spellEnd"/>
      <w:r w:rsidRPr="00972A66">
        <w:t xml:space="preserve"> skal utforme et sikkert, </w:t>
      </w:r>
      <w:proofErr w:type="spellStart"/>
      <w:r w:rsidRPr="00972A66">
        <w:t>miljøvennlig</w:t>
      </w:r>
      <w:proofErr w:type="spellEnd"/>
      <w:r w:rsidRPr="00972A66">
        <w:t>, effektivt og universelt trafikksystem for verdiskapingsfylket.</w:t>
      </w:r>
    </w:p>
    <w:p w14:paraId="27F126D8" w14:textId="77777777" w:rsidR="00E61696" w:rsidRPr="003D52A7" w:rsidRDefault="00E61696" w:rsidP="001405B9">
      <w:pPr>
        <w:pStyle w:val="Listeavsnitt"/>
        <w:numPr>
          <w:ilvl w:val="0"/>
          <w:numId w:val="4"/>
        </w:numPr>
        <w:rPr>
          <w:lang w:val="nb-NO"/>
        </w:rPr>
      </w:pPr>
      <w:r w:rsidRPr="003D52A7">
        <w:rPr>
          <w:lang w:val="nb-NO"/>
        </w:rPr>
        <w:t xml:space="preserve">Partene skal gjennom kontrakten legge til rette for å fremme bruk av innovative løsninger og samarbeid som bidrar til at kontraktens øvrige mål nås. </w:t>
      </w:r>
    </w:p>
    <w:p w14:paraId="6089B7BC" w14:textId="1AA6993F" w:rsidR="0033667E" w:rsidRPr="00972A66" w:rsidRDefault="00974A8B" w:rsidP="003A0F41">
      <w:pPr>
        <w:pStyle w:val="Overskrift3"/>
        <w:rPr>
          <w:lang w:val="nb-NO" w:eastAsia="nb-NO"/>
        </w:rPr>
      </w:pPr>
      <w:bookmarkStart w:id="6" w:name="_Toc233892160"/>
      <w:bookmarkEnd w:id="5"/>
      <w:r w:rsidRPr="00972A66">
        <w:rPr>
          <w:lang w:val="nb-NO" w:eastAsia="nb-NO"/>
        </w:rPr>
        <w:t>Kontraktens ulike faser</w:t>
      </w:r>
      <w:bookmarkEnd w:id="6"/>
    </w:p>
    <w:p w14:paraId="4BC3D916" w14:textId="34894C95" w:rsidR="005A4E44" w:rsidRPr="00972A66" w:rsidRDefault="005A4E44" w:rsidP="00972A66">
      <w:pPr>
        <w:rPr>
          <w:lang w:val="nb-NO" w:eastAsia="nb-NO"/>
        </w:rPr>
      </w:pPr>
      <w:r w:rsidRPr="00972A66">
        <w:rPr>
          <w:lang w:val="nb-NO" w:eastAsia="nb-NO"/>
        </w:rPr>
        <w:t xml:space="preserve">Kontrakten består av følgende faser; </w:t>
      </w:r>
    </w:p>
    <w:p w14:paraId="336BF510" w14:textId="77777777" w:rsidR="005A4E44" w:rsidRPr="00972A66" w:rsidRDefault="005A4E44" w:rsidP="00DC4713">
      <w:pPr>
        <w:ind w:left="708"/>
        <w:rPr>
          <w:lang w:val="nb-NO" w:eastAsia="nb-NO"/>
        </w:rPr>
      </w:pPr>
      <w:r w:rsidRPr="00972A66">
        <w:rPr>
          <w:lang w:val="nb-NO" w:eastAsia="nb-NO"/>
        </w:rPr>
        <w:t>1)</w:t>
      </w:r>
      <w:r w:rsidRPr="00972A66">
        <w:rPr>
          <w:lang w:val="nb-NO" w:eastAsia="nb-NO"/>
        </w:rPr>
        <w:tab/>
        <w:t>Samhandlingsfase</w:t>
      </w:r>
    </w:p>
    <w:p w14:paraId="4FA53902" w14:textId="77777777" w:rsidR="005A4E44" w:rsidRPr="00972A66" w:rsidRDefault="005A4E44" w:rsidP="00DC4713">
      <w:pPr>
        <w:ind w:left="708"/>
        <w:rPr>
          <w:lang w:val="nb-NO" w:eastAsia="nb-NO"/>
        </w:rPr>
      </w:pPr>
      <w:r w:rsidRPr="00972A66">
        <w:rPr>
          <w:lang w:val="nb-NO" w:eastAsia="nb-NO"/>
        </w:rPr>
        <w:t>2)</w:t>
      </w:r>
      <w:r w:rsidRPr="00972A66">
        <w:rPr>
          <w:lang w:val="nb-NO" w:eastAsia="nb-NO"/>
        </w:rPr>
        <w:tab/>
        <w:t>Prosjekterings- og byggefase</w:t>
      </w:r>
    </w:p>
    <w:p w14:paraId="7C47F3FC" w14:textId="591E856E" w:rsidR="005A4E44" w:rsidRPr="00972A66" w:rsidRDefault="005A4E44" w:rsidP="00DC4713">
      <w:pPr>
        <w:ind w:left="708"/>
        <w:rPr>
          <w:lang w:val="nb-NO" w:eastAsia="nb-NO"/>
        </w:rPr>
      </w:pPr>
      <w:r w:rsidRPr="00972A66">
        <w:rPr>
          <w:lang w:val="nb-NO" w:eastAsia="nb-NO"/>
        </w:rPr>
        <w:t>3)</w:t>
      </w:r>
      <w:r w:rsidRPr="00972A66">
        <w:rPr>
          <w:lang w:val="nb-NO" w:eastAsia="nb-NO"/>
        </w:rPr>
        <w:tab/>
        <w:t>Overtakelse- og reklamasjonsfase</w:t>
      </w:r>
      <w:r w:rsidR="00F61D45" w:rsidRPr="00972A66">
        <w:rPr>
          <w:lang w:val="nb-NO" w:eastAsia="nb-NO"/>
        </w:rPr>
        <w:t xml:space="preserve">. </w:t>
      </w:r>
    </w:p>
    <w:p w14:paraId="308AD13C" w14:textId="2D48FC81" w:rsidR="005E6D64" w:rsidRPr="00972A66" w:rsidRDefault="001B62E1" w:rsidP="00922292">
      <w:pPr>
        <w:pStyle w:val="Overskrift3"/>
        <w:rPr>
          <w:lang w:val="nb-NO" w:eastAsia="nb-NO"/>
        </w:rPr>
      </w:pPr>
      <w:bookmarkStart w:id="7" w:name="_Toc233892161"/>
      <w:r w:rsidRPr="00972A66">
        <w:rPr>
          <w:lang w:val="nb-NO" w:eastAsia="nb-NO"/>
        </w:rPr>
        <w:lastRenderedPageBreak/>
        <w:t>Kontraktsdokume</w:t>
      </w:r>
      <w:r w:rsidR="00922292">
        <w:rPr>
          <w:lang w:val="nb-NO" w:eastAsia="nb-NO"/>
        </w:rPr>
        <w:t>n</w:t>
      </w:r>
      <w:r w:rsidRPr="00972A66">
        <w:rPr>
          <w:lang w:val="nb-NO" w:eastAsia="nb-NO"/>
        </w:rPr>
        <w:t xml:space="preserve">ter og </w:t>
      </w:r>
      <w:proofErr w:type="spellStart"/>
      <w:r w:rsidRPr="00972A66">
        <w:rPr>
          <w:lang w:val="nb-NO" w:eastAsia="nb-NO"/>
        </w:rPr>
        <w:t>tolkningsregeler</w:t>
      </w:r>
      <w:proofErr w:type="spellEnd"/>
      <w:r w:rsidR="005E6D64" w:rsidRPr="00972A66">
        <w:rPr>
          <w:lang w:val="nb-NO" w:eastAsia="nb-NO"/>
        </w:rPr>
        <w:t xml:space="preserve"> (se NS 840</w:t>
      </w:r>
      <w:r w:rsidR="00F0665D" w:rsidRPr="00972A66">
        <w:rPr>
          <w:lang w:val="nb-NO" w:eastAsia="nb-NO"/>
        </w:rPr>
        <w:t>7</w:t>
      </w:r>
      <w:r w:rsidR="005E6D64" w:rsidRPr="00972A66">
        <w:rPr>
          <w:lang w:val="nb-NO" w:eastAsia="nb-NO"/>
        </w:rPr>
        <w:t xml:space="preserve"> pkt. </w:t>
      </w:r>
      <w:r w:rsidR="00F0665D" w:rsidRPr="00972A66">
        <w:rPr>
          <w:lang w:val="nb-NO" w:eastAsia="nb-NO"/>
        </w:rPr>
        <w:t>2</w:t>
      </w:r>
      <w:r w:rsidR="005E6D64" w:rsidRPr="00972A66">
        <w:rPr>
          <w:lang w:val="nb-NO" w:eastAsia="nb-NO"/>
        </w:rPr>
        <w:t>)</w:t>
      </w:r>
      <w:bookmarkEnd w:id="7"/>
    </w:p>
    <w:p w14:paraId="1B9D698F" w14:textId="0BC05FA9" w:rsidR="0061114E" w:rsidRPr="00972A66" w:rsidRDefault="0061114E" w:rsidP="00265785">
      <w:pPr>
        <w:pStyle w:val="Overskrift4"/>
      </w:pPr>
      <w:proofErr w:type="spellStart"/>
      <w:r w:rsidRPr="00972A66">
        <w:t>Kontrakts</w:t>
      </w:r>
      <w:r w:rsidR="00766A5B" w:rsidRPr="00972A66">
        <w:t>dokumenter</w:t>
      </w:r>
      <w:proofErr w:type="spellEnd"/>
      <w:r w:rsidRPr="00972A66">
        <w:t xml:space="preserve"> (</w:t>
      </w:r>
      <w:r w:rsidR="00766A5B" w:rsidRPr="00972A66">
        <w:t>tillegg til</w:t>
      </w:r>
      <w:r w:rsidRPr="00972A66">
        <w:t xml:space="preserve"> NS 8407 pkt. </w:t>
      </w:r>
      <w:r w:rsidR="00766A5B" w:rsidRPr="00972A66">
        <w:t>2</w:t>
      </w:r>
      <w:r w:rsidRPr="00972A66">
        <w:t>.</w:t>
      </w:r>
      <w:r w:rsidR="00766A5B" w:rsidRPr="00972A66">
        <w:t>1</w:t>
      </w:r>
      <w:r w:rsidRPr="00972A66">
        <w:t>)</w:t>
      </w:r>
    </w:p>
    <w:p w14:paraId="7306EE46" w14:textId="0C1C7B73" w:rsidR="00F1094B" w:rsidRPr="00972A66" w:rsidRDefault="00F1094B" w:rsidP="00972A66">
      <w:pPr>
        <w:rPr>
          <w:lang w:val="nb-NO" w:eastAsia="nb-NO"/>
        </w:rPr>
      </w:pPr>
      <w:r w:rsidRPr="00972A66">
        <w:rPr>
          <w:lang w:val="nb-NO" w:eastAsia="nb-NO"/>
        </w:rPr>
        <w:t>Dersom det er motstrid i kontraktsdokumentene i kapittel D skal følgende</w:t>
      </w:r>
      <w:r w:rsidR="00265785">
        <w:rPr>
          <w:lang w:val="nb-NO" w:eastAsia="nb-NO"/>
        </w:rPr>
        <w:t xml:space="preserve"> </w:t>
      </w:r>
      <w:r w:rsidRPr="00972A66">
        <w:rPr>
          <w:lang w:val="nb-NO" w:eastAsia="nb-NO"/>
        </w:rPr>
        <w:t xml:space="preserve">prioritetsrekkefølge gjelde: </w:t>
      </w:r>
    </w:p>
    <w:p w14:paraId="6F0F036C" w14:textId="1610B90A" w:rsidR="00F1094B" w:rsidRPr="00972A66" w:rsidRDefault="005F078E" w:rsidP="00972A66">
      <w:pPr>
        <w:rPr>
          <w:lang w:val="nb-NO" w:eastAsia="nb-NO"/>
        </w:rPr>
      </w:pPr>
      <w:r>
        <w:rPr>
          <w:lang w:val="nb-NO" w:eastAsia="nb-NO"/>
        </w:rPr>
        <w:t>1</w:t>
      </w:r>
      <w:r w:rsidR="00F1094B" w:rsidRPr="00972A66">
        <w:rPr>
          <w:lang w:val="nb-NO" w:eastAsia="nb-NO"/>
        </w:rPr>
        <w:t>.</w:t>
      </w:r>
      <w:r w:rsidR="00F1094B" w:rsidRPr="00972A66">
        <w:rPr>
          <w:lang w:val="nb-NO" w:eastAsia="nb-NO"/>
        </w:rPr>
        <w:tab/>
        <w:t>Kapittel D1.1 – Omfang og mengdefortegnelse</w:t>
      </w:r>
    </w:p>
    <w:p w14:paraId="2E03320F" w14:textId="7D87B506" w:rsidR="00F1094B" w:rsidRPr="00972A66" w:rsidRDefault="005F078E" w:rsidP="00972A66">
      <w:pPr>
        <w:rPr>
          <w:lang w:val="nb-NO" w:eastAsia="nb-NO"/>
        </w:rPr>
      </w:pPr>
      <w:r>
        <w:rPr>
          <w:lang w:val="nb-NO" w:eastAsia="nb-NO"/>
        </w:rPr>
        <w:t>2</w:t>
      </w:r>
      <w:r w:rsidR="00F1094B" w:rsidRPr="00972A66">
        <w:rPr>
          <w:lang w:val="nb-NO" w:eastAsia="nb-NO"/>
        </w:rPr>
        <w:t>.</w:t>
      </w:r>
      <w:r w:rsidR="00F1094B" w:rsidRPr="00972A66">
        <w:rPr>
          <w:lang w:val="nb-NO" w:eastAsia="nb-NO"/>
        </w:rPr>
        <w:tab/>
        <w:t xml:space="preserve">Kapittel D1.2 – </w:t>
      </w:r>
      <w:r>
        <w:rPr>
          <w:lang w:val="nb-NO" w:eastAsia="nb-NO"/>
        </w:rPr>
        <w:t>Funksjonsbeskrivelse</w:t>
      </w:r>
    </w:p>
    <w:p w14:paraId="00BF5C0D" w14:textId="6C48F876" w:rsidR="00F1094B" w:rsidRPr="00972A66" w:rsidRDefault="005F078E" w:rsidP="00972A66">
      <w:pPr>
        <w:rPr>
          <w:lang w:val="nb-NO" w:eastAsia="nb-NO"/>
        </w:rPr>
      </w:pPr>
      <w:r>
        <w:rPr>
          <w:lang w:val="nb-NO" w:eastAsia="nb-NO"/>
        </w:rPr>
        <w:t>3</w:t>
      </w:r>
      <w:r w:rsidR="00F1094B" w:rsidRPr="00972A66">
        <w:rPr>
          <w:lang w:val="nb-NO" w:eastAsia="nb-NO"/>
        </w:rPr>
        <w:t>.</w:t>
      </w:r>
      <w:r w:rsidR="00F1094B" w:rsidRPr="00972A66">
        <w:rPr>
          <w:lang w:val="nb-NO" w:eastAsia="nb-NO"/>
        </w:rPr>
        <w:tab/>
        <w:t>Kapittel D2</w:t>
      </w:r>
      <w:r>
        <w:rPr>
          <w:lang w:val="nb-NO" w:eastAsia="nb-NO"/>
        </w:rPr>
        <w:t xml:space="preserve"> </w:t>
      </w:r>
      <w:r w:rsidR="00F1094B" w:rsidRPr="00972A66">
        <w:rPr>
          <w:lang w:val="nb-NO" w:eastAsia="nb-NO"/>
        </w:rPr>
        <w:t>– Resultatdata og supplerende dokumenter</w:t>
      </w:r>
    </w:p>
    <w:p w14:paraId="673260DB" w14:textId="4EFFE0CF" w:rsidR="00544F17" w:rsidRPr="00972A66" w:rsidRDefault="00F1094B" w:rsidP="00972A66">
      <w:pPr>
        <w:rPr>
          <w:lang w:val="nb-NO" w:eastAsia="nb-NO"/>
        </w:rPr>
      </w:pPr>
      <w:r w:rsidRPr="00972A66">
        <w:rPr>
          <w:lang w:val="nb-NO" w:eastAsia="nb-NO"/>
        </w:rPr>
        <w:t xml:space="preserve">Dersom en eventuell motstrid ikke løses av ovennevnte prioriteringsrekkefølge skal motstriden løses iht. kontraktens generelle tolkningsregler. Reguleringsplaner er lagt inn i kap. D2, men gjelder likevel foran øvrige kontraktsdokumenter med mindre noe annet er uttrykkelig angitt.  </w:t>
      </w:r>
    </w:p>
    <w:p w14:paraId="556B29C9" w14:textId="5562AE87" w:rsidR="00766A5B" w:rsidRPr="00972A66" w:rsidRDefault="00766A5B" w:rsidP="00265785">
      <w:pPr>
        <w:pStyle w:val="Overskrift4"/>
        <w:rPr>
          <w:lang w:val="nb-NO"/>
        </w:rPr>
      </w:pPr>
      <w:r w:rsidRPr="00972A66">
        <w:rPr>
          <w:lang w:val="nb-NO"/>
        </w:rPr>
        <w:t>Tolkningsregler (tillegg til NS 8407 pkt. 2.2)</w:t>
      </w:r>
    </w:p>
    <w:p w14:paraId="17361941" w14:textId="1C10DCC1" w:rsidR="005A1A5E" w:rsidRPr="00972A66" w:rsidRDefault="005A1A5E" w:rsidP="00972A66">
      <w:pPr>
        <w:rPr>
          <w:lang w:val="nb-NO" w:eastAsia="nb-NO"/>
        </w:rPr>
      </w:pPr>
      <w:r w:rsidRPr="00972A66">
        <w:rPr>
          <w:lang w:val="nb-NO" w:eastAsia="nb-NO"/>
        </w:rPr>
        <w:t>Leverandøren kan ikke gjøre gjeldende avvik fra kapittel som ikke fremgikk uttrykkelig av leverandørens tilbudsbrev og er innarbeidet i avtaledokumentet</w:t>
      </w:r>
      <w:r w:rsidR="001B4B90">
        <w:rPr>
          <w:lang w:val="nb-NO" w:eastAsia="nb-NO"/>
        </w:rPr>
        <w:t>.</w:t>
      </w:r>
    </w:p>
    <w:p w14:paraId="575013BD" w14:textId="7D205944" w:rsidR="00670F1D" w:rsidRPr="00972A66" w:rsidRDefault="001952EF" w:rsidP="00265785">
      <w:pPr>
        <w:pStyle w:val="Overskrift3"/>
        <w:rPr>
          <w:lang w:val="nb-NO" w:eastAsia="nb-NO"/>
        </w:rPr>
      </w:pPr>
      <w:bookmarkStart w:id="8" w:name="_Toc233892162"/>
      <w:r w:rsidRPr="00972A66">
        <w:rPr>
          <w:lang w:val="nb-NO" w:eastAsia="nb-NO"/>
        </w:rPr>
        <w:t>M</w:t>
      </w:r>
      <w:r w:rsidR="00967923" w:rsidRPr="00972A66">
        <w:rPr>
          <w:lang w:val="nb-NO" w:eastAsia="nb-NO"/>
        </w:rPr>
        <w:t>øter (se NS 840</w:t>
      </w:r>
      <w:r w:rsidRPr="00972A66">
        <w:rPr>
          <w:lang w:val="nb-NO" w:eastAsia="nb-NO"/>
        </w:rPr>
        <w:t>7</w:t>
      </w:r>
      <w:r w:rsidR="00967923" w:rsidRPr="00972A66">
        <w:rPr>
          <w:lang w:val="nb-NO" w:eastAsia="nb-NO"/>
        </w:rPr>
        <w:t xml:space="preserve"> pkt. </w:t>
      </w:r>
      <w:r w:rsidRPr="00972A66">
        <w:rPr>
          <w:lang w:val="nb-NO" w:eastAsia="nb-NO"/>
        </w:rPr>
        <w:t>4</w:t>
      </w:r>
      <w:r w:rsidR="00967923" w:rsidRPr="00972A66">
        <w:rPr>
          <w:lang w:val="nb-NO" w:eastAsia="nb-NO"/>
        </w:rPr>
        <w:t>)</w:t>
      </w:r>
      <w:bookmarkEnd w:id="8"/>
    </w:p>
    <w:p w14:paraId="7B2A61F9" w14:textId="3FE7AC74" w:rsidR="001952EF" w:rsidRPr="00972A66" w:rsidRDefault="001952EF" w:rsidP="00265785">
      <w:pPr>
        <w:pStyle w:val="Overskrift4"/>
        <w:rPr>
          <w:lang w:val="nb-NO"/>
        </w:rPr>
      </w:pPr>
      <w:r w:rsidRPr="00972A66">
        <w:rPr>
          <w:lang w:val="nb-NO"/>
        </w:rPr>
        <w:t xml:space="preserve">Generelt om møter (se NS 8407 pkt. </w:t>
      </w:r>
      <w:r w:rsidR="007D2375" w:rsidRPr="00972A66">
        <w:rPr>
          <w:lang w:val="nb-NO"/>
        </w:rPr>
        <w:t>4</w:t>
      </w:r>
      <w:r w:rsidRPr="00972A66">
        <w:rPr>
          <w:lang w:val="nb-NO"/>
        </w:rPr>
        <w:t>.1)</w:t>
      </w:r>
    </w:p>
    <w:p w14:paraId="39423A2B" w14:textId="07C40865" w:rsidR="00B3023D" w:rsidRPr="00972A66" w:rsidRDefault="00B3023D" w:rsidP="00972A66">
      <w:pPr>
        <w:rPr>
          <w:lang w:val="nb-NO" w:eastAsia="nb-NO"/>
        </w:rPr>
      </w:pPr>
      <w:r w:rsidRPr="00972A66">
        <w:rPr>
          <w:lang w:val="nb-NO" w:eastAsia="nb-NO"/>
        </w:rPr>
        <w:t xml:space="preserve">NS 8407 punkt 4.1 første og annet avsnitt utgår og erstattes med; </w:t>
      </w:r>
    </w:p>
    <w:p w14:paraId="3CBE6208" w14:textId="77777777" w:rsidR="00B3023D" w:rsidRPr="00265785" w:rsidRDefault="00B3023D" w:rsidP="00972A66">
      <w:pPr>
        <w:rPr>
          <w:b/>
          <w:bCs/>
          <w:lang w:val="nb-NO" w:eastAsia="nb-NO"/>
        </w:rPr>
      </w:pPr>
      <w:r w:rsidRPr="00265785">
        <w:rPr>
          <w:b/>
          <w:bCs/>
          <w:lang w:val="nb-NO" w:eastAsia="nb-NO"/>
        </w:rPr>
        <w:t>Samhandlingsfase</w:t>
      </w:r>
    </w:p>
    <w:p w14:paraId="621D47DA" w14:textId="3B7821EC" w:rsidR="00B3023D" w:rsidRPr="00972A66" w:rsidRDefault="00B3023D" w:rsidP="00972A66">
      <w:pPr>
        <w:rPr>
          <w:lang w:val="nb-NO" w:eastAsia="nb-NO"/>
        </w:rPr>
      </w:pPr>
      <w:r w:rsidRPr="00972A66">
        <w:rPr>
          <w:lang w:val="nb-NO" w:eastAsia="nb-NO"/>
        </w:rPr>
        <w:t>Samhandling skal gjennomføres før kontraktsarbeidet igangsettes, i henhold til Statens vegvesens håndbok V772. Agenda for samhandlingsmøte skal avklares og avtales på forhånd. Antall møter skal besluttes av partene i fellesskap.</w:t>
      </w:r>
      <w:r w:rsidR="008A3F48">
        <w:rPr>
          <w:lang w:val="nb-NO" w:eastAsia="nb-NO"/>
        </w:rPr>
        <w:br/>
      </w:r>
    </w:p>
    <w:p w14:paraId="185A5B6D" w14:textId="3555455D" w:rsidR="00B3023D" w:rsidRPr="00972A66" w:rsidRDefault="00B3023D" w:rsidP="00972A66">
      <w:pPr>
        <w:rPr>
          <w:lang w:val="nb-NO" w:eastAsia="nb-NO"/>
        </w:rPr>
      </w:pPr>
      <w:r w:rsidRPr="00972A66">
        <w:rPr>
          <w:lang w:val="nb-NO" w:eastAsia="nb-NO"/>
        </w:rPr>
        <w:t xml:space="preserve">Samhandlingen skal som hovedregel ledes av en prosjektuavhengig prosessleder i </w:t>
      </w:r>
      <w:r w:rsidR="007C73A5" w:rsidRPr="00972A66">
        <w:rPr>
          <w:lang w:val="nb-NO" w:eastAsia="nb-NO"/>
        </w:rPr>
        <w:t>Møre og Romsdal fylkeskommune</w:t>
      </w:r>
      <w:r w:rsidRPr="00972A66">
        <w:rPr>
          <w:lang w:val="nb-NO" w:eastAsia="nb-NO"/>
        </w:rPr>
        <w:t>. Samhandlingen skal gjennomføres uten at fordeling av ansvar og risiko i kontrakten endres i forhold til konkurransegrunnlaget.</w:t>
      </w:r>
    </w:p>
    <w:p w14:paraId="5D722748" w14:textId="77777777" w:rsidR="00B3023D" w:rsidRPr="00972A66" w:rsidRDefault="00B3023D" w:rsidP="00972A66">
      <w:pPr>
        <w:rPr>
          <w:lang w:val="nb-NO" w:eastAsia="nb-NO"/>
        </w:rPr>
      </w:pPr>
    </w:p>
    <w:p w14:paraId="7F59E851" w14:textId="77777777" w:rsidR="00B3023D" w:rsidRPr="00972A66" w:rsidRDefault="00B3023D" w:rsidP="00972A66">
      <w:pPr>
        <w:rPr>
          <w:lang w:val="nb-NO" w:eastAsia="nb-NO"/>
        </w:rPr>
      </w:pPr>
      <w:r w:rsidRPr="00972A66">
        <w:rPr>
          <w:lang w:val="nb-NO" w:eastAsia="nb-NO"/>
        </w:rPr>
        <w:t xml:space="preserve">Samhandlingsmøtene skal benyttes til planlegging og gjennomgang av hvordan samarbeidet mellom partene skal skje. Møtene skal bidra til at partene i fellesskap når </w:t>
      </w:r>
      <w:r w:rsidRPr="00972A66">
        <w:rPr>
          <w:lang w:val="nb-NO" w:eastAsia="nb-NO"/>
        </w:rPr>
        <w:lastRenderedPageBreak/>
        <w:t xml:space="preserve">kontraktens målsetninger, gjennom felles identifisering av risiko og muligheter i forbindelse med gjennomføringen.  </w:t>
      </w:r>
    </w:p>
    <w:p w14:paraId="37327299" w14:textId="77777777" w:rsidR="00B3023D" w:rsidRPr="00972A66" w:rsidRDefault="00B3023D" w:rsidP="00972A66">
      <w:pPr>
        <w:rPr>
          <w:lang w:val="nb-NO" w:eastAsia="nb-NO"/>
        </w:rPr>
      </w:pPr>
    </w:p>
    <w:p w14:paraId="25632522" w14:textId="77777777" w:rsidR="00B3023D" w:rsidRPr="00972A66" w:rsidRDefault="00B3023D" w:rsidP="00972A66">
      <w:pPr>
        <w:rPr>
          <w:lang w:val="nb-NO" w:eastAsia="nb-NO"/>
        </w:rPr>
      </w:pPr>
      <w:r w:rsidRPr="00972A66">
        <w:rPr>
          <w:lang w:val="nb-NO" w:eastAsia="nb-NO"/>
        </w:rPr>
        <w:t xml:space="preserve">Partenes representanter og nøkkelpersonell skal delta på samhandlingsmøtene. I tillegg skal representanter fra leverandørens sentrale kontraktsmedhjelpere delta. Partene er </w:t>
      </w:r>
      <w:proofErr w:type="gramStart"/>
      <w:r w:rsidRPr="00972A66">
        <w:rPr>
          <w:lang w:val="nb-NO" w:eastAsia="nb-NO"/>
        </w:rPr>
        <w:t>for øvrig</w:t>
      </w:r>
      <w:proofErr w:type="gramEnd"/>
      <w:r w:rsidRPr="00972A66">
        <w:rPr>
          <w:lang w:val="nb-NO" w:eastAsia="nb-NO"/>
        </w:rPr>
        <w:t xml:space="preserve"> forpliktet til å stille med relevant fagpersonell. Byggherre kan innkalle eksternt fagpersonell ved behov. </w:t>
      </w:r>
    </w:p>
    <w:p w14:paraId="6794631D" w14:textId="77777777" w:rsidR="00B3023D" w:rsidRPr="00972A66" w:rsidRDefault="00B3023D" w:rsidP="00972A66">
      <w:pPr>
        <w:rPr>
          <w:lang w:val="nb-NO" w:eastAsia="nb-NO"/>
        </w:rPr>
      </w:pPr>
    </w:p>
    <w:p w14:paraId="42AB409A" w14:textId="77777777" w:rsidR="00B3023D" w:rsidRPr="00972A66" w:rsidRDefault="00B3023D" w:rsidP="00972A66">
      <w:pPr>
        <w:rPr>
          <w:lang w:val="nb-NO" w:eastAsia="nb-NO"/>
        </w:rPr>
      </w:pPr>
      <w:r w:rsidRPr="00972A66">
        <w:rPr>
          <w:lang w:val="nb-NO" w:eastAsia="nb-NO"/>
        </w:rPr>
        <w:t xml:space="preserve">Partene skal dokumentere enighet i samhandlingsfasen om gode rutiner for gjennomføring av kontrakten i et eget samhandlingsdokument, med </w:t>
      </w:r>
      <w:proofErr w:type="gramStart"/>
      <w:r w:rsidRPr="00972A66">
        <w:rPr>
          <w:lang w:val="nb-NO" w:eastAsia="nb-NO"/>
        </w:rPr>
        <w:t>fokus</w:t>
      </w:r>
      <w:proofErr w:type="gramEnd"/>
      <w:r w:rsidRPr="00972A66">
        <w:rPr>
          <w:lang w:val="nb-NO" w:eastAsia="nb-NO"/>
        </w:rPr>
        <w:t xml:space="preserve"> på hvordan samarbeidet mellom partene skal skje. Samhandlingsdokumentet undertegnes av partene ved avslutning av samhandlingsprosessen. </w:t>
      </w:r>
    </w:p>
    <w:p w14:paraId="3EDA3175" w14:textId="77777777" w:rsidR="00B3023D" w:rsidRPr="00972A66" w:rsidRDefault="00B3023D" w:rsidP="00972A66">
      <w:pPr>
        <w:rPr>
          <w:lang w:val="nb-NO" w:eastAsia="nb-NO"/>
        </w:rPr>
      </w:pPr>
    </w:p>
    <w:p w14:paraId="53A8235B" w14:textId="36AC0874" w:rsidR="00B3023D" w:rsidRPr="00972A66" w:rsidRDefault="00B3023D" w:rsidP="00972A66">
      <w:pPr>
        <w:rPr>
          <w:lang w:val="nb-NO" w:eastAsia="nb-NO"/>
        </w:rPr>
      </w:pPr>
      <w:r w:rsidRPr="00972A66">
        <w:rPr>
          <w:lang w:val="nb-NO" w:eastAsia="nb-NO"/>
        </w:rPr>
        <w:t>Samhandlingsdokumentet skal forankres i første byggherremøte og senere være tema på samtlige byggherremøter</w:t>
      </w:r>
      <w:r w:rsidR="00073C81">
        <w:rPr>
          <w:lang w:val="nb-NO" w:eastAsia="nb-NO"/>
        </w:rPr>
        <w:t>.</w:t>
      </w:r>
      <w:r w:rsidRPr="00972A66">
        <w:rPr>
          <w:lang w:val="nb-NO" w:eastAsia="nb-NO"/>
        </w:rPr>
        <w:t xml:space="preserve"> Dokumentet suppleres og oppdateres ved behov etter at arbeidene er igangsatt.</w:t>
      </w:r>
    </w:p>
    <w:p w14:paraId="74612954" w14:textId="77777777" w:rsidR="00B3023D" w:rsidRPr="00972A66" w:rsidRDefault="00B3023D" w:rsidP="00972A66">
      <w:pPr>
        <w:rPr>
          <w:lang w:val="nb-NO" w:eastAsia="nb-NO"/>
        </w:rPr>
      </w:pPr>
    </w:p>
    <w:p w14:paraId="4E7B8276" w14:textId="77777777" w:rsidR="00B3023D" w:rsidRPr="00972A66" w:rsidRDefault="00B3023D" w:rsidP="00972A66">
      <w:pPr>
        <w:rPr>
          <w:lang w:val="nb-NO" w:eastAsia="nb-NO"/>
        </w:rPr>
      </w:pPr>
      <w:r w:rsidRPr="00972A66">
        <w:rPr>
          <w:lang w:val="nb-NO" w:eastAsia="nb-NO"/>
        </w:rPr>
        <w:t>Dokumentet skal forelegges og aksepteres av senere valgte underleverandører, innleide arbeidstakere og utsendte arbeidstakere som forutsetning for deres engasjement i gjennomføringen av kontraktsarbeidene.</w:t>
      </w:r>
    </w:p>
    <w:p w14:paraId="7348C7F3" w14:textId="77777777" w:rsidR="00B3023D" w:rsidRPr="00972A66" w:rsidRDefault="00B3023D" w:rsidP="00972A66">
      <w:pPr>
        <w:rPr>
          <w:lang w:val="nb-NO" w:eastAsia="nb-NO"/>
        </w:rPr>
      </w:pPr>
    </w:p>
    <w:p w14:paraId="4A2BA25F" w14:textId="77777777" w:rsidR="00B3023D" w:rsidRPr="00972A66" w:rsidRDefault="00B3023D" w:rsidP="00972A66">
      <w:pPr>
        <w:rPr>
          <w:lang w:val="nb-NO" w:eastAsia="nb-NO"/>
        </w:rPr>
      </w:pPr>
      <w:r w:rsidRPr="00972A66">
        <w:rPr>
          <w:lang w:val="nb-NO" w:eastAsia="nb-NO"/>
        </w:rPr>
        <w:t xml:space="preserve">Når partene er enige om det, kan samhandlingen avsluttes og kontraktsarbeidet påbegynnes. </w:t>
      </w:r>
    </w:p>
    <w:p w14:paraId="07010256" w14:textId="77777777" w:rsidR="00B3023D" w:rsidRPr="00972A66" w:rsidRDefault="00B3023D" w:rsidP="00972A66">
      <w:pPr>
        <w:rPr>
          <w:lang w:val="nb-NO" w:eastAsia="nb-NO"/>
        </w:rPr>
      </w:pPr>
    </w:p>
    <w:p w14:paraId="4CC35F54" w14:textId="77777777" w:rsidR="00B3023D" w:rsidRPr="00972A66" w:rsidRDefault="00B3023D" w:rsidP="00972A66">
      <w:pPr>
        <w:rPr>
          <w:lang w:val="nb-NO" w:eastAsia="nb-NO"/>
        </w:rPr>
      </w:pPr>
      <w:r w:rsidRPr="00972A66">
        <w:rPr>
          <w:lang w:val="nb-NO" w:eastAsia="nb-NO"/>
        </w:rPr>
        <w:t>Ved enighet mellom partene om forlengelse av samhandlingen, må det samtidig avklares om dette gir grunnlag for å avtale nye delfrister og ferdigstillelsesfrist.</w:t>
      </w:r>
    </w:p>
    <w:p w14:paraId="7E2CFB4B" w14:textId="77777777" w:rsidR="00B3023D" w:rsidRPr="00972A66" w:rsidRDefault="00B3023D" w:rsidP="00972A66">
      <w:pPr>
        <w:rPr>
          <w:lang w:val="nb-NO" w:eastAsia="nb-NO"/>
        </w:rPr>
      </w:pPr>
    </w:p>
    <w:p w14:paraId="6AEA2ABE" w14:textId="3DE593A6" w:rsidR="00B3023D" w:rsidRPr="00972A66" w:rsidRDefault="00B3023D" w:rsidP="00972A66">
      <w:pPr>
        <w:rPr>
          <w:lang w:val="nb-NO" w:eastAsia="nb-NO"/>
        </w:rPr>
      </w:pPr>
      <w:r w:rsidRPr="00972A66">
        <w:rPr>
          <w:lang w:val="nb-NO" w:eastAsia="nb-NO"/>
        </w:rPr>
        <w:t xml:space="preserve">Tidsbruk i samhandlingsmøter </w:t>
      </w:r>
      <w:r w:rsidR="00091223" w:rsidRPr="00972A66">
        <w:rPr>
          <w:lang w:val="nb-NO" w:eastAsia="nb-NO"/>
        </w:rPr>
        <w:t>må medregne</w:t>
      </w:r>
      <w:r w:rsidR="008010A6">
        <w:rPr>
          <w:lang w:val="nb-NO" w:eastAsia="nb-NO"/>
        </w:rPr>
        <w:t>s</w:t>
      </w:r>
      <w:r w:rsidR="00091223" w:rsidRPr="00972A66">
        <w:rPr>
          <w:lang w:val="nb-NO" w:eastAsia="nb-NO"/>
        </w:rPr>
        <w:t xml:space="preserve"> som del av totalentreprise</w:t>
      </w:r>
      <w:r w:rsidR="00002FA6" w:rsidRPr="00972A66">
        <w:rPr>
          <w:lang w:val="nb-NO" w:eastAsia="nb-NO"/>
        </w:rPr>
        <w:t>n</w:t>
      </w:r>
      <w:r w:rsidRPr="00972A66">
        <w:rPr>
          <w:lang w:val="nb-NO" w:eastAsia="nb-NO"/>
        </w:rPr>
        <w:t xml:space="preserve">. Kostnader til nattillegg, diett og reiseutlegg dekkes </w:t>
      </w:r>
      <w:r w:rsidR="007F6227" w:rsidRPr="00972A66">
        <w:rPr>
          <w:lang w:val="nb-NO" w:eastAsia="nb-NO"/>
        </w:rPr>
        <w:t>ikke av</w:t>
      </w:r>
      <w:r w:rsidRPr="00972A66">
        <w:rPr>
          <w:lang w:val="nb-NO" w:eastAsia="nb-NO"/>
        </w:rPr>
        <w:t xml:space="preserve"> byggherren. Tidsbruken for reiser dekkes ikke.   </w:t>
      </w:r>
    </w:p>
    <w:p w14:paraId="34769C48" w14:textId="77777777" w:rsidR="00B3023D" w:rsidRPr="00972A66" w:rsidRDefault="00B3023D" w:rsidP="00972A66">
      <w:pPr>
        <w:rPr>
          <w:lang w:val="nb-NO" w:eastAsia="nb-NO"/>
        </w:rPr>
      </w:pPr>
    </w:p>
    <w:p w14:paraId="4556474E" w14:textId="77777777" w:rsidR="00B3023D" w:rsidRPr="008A3F48" w:rsidRDefault="00B3023D" w:rsidP="00972A66">
      <w:pPr>
        <w:rPr>
          <w:b/>
          <w:bCs/>
          <w:lang w:val="nb-NO" w:eastAsia="nb-NO"/>
        </w:rPr>
      </w:pPr>
      <w:r w:rsidRPr="008A3F48">
        <w:rPr>
          <w:b/>
          <w:bCs/>
          <w:lang w:val="nb-NO" w:eastAsia="nb-NO"/>
        </w:rPr>
        <w:lastRenderedPageBreak/>
        <w:t>Samarbeidsmøter</w:t>
      </w:r>
    </w:p>
    <w:p w14:paraId="19FA4A50" w14:textId="77777777" w:rsidR="00B3023D" w:rsidRPr="00972A66" w:rsidRDefault="00B3023D" w:rsidP="00972A66">
      <w:pPr>
        <w:rPr>
          <w:lang w:val="nb-NO" w:eastAsia="nb-NO"/>
        </w:rPr>
      </w:pPr>
      <w:r w:rsidRPr="00972A66">
        <w:rPr>
          <w:lang w:val="nb-NO" w:eastAsia="nb-NO"/>
        </w:rPr>
        <w:t xml:space="preserve">Partene skal avholde samarbeidsmøter hvert kvartal. I tillegg skal det holdes samarbeidsmøte når en av partene ber om slikt møte. Første møte skal holdes innen en måned etter at samhandlingsfasen er avsluttet og kontraktsarbeidet igangsatt. </w:t>
      </w:r>
    </w:p>
    <w:p w14:paraId="3201A3C6" w14:textId="77777777" w:rsidR="00B3023D" w:rsidRPr="00972A66" w:rsidRDefault="00B3023D" w:rsidP="00972A66">
      <w:pPr>
        <w:rPr>
          <w:lang w:val="nb-NO" w:eastAsia="nb-NO"/>
        </w:rPr>
      </w:pPr>
    </w:p>
    <w:p w14:paraId="03F4AC10" w14:textId="77777777" w:rsidR="00B3023D" w:rsidRPr="00972A66" w:rsidRDefault="00B3023D" w:rsidP="00972A66">
      <w:pPr>
        <w:rPr>
          <w:lang w:val="nb-NO" w:eastAsia="nb-NO"/>
        </w:rPr>
      </w:pPr>
      <w:r w:rsidRPr="00972A66">
        <w:rPr>
          <w:lang w:val="nb-NO" w:eastAsia="nb-NO"/>
        </w:rPr>
        <w:t xml:space="preserve">I samarbeidsmøtene skal alltid representant(er) fra partenes ledelse delta, i tillegg til partenes representanter. </w:t>
      </w:r>
    </w:p>
    <w:p w14:paraId="5C79A014" w14:textId="77777777" w:rsidR="00B3023D" w:rsidRPr="00972A66" w:rsidRDefault="00B3023D" w:rsidP="00972A66">
      <w:pPr>
        <w:rPr>
          <w:lang w:val="nb-NO" w:eastAsia="nb-NO"/>
        </w:rPr>
      </w:pPr>
    </w:p>
    <w:p w14:paraId="40FEF6EF" w14:textId="77777777" w:rsidR="00B3023D" w:rsidRPr="00972A66" w:rsidRDefault="00B3023D" w:rsidP="00972A66">
      <w:pPr>
        <w:rPr>
          <w:lang w:val="nb-NO" w:eastAsia="nb-NO"/>
        </w:rPr>
      </w:pPr>
      <w:r w:rsidRPr="00972A66">
        <w:rPr>
          <w:lang w:val="nb-NO" w:eastAsia="nb-NO"/>
        </w:rPr>
        <w:t xml:space="preserve">Formålet med samarbeidsmøtene er å bidra til optimalisering av samarbeidet mellom partene og at partene skal løse uenigheter som ikke har blitt løst av prosjektledelsen hos partene. Møtene skal sikre at partene når sine felles målsetninger, og at kontraktens krav oppfylles både </w:t>
      </w:r>
      <w:proofErr w:type="gramStart"/>
      <w:r w:rsidRPr="00972A66">
        <w:rPr>
          <w:lang w:val="nb-NO" w:eastAsia="nb-NO"/>
        </w:rPr>
        <w:t>hva gjelder</w:t>
      </w:r>
      <w:proofErr w:type="gramEnd"/>
      <w:r w:rsidRPr="00972A66">
        <w:rPr>
          <w:lang w:val="nb-NO" w:eastAsia="nb-NO"/>
        </w:rPr>
        <w:t xml:space="preserve"> kvalitet, fremdrift og økonomi.  </w:t>
      </w:r>
    </w:p>
    <w:p w14:paraId="1053F63C" w14:textId="77777777" w:rsidR="00B3023D" w:rsidRPr="00972A66" w:rsidRDefault="00B3023D" w:rsidP="00972A66">
      <w:pPr>
        <w:rPr>
          <w:lang w:val="nb-NO" w:eastAsia="nb-NO"/>
        </w:rPr>
      </w:pPr>
    </w:p>
    <w:p w14:paraId="001A133F" w14:textId="4C5BD14F" w:rsidR="00B3023D" w:rsidRPr="00972A66" w:rsidRDefault="00B3023D" w:rsidP="00972A66">
      <w:pPr>
        <w:rPr>
          <w:lang w:val="nb-NO" w:eastAsia="nb-NO"/>
        </w:rPr>
      </w:pPr>
      <w:r w:rsidRPr="00972A66">
        <w:rPr>
          <w:lang w:val="nb-NO" w:eastAsia="nb-NO"/>
        </w:rPr>
        <w:t xml:space="preserve">Et sentralt tema i samarbeidsmøtene skal være gjennomgang av det som er nedfelt i samhandlingsdokumentet og de forhold som er avtalt og omforent. Eventuelle bekymringer knyttet til samarbeidsforhold og mulige tvister under utvikling skal også frembringes, protokolleres og tiltak skal drøftes og eventuelt iverksettes. </w:t>
      </w:r>
    </w:p>
    <w:p w14:paraId="29ADBD13" w14:textId="77777777" w:rsidR="00B3023D" w:rsidRPr="00972A66" w:rsidRDefault="00B3023D" w:rsidP="00972A66">
      <w:pPr>
        <w:rPr>
          <w:lang w:val="nb-NO" w:eastAsia="nb-NO"/>
        </w:rPr>
      </w:pPr>
    </w:p>
    <w:p w14:paraId="093B50F5" w14:textId="77777777" w:rsidR="00B3023D" w:rsidRPr="00801076" w:rsidRDefault="00B3023D" w:rsidP="00972A66">
      <w:pPr>
        <w:rPr>
          <w:b/>
          <w:bCs/>
          <w:lang w:val="nb-NO" w:eastAsia="nb-NO"/>
        </w:rPr>
      </w:pPr>
      <w:r w:rsidRPr="00801076">
        <w:rPr>
          <w:b/>
          <w:bCs/>
          <w:lang w:val="nb-NO" w:eastAsia="nb-NO"/>
        </w:rPr>
        <w:t>Faglige møter, samlinger og kurs</w:t>
      </w:r>
    </w:p>
    <w:p w14:paraId="439D6C51" w14:textId="77777777" w:rsidR="00B3023D" w:rsidRPr="00972A66" w:rsidRDefault="00B3023D" w:rsidP="00972A66">
      <w:pPr>
        <w:rPr>
          <w:lang w:val="nb-NO" w:eastAsia="nb-NO"/>
        </w:rPr>
      </w:pPr>
      <w:r w:rsidRPr="00972A66">
        <w:rPr>
          <w:lang w:val="nb-NO" w:eastAsia="nb-NO"/>
        </w:rPr>
        <w:t xml:space="preserve">Leverandøren skal gjennomføre og delta på faglige møter og kurs som bestemt i kontrakten. </w:t>
      </w:r>
    </w:p>
    <w:p w14:paraId="09514ACD" w14:textId="77777777" w:rsidR="00B3023D" w:rsidRPr="00972A66" w:rsidRDefault="00B3023D" w:rsidP="00972A66">
      <w:pPr>
        <w:rPr>
          <w:lang w:val="nb-NO" w:eastAsia="nb-NO"/>
        </w:rPr>
      </w:pPr>
      <w:r w:rsidRPr="00972A66">
        <w:rPr>
          <w:lang w:val="nb-NO" w:eastAsia="nb-NO"/>
        </w:rPr>
        <w:t>I tillegg kan leverandør og byggherre i samarbeid arrangere faglige samlinger.</w:t>
      </w:r>
    </w:p>
    <w:p w14:paraId="73360797" w14:textId="7D7F8A4B" w:rsidR="006C20A4" w:rsidRPr="00972A66" w:rsidRDefault="00B3023D" w:rsidP="00972A66">
      <w:pPr>
        <w:rPr>
          <w:lang w:val="nb-NO" w:eastAsia="nb-NO"/>
        </w:rPr>
      </w:pPr>
      <w:r w:rsidRPr="00972A66">
        <w:rPr>
          <w:lang w:val="nb-NO" w:eastAsia="nb-NO"/>
        </w:rPr>
        <w:t>Er ikke annet avtalt, dekker leverandøren alle egne kostnader ved deltagelse på kurs, møter og samlinger.</w:t>
      </w:r>
    </w:p>
    <w:p w14:paraId="7DBAF110" w14:textId="783B4749" w:rsidR="007D2375" w:rsidRPr="00972A66" w:rsidRDefault="007D2375" w:rsidP="00801076">
      <w:pPr>
        <w:pStyle w:val="Overskrift4"/>
      </w:pPr>
      <w:r w:rsidRPr="00972A66">
        <w:t>Bygg</w:t>
      </w:r>
      <w:r w:rsidR="00955B00" w:rsidRPr="00972A66">
        <w:t>herre</w:t>
      </w:r>
      <w:r w:rsidRPr="00972A66">
        <w:t>møter (</w:t>
      </w:r>
      <w:proofErr w:type="spellStart"/>
      <w:r w:rsidRPr="00972A66">
        <w:t>se</w:t>
      </w:r>
      <w:proofErr w:type="spellEnd"/>
      <w:r w:rsidRPr="00972A66">
        <w:t xml:space="preserve"> NS 8407 pkt. 4.</w:t>
      </w:r>
      <w:r w:rsidR="00955B00" w:rsidRPr="00972A66">
        <w:t>2</w:t>
      </w:r>
      <w:r w:rsidRPr="00972A66">
        <w:t>)</w:t>
      </w:r>
    </w:p>
    <w:p w14:paraId="7F832C50" w14:textId="77777777" w:rsidR="000F3D8B" w:rsidRPr="00972A66" w:rsidRDefault="000F3D8B" w:rsidP="00972A66">
      <w:pPr>
        <w:rPr>
          <w:lang w:val="nb-NO" w:eastAsia="nb-NO"/>
        </w:rPr>
      </w:pPr>
      <w:r w:rsidRPr="00972A66">
        <w:rPr>
          <w:lang w:val="nb-NO" w:eastAsia="nb-NO"/>
        </w:rPr>
        <w:t xml:space="preserve">NS 8407 punkt 4.2 utgår og erstattes med; </w:t>
      </w:r>
    </w:p>
    <w:p w14:paraId="6647E76E" w14:textId="77777777" w:rsidR="000F3D8B" w:rsidRPr="00972A66" w:rsidRDefault="000F3D8B" w:rsidP="00972A66">
      <w:pPr>
        <w:rPr>
          <w:lang w:val="nb-NO" w:eastAsia="nb-NO"/>
        </w:rPr>
      </w:pPr>
    </w:p>
    <w:p w14:paraId="6F86563A" w14:textId="77777777" w:rsidR="000F3D8B" w:rsidRPr="00801076" w:rsidRDefault="000F3D8B" w:rsidP="00972A66">
      <w:pPr>
        <w:rPr>
          <w:b/>
          <w:bCs/>
          <w:lang w:val="nb-NO" w:eastAsia="nb-NO"/>
        </w:rPr>
      </w:pPr>
      <w:r w:rsidRPr="00801076">
        <w:rPr>
          <w:b/>
          <w:bCs/>
          <w:lang w:val="nb-NO" w:eastAsia="nb-NO"/>
        </w:rPr>
        <w:t>Ordinært byggherremøte</w:t>
      </w:r>
    </w:p>
    <w:p w14:paraId="10B21390" w14:textId="5B6E2E06" w:rsidR="000F3D8B" w:rsidRPr="00972A66" w:rsidRDefault="000F3D8B" w:rsidP="00972A66">
      <w:pPr>
        <w:rPr>
          <w:lang w:val="nb-NO" w:eastAsia="nb-NO"/>
        </w:rPr>
      </w:pPr>
      <w:r w:rsidRPr="00972A66">
        <w:rPr>
          <w:lang w:val="nb-NO" w:eastAsia="nb-NO"/>
        </w:rPr>
        <w:t>I prosjekterings- og byggefasen avholdes byggherremøte annenhver uke under ledelse av byggherren. Byggherren kan bestemme hyppigere møter ved behov.</w:t>
      </w:r>
    </w:p>
    <w:p w14:paraId="50D24C98" w14:textId="0AB019A0" w:rsidR="000F3D8B" w:rsidRPr="00972A66" w:rsidRDefault="000F3D8B" w:rsidP="00972A66">
      <w:pPr>
        <w:rPr>
          <w:lang w:val="nb-NO" w:eastAsia="nb-NO"/>
        </w:rPr>
      </w:pPr>
      <w:r w:rsidRPr="00972A66">
        <w:rPr>
          <w:lang w:val="nb-NO" w:eastAsia="nb-NO"/>
        </w:rPr>
        <w:t>Byggherren skal utarbeide agenda. Faste punkter på agendaen skal være:</w:t>
      </w:r>
    </w:p>
    <w:p w14:paraId="2ED13E09" w14:textId="645A284A" w:rsidR="000F3D8B" w:rsidRPr="00B461B8" w:rsidRDefault="000F3D8B" w:rsidP="00B461B8">
      <w:pPr>
        <w:pStyle w:val="Listeavsnitt"/>
        <w:numPr>
          <w:ilvl w:val="0"/>
          <w:numId w:val="29"/>
        </w:numPr>
        <w:spacing w:line="240" w:lineRule="auto"/>
        <w:rPr>
          <w:lang w:val="nb-NO" w:eastAsia="nb-NO"/>
        </w:rPr>
      </w:pPr>
      <w:r w:rsidRPr="00B461B8">
        <w:rPr>
          <w:lang w:val="nb-NO" w:eastAsia="nb-NO"/>
        </w:rPr>
        <w:lastRenderedPageBreak/>
        <w:t>SHA</w:t>
      </w:r>
    </w:p>
    <w:p w14:paraId="2C459871" w14:textId="01DD5086" w:rsidR="000F3D8B" w:rsidRPr="00B461B8" w:rsidRDefault="000F3D8B" w:rsidP="00B461B8">
      <w:pPr>
        <w:pStyle w:val="Listeavsnitt"/>
        <w:numPr>
          <w:ilvl w:val="0"/>
          <w:numId w:val="29"/>
        </w:numPr>
        <w:spacing w:line="240" w:lineRule="auto"/>
        <w:rPr>
          <w:lang w:val="nb-NO" w:eastAsia="nb-NO"/>
        </w:rPr>
      </w:pPr>
      <w:r w:rsidRPr="00B461B8">
        <w:rPr>
          <w:lang w:val="nb-NO" w:eastAsia="nb-NO"/>
        </w:rPr>
        <w:t>Ytre miljø</w:t>
      </w:r>
    </w:p>
    <w:p w14:paraId="04F5F13C" w14:textId="33EEDE56" w:rsidR="000F3D8B" w:rsidRPr="00B461B8" w:rsidRDefault="000F3D8B" w:rsidP="00B461B8">
      <w:pPr>
        <w:pStyle w:val="Listeavsnitt"/>
        <w:numPr>
          <w:ilvl w:val="0"/>
          <w:numId w:val="29"/>
        </w:numPr>
        <w:spacing w:line="240" w:lineRule="auto"/>
        <w:rPr>
          <w:lang w:val="nb-NO" w:eastAsia="nb-NO"/>
        </w:rPr>
      </w:pPr>
      <w:r w:rsidRPr="00B461B8">
        <w:rPr>
          <w:lang w:val="nb-NO" w:eastAsia="nb-NO"/>
        </w:rPr>
        <w:t>Klima</w:t>
      </w:r>
    </w:p>
    <w:p w14:paraId="6A343787" w14:textId="7833A82F" w:rsidR="000F3D8B" w:rsidRPr="00B461B8" w:rsidRDefault="000F3D8B" w:rsidP="00B461B8">
      <w:pPr>
        <w:pStyle w:val="Listeavsnitt"/>
        <w:numPr>
          <w:ilvl w:val="0"/>
          <w:numId w:val="29"/>
        </w:numPr>
        <w:spacing w:line="240" w:lineRule="auto"/>
        <w:rPr>
          <w:lang w:val="nb-NO" w:eastAsia="nb-NO"/>
        </w:rPr>
      </w:pPr>
      <w:r w:rsidRPr="00B461B8">
        <w:rPr>
          <w:lang w:val="nb-NO" w:eastAsia="nb-NO"/>
        </w:rPr>
        <w:t>Økonomi og endringer</w:t>
      </w:r>
    </w:p>
    <w:p w14:paraId="704320BD" w14:textId="104A1E58" w:rsidR="000F3D8B" w:rsidRPr="00B461B8" w:rsidRDefault="000F3D8B" w:rsidP="00B461B8">
      <w:pPr>
        <w:pStyle w:val="Listeavsnitt"/>
        <w:numPr>
          <w:ilvl w:val="0"/>
          <w:numId w:val="29"/>
        </w:numPr>
        <w:spacing w:line="240" w:lineRule="auto"/>
        <w:rPr>
          <w:lang w:val="nb-NO" w:eastAsia="nb-NO"/>
        </w:rPr>
      </w:pPr>
      <w:r w:rsidRPr="00B461B8">
        <w:rPr>
          <w:lang w:val="nb-NO" w:eastAsia="nb-NO"/>
        </w:rPr>
        <w:t>Fremdrift</w:t>
      </w:r>
    </w:p>
    <w:p w14:paraId="5A4BE5AC" w14:textId="55C66F02" w:rsidR="000F3D8B" w:rsidRPr="00B461B8" w:rsidRDefault="000F3D8B" w:rsidP="00B461B8">
      <w:pPr>
        <w:pStyle w:val="Listeavsnitt"/>
        <w:numPr>
          <w:ilvl w:val="0"/>
          <w:numId w:val="29"/>
        </w:numPr>
        <w:spacing w:line="240" w:lineRule="auto"/>
        <w:rPr>
          <w:lang w:val="nb-NO" w:eastAsia="nb-NO"/>
        </w:rPr>
      </w:pPr>
      <w:r w:rsidRPr="00B461B8">
        <w:rPr>
          <w:lang w:val="nb-NO" w:eastAsia="nb-NO"/>
        </w:rPr>
        <w:t>Kvalitet</w:t>
      </w:r>
    </w:p>
    <w:p w14:paraId="2CB6F0CB" w14:textId="6718DB14" w:rsidR="000F3D8B" w:rsidRPr="00B461B8" w:rsidRDefault="000F3D8B" w:rsidP="00B461B8">
      <w:pPr>
        <w:pStyle w:val="Listeavsnitt"/>
        <w:numPr>
          <w:ilvl w:val="0"/>
          <w:numId w:val="29"/>
        </w:numPr>
        <w:spacing w:line="240" w:lineRule="auto"/>
        <w:rPr>
          <w:lang w:val="nb-NO" w:eastAsia="nb-NO"/>
        </w:rPr>
      </w:pPr>
      <w:r w:rsidRPr="00B461B8">
        <w:rPr>
          <w:lang w:val="nb-NO" w:eastAsia="nb-NO"/>
        </w:rPr>
        <w:t>Avvik fra kontraktens krav</w:t>
      </w:r>
    </w:p>
    <w:p w14:paraId="01407883" w14:textId="204A0831" w:rsidR="000F3D8B" w:rsidRPr="00B461B8" w:rsidRDefault="000F3D8B" w:rsidP="00B461B8">
      <w:pPr>
        <w:pStyle w:val="Listeavsnitt"/>
        <w:numPr>
          <w:ilvl w:val="0"/>
          <w:numId w:val="29"/>
        </w:numPr>
        <w:spacing w:line="240" w:lineRule="auto"/>
        <w:rPr>
          <w:lang w:val="nb-NO" w:eastAsia="nb-NO"/>
        </w:rPr>
      </w:pPr>
      <w:r w:rsidRPr="00B461B8">
        <w:rPr>
          <w:lang w:val="nb-NO" w:eastAsia="nb-NO"/>
        </w:rPr>
        <w:t>Muligheter og risiko</w:t>
      </w:r>
    </w:p>
    <w:p w14:paraId="215BE81F" w14:textId="133B0D32" w:rsidR="000F3D8B" w:rsidRPr="00B461B8" w:rsidRDefault="00EC4ECF" w:rsidP="00B461B8">
      <w:pPr>
        <w:pStyle w:val="Listeavsnitt"/>
        <w:numPr>
          <w:ilvl w:val="0"/>
          <w:numId w:val="29"/>
        </w:numPr>
        <w:spacing w:line="240" w:lineRule="auto"/>
        <w:rPr>
          <w:lang w:val="nb-NO" w:eastAsia="nb-NO"/>
        </w:rPr>
      </w:pPr>
      <w:r w:rsidRPr="00B461B8">
        <w:rPr>
          <w:lang w:val="nb-NO" w:eastAsia="nb-NO"/>
        </w:rPr>
        <w:t>Organisering</w:t>
      </w:r>
      <w:r w:rsidR="000F3D8B" w:rsidRPr="00B461B8">
        <w:rPr>
          <w:lang w:val="nb-NO" w:eastAsia="nb-NO"/>
        </w:rPr>
        <w:t>, bemanning og ressurser</w:t>
      </w:r>
    </w:p>
    <w:p w14:paraId="5DE4BF62" w14:textId="0923BFC5" w:rsidR="000F3D8B" w:rsidRPr="00B461B8" w:rsidRDefault="000F3D8B" w:rsidP="00B461B8">
      <w:pPr>
        <w:pStyle w:val="Listeavsnitt"/>
        <w:numPr>
          <w:ilvl w:val="0"/>
          <w:numId w:val="29"/>
        </w:numPr>
        <w:spacing w:line="240" w:lineRule="auto"/>
        <w:rPr>
          <w:lang w:val="nb-NO" w:eastAsia="nb-NO"/>
        </w:rPr>
      </w:pPr>
      <w:r w:rsidRPr="00B461B8">
        <w:rPr>
          <w:lang w:val="nb-NO" w:eastAsia="nb-NO"/>
        </w:rPr>
        <w:t xml:space="preserve">Status </w:t>
      </w:r>
      <w:proofErr w:type="gramStart"/>
      <w:r w:rsidRPr="00B461B8">
        <w:rPr>
          <w:lang w:val="nb-NO" w:eastAsia="nb-NO"/>
        </w:rPr>
        <w:t>vedrørende</w:t>
      </w:r>
      <w:proofErr w:type="gramEnd"/>
      <w:r w:rsidRPr="00B461B8">
        <w:rPr>
          <w:lang w:val="nb-NO" w:eastAsia="nb-NO"/>
        </w:rPr>
        <w:t xml:space="preserve"> «Spesielle hendelser»</w:t>
      </w:r>
    </w:p>
    <w:p w14:paraId="273DB3BD" w14:textId="76E83AA7" w:rsidR="000F3D8B" w:rsidRPr="00B461B8" w:rsidRDefault="000F3D8B" w:rsidP="00B461B8">
      <w:pPr>
        <w:pStyle w:val="Listeavsnitt"/>
        <w:numPr>
          <w:ilvl w:val="0"/>
          <w:numId w:val="29"/>
        </w:numPr>
        <w:spacing w:line="240" w:lineRule="auto"/>
        <w:rPr>
          <w:lang w:val="nb-NO" w:eastAsia="nb-NO"/>
        </w:rPr>
      </w:pPr>
      <w:r w:rsidRPr="00B461B8">
        <w:rPr>
          <w:lang w:val="nb-NO" w:eastAsia="nb-NO"/>
        </w:rPr>
        <w:t>Annet</w:t>
      </w:r>
      <w:r w:rsidR="00B461B8">
        <w:rPr>
          <w:lang w:val="nb-NO" w:eastAsia="nb-NO"/>
        </w:rPr>
        <w:br/>
      </w:r>
    </w:p>
    <w:p w14:paraId="7B24F5FC" w14:textId="648559F1" w:rsidR="000F3D8B" w:rsidRPr="00972A66" w:rsidRDefault="000F3D8B" w:rsidP="00972A66">
      <w:pPr>
        <w:rPr>
          <w:lang w:val="nb-NO" w:eastAsia="nb-NO"/>
        </w:rPr>
      </w:pPr>
      <w:r w:rsidRPr="00972A66">
        <w:rPr>
          <w:lang w:val="nb-NO" w:eastAsia="nb-NO"/>
        </w:rPr>
        <w:t>Leverandøren skal rapportere for hvert av de ovennevnte punktene i byggherremøtet. Denne rapporteringen er en statusoppdatering av månedsrapporten.</w:t>
      </w:r>
    </w:p>
    <w:p w14:paraId="53FDBFF4" w14:textId="77777777" w:rsidR="000F3D8B" w:rsidRPr="00972A66" w:rsidRDefault="000F3D8B" w:rsidP="00972A66">
      <w:pPr>
        <w:rPr>
          <w:lang w:val="nb-NO" w:eastAsia="nb-NO"/>
        </w:rPr>
      </w:pPr>
      <w:r w:rsidRPr="00972A66">
        <w:rPr>
          <w:lang w:val="nb-NO" w:eastAsia="nb-NO"/>
        </w:rPr>
        <w:t xml:space="preserve">Partenes representanter og relevant nøkkelpersonell skal delta i byggherremøtene. Partenes deltakere skal ha fullmakt til å avgjøre ordinære saker. </w:t>
      </w:r>
    </w:p>
    <w:p w14:paraId="1BFE2E7F" w14:textId="7C9D305C" w:rsidR="000F3D8B" w:rsidRPr="00972A66" w:rsidRDefault="000F3D8B" w:rsidP="00972A66">
      <w:pPr>
        <w:rPr>
          <w:lang w:val="nb-NO" w:eastAsia="nb-NO"/>
        </w:rPr>
      </w:pPr>
      <w:r w:rsidRPr="00972A66">
        <w:rPr>
          <w:lang w:val="nb-NO" w:eastAsia="nb-NO"/>
        </w:rPr>
        <w:t xml:space="preserve">I tillegg skal representanter fra leverandørens sentrale kontraktsmedhjelpere delta i møtene. Partene er </w:t>
      </w:r>
      <w:proofErr w:type="gramStart"/>
      <w:r w:rsidRPr="00972A66">
        <w:rPr>
          <w:lang w:val="nb-NO" w:eastAsia="nb-NO"/>
        </w:rPr>
        <w:t>for øvrig</w:t>
      </w:r>
      <w:proofErr w:type="gramEnd"/>
      <w:r w:rsidRPr="00972A66">
        <w:rPr>
          <w:lang w:val="nb-NO" w:eastAsia="nb-NO"/>
        </w:rPr>
        <w:t xml:space="preserve"> forpliktet til å stille med relevant fagpersonell.</w:t>
      </w:r>
      <w:r w:rsidR="00297F35">
        <w:rPr>
          <w:lang w:val="nb-NO" w:eastAsia="nb-NO"/>
        </w:rPr>
        <w:br/>
      </w:r>
    </w:p>
    <w:p w14:paraId="014A7045" w14:textId="77777777" w:rsidR="000F3D8B" w:rsidRPr="00895C76" w:rsidRDefault="000F3D8B" w:rsidP="00972A66">
      <w:pPr>
        <w:rPr>
          <w:b/>
          <w:bCs/>
          <w:lang w:val="nb-NO" w:eastAsia="nb-NO"/>
        </w:rPr>
      </w:pPr>
      <w:r w:rsidRPr="00895C76">
        <w:rPr>
          <w:b/>
          <w:bCs/>
          <w:lang w:val="nb-NO" w:eastAsia="nb-NO"/>
        </w:rPr>
        <w:t>Økonomimøter</w:t>
      </w:r>
    </w:p>
    <w:p w14:paraId="6358381C" w14:textId="5F2B6413" w:rsidR="000F3D8B" w:rsidRPr="00972A66" w:rsidRDefault="000F3D8B" w:rsidP="00972A66">
      <w:pPr>
        <w:rPr>
          <w:lang w:val="nb-NO" w:eastAsia="nb-NO"/>
        </w:rPr>
      </w:pPr>
      <w:r w:rsidRPr="00972A66">
        <w:rPr>
          <w:lang w:val="nb-NO" w:eastAsia="nb-NO"/>
        </w:rPr>
        <w:t>Partene skal i prosjekterings- og byggefasen avholde økonomimøter minimum én gang hver 14. dag. Byggherren kan bestemme at møtet slås sammen med byggherremøtet.</w:t>
      </w:r>
    </w:p>
    <w:p w14:paraId="665B5257" w14:textId="1500F677" w:rsidR="000F3D8B" w:rsidRPr="00972A66" w:rsidRDefault="000F3D8B" w:rsidP="00972A66">
      <w:pPr>
        <w:rPr>
          <w:lang w:val="nb-NO" w:eastAsia="nb-NO"/>
        </w:rPr>
      </w:pPr>
      <w:r w:rsidRPr="00972A66">
        <w:rPr>
          <w:lang w:val="nb-NO" w:eastAsia="nb-NO"/>
        </w:rPr>
        <w:t xml:space="preserve">Formålet med økonomimøtene er at partene i størst mulig grad skal løse uenigheter om økonomiske forhold underveis i </w:t>
      </w:r>
      <w:proofErr w:type="spellStart"/>
      <w:r w:rsidRPr="00972A66">
        <w:rPr>
          <w:lang w:val="nb-NO" w:eastAsia="nb-NO"/>
        </w:rPr>
        <w:t>kontraktsgjennomføringen</w:t>
      </w:r>
      <w:proofErr w:type="spellEnd"/>
      <w:r w:rsidRPr="00972A66">
        <w:rPr>
          <w:lang w:val="nb-NO" w:eastAsia="nb-NO"/>
        </w:rPr>
        <w:t xml:space="preserve">. </w:t>
      </w:r>
    </w:p>
    <w:p w14:paraId="5872C951" w14:textId="77777777" w:rsidR="000F3D8B" w:rsidRPr="00972A66" w:rsidRDefault="000F3D8B" w:rsidP="00972A66">
      <w:pPr>
        <w:rPr>
          <w:lang w:val="nb-NO" w:eastAsia="nb-NO"/>
        </w:rPr>
      </w:pPr>
      <w:r w:rsidRPr="00972A66">
        <w:rPr>
          <w:lang w:val="nb-NO" w:eastAsia="nb-NO"/>
        </w:rPr>
        <w:t>Byggherren skal utarbeide agenda. Faste punkter på agendaen skal være:</w:t>
      </w:r>
    </w:p>
    <w:p w14:paraId="46A20FFA" w14:textId="77777777" w:rsidR="000F3D8B" w:rsidRPr="00972A66" w:rsidRDefault="000F3D8B" w:rsidP="00972A66">
      <w:pPr>
        <w:rPr>
          <w:lang w:val="nb-NO" w:eastAsia="nb-NO"/>
        </w:rPr>
      </w:pPr>
      <w:r w:rsidRPr="00972A66">
        <w:rPr>
          <w:lang w:val="nb-NO" w:eastAsia="nb-NO"/>
        </w:rPr>
        <w:t>Fakturering, herunder faktureringsplanen sett opp mot gjeldende fremdriftsplan</w:t>
      </w:r>
    </w:p>
    <w:p w14:paraId="524BC4B5" w14:textId="77777777" w:rsidR="000F3D8B" w:rsidRPr="00972A66" w:rsidRDefault="000F3D8B" w:rsidP="00972A66">
      <w:pPr>
        <w:rPr>
          <w:lang w:val="nb-NO" w:eastAsia="nb-NO"/>
        </w:rPr>
      </w:pPr>
      <w:r w:rsidRPr="00972A66">
        <w:rPr>
          <w:lang w:val="nb-NO" w:eastAsia="nb-NO"/>
        </w:rPr>
        <w:t>Endringer og krav om vederlagsjustering</w:t>
      </w:r>
    </w:p>
    <w:p w14:paraId="4A53D1D6" w14:textId="162E5102" w:rsidR="000F3D8B" w:rsidRPr="00972A66" w:rsidRDefault="007508AF" w:rsidP="00972A66">
      <w:pPr>
        <w:rPr>
          <w:lang w:val="nb-NO" w:eastAsia="nb-NO"/>
        </w:rPr>
      </w:pPr>
      <w:r>
        <w:rPr>
          <w:lang w:val="nb-NO" w:eastAsia="nb-NO"/>
        </w:rPr>
        <w:br/>
      </w:r>
      <w:r w:rsidR="000F3D8B" w:rsidRPr="00972A66">
        <w:rPr>
          <w:lang w:val="nb-NO" w:eastAsia="nb-NO"/>
        </w:rPr>
        <w:t xml:space="preserve">Partenes representanter og relevant nøkkelpersonell skal delta i økonomimøtene. Partene er </w:t>
      </w:r>
      <w:proofErr w:type="gramStart"/>
      <w:r w:rsidR="000F3D8B" w:rsidRPr="00972A66">
        <w:rPr>
          <w:lang w:val="nb-NO" w:eastAsia="nb-NO"/>
        </w:rPr>
        <w:t>for øvrig</w:t>
      </w:r>
      <w:proofErr w:type="gramEnd"/>
      <w:r w:rsidR="000F3D8B" w:rsidRPr="00972A66">
        <w:rPr>
          <w:lang w:val="nb-NO" w:eastAsia="nb-NO"/>
        </w:rPr>
        <w:t xml:space="preserve"> forpliktet til å stille med relevant fagpersonell. </w:t>
      </w:r>
      <w:r w:rsidR="00C45C53">
        <w:rPr>
          <w:lang w:val="nb-NO" w:eastAsia="nb-NO"/>
        </w:rPr>
        <w:br/>
      </w:r>
      <w:r w:rsidR="003F4004">
        <w:rPr>
          <w:lang w:val="nb-NO" w:eastAsia="nb-NO"/>
        </w:rPr>
        <w:t xml:space="preserve"> </w:t>
      </w:r>
    </w:p>
    <w:p w14:paraId="0CA5DD28" w14:textId="77777777" w:rsidR="000F3D8B" w:rsidRPr="00C45C53" w:rsidRDefault="000F3D8B" w:rsidP="00972A66">
      <w:pPr>
        <w:rPr>
          <w:b/>
          <w:bCs/>
          <w:lang w:val="nb-NO" w:eastAsia="nb-NO"/>
        </w:rPr>
      </w:pPr>
      <w:r w:rsidRPr="00C45C53">
        <w:rPr>
          <w:b/>
          <w:bCs/>
          <w:lang w:val="nb-NO" w:eastAsia="nb-NO"/>
        </w:rPr>
        <w:t>Fremdriftsmøter</w:t>
      </w:r>
    </w:p>
    <w:p w14:paraId="7D9BA267" w14:textId="355A6112" w:rsidR="000F3D8B" w:rsidRPr="00972A66" w:rsidRDefault="000F3D8B" w:rsidP="00972A66">
      <w:pPr>
        <w:rPr>
          <w:lang w:val="nb-NO" w:eastAsia="nb-NO"/>
        </w:rPr>
      </w:pPr>
      <w:r w:rsidRPr="00972A66">
        <w:rPr>
          <w:lang w:val="nb-NO" w:eastAsia="nb-NO"/>
        </w:rPr>
        <w:lastRenderedPageBreak/>
        <w:t>Partene skal etter hvert økonomimøte avholde fremdriftsmøte. Byggherren kan bestemme at møtet slås sammen med byggherremøtet.</w:t>
      </w:r>
      <w:r w:rsidR="00C45C53">
        <w:rPr>
          <w:lang w:val="nb-NO" w:eastAsia="nb-NO"/>
        </w:rPr>
        <w:br/>
      </w:r>
    </w:p>
    <w:p w14:paraId="0FED5407" w14:textId="44748818" w:rsidR="000F3D8B" w:rsidRPr="00972A66" w:rsidRDefault="000F3D8B" w:rsidP="00972A66">
      <w:pPr>
        <w:rPr>
          <w:lang w:val="nb-NO" w:eastAsia="nb-NO"/>
        </w:rPr>
      </w:pPr>
      <w:r w:rsidRPr="00972A66">
        <w:rPr>
          <w:lang w:val="nb-NO" w:eastAsia="nb-NO"/>
        </w:rPr>
        <w:t xml:space="preserve">Formålet med fremdriftsmøtene er å sikre </w:t>
      </w:r>
      <w:proofErr w:type="gramStart"/>
      <w:r w:rsidRPr="00972A66">
        <w:rPr>
          <w:lang w:val="nb-NO" w:eastAsia="nb-NO"/>
        </w:rPr>
        <w:t>optimal</w:t>
      </w:r>
      <w:proofErr w:type="gramEnd"/>
      <w:r w:rsidRPr="00972A66">
        <w:rPr>
          <w:lang w:val="nb-NO" w:eastAsia="nb-NO"/>
        </w:rPr>
        <w:t xml:space="preserve"> fremdrift i gjennomføringen av kontraktsarbeidene og at partene i størst mulig grad skal løse uenigheter om </w:t>
      </w:r>
      <w:proofErr w:type="spellStart"/>
      <w:r w:rsidRPr="00972A66">
        <w:rPr>
          <w:lang w:val="nb-NO" w:eastAsia="nb-NO"/>
        </w:rPr>
        <w:t>fremdriftsmessige</w:t>
      </w:r>
      <w:proofErr w:type="spellEnd"/>
      <w:r w:rsidRPr="00972A66">
        <w:rPr>
          <w:lang w:val="nb-NO" w:eastAsia="nb-NO"/>
        </w:rPr>
        <w:t xml:space="preserve"> forhold underveis i kontrakts-gjennomføringen. </w:t>
      </w:r>
    </w:p>
    <w:p w14:paraId="5F03D8AF" w14:textId="02122FA5" w:rsidR="000F3D8B" w:rsidRPr="00972A66" w:rsidRDefault="000F3D8B" w:rsidP="00972A66">
      <w:pPr>
        <w:rPr>
          <w:lang w:val="nb-NO" w:eastAsia="nb-NO"/>
        </w:rPr>
      </w:pPr>
      <w:r w:rsidRPr="00972A66">
        <w:rPr>
          <w:lang w:val="nb-NO" w:eastAsia="nb-NO"/>
        </w:rPr>
        <w:t>Byggherren skal utarbeide agenda. Faste punkter på agendaen skal være:</w:t>
      </w:r>
    </w:p>
    <w:p w14:paraId="319C98FA" w14:textId="28BFA06F" w:rsidR="000F3D8B" w:rsidRPr="00C45C53" w:rsidRDefault="000F3D8B" w:rsidP="001405B9">
      <w:pPr>
        <w:pStyle w:val="Listeavsnitt"/>
        <w:numPr>
          <w:ilvl w:val="0"/>
          <w:numId w:val="5"/>
        </w:numPr>
        <w:rPr>
          <w:lang w:val="nb-NO" w:eastAsia="nb-NO"/>
        </w:rPr>
      </w:pPr>
      <w:r w:rsidRPr="00C45C53">
        <w:rPr>
          <w:lang w:val="nb-NO" w:eastAsia="nb-NO"/>
        </w:rPr>
        <w:t>Byggherrens redegjørelse for overordnet fremdriftsstatus i prosjektet</w:t>
      </w:r>
    </w:p>
    <w:p w14:paraId="5FA57BC5" w14:textId="474D54D8" w:rsidR="000F3D8B" w:rsidRPr="00C45C53" w:rsidRDefault="000F3D8B" w:rsidP="001405B9">
      <w:pPr>
        <w:pStyle w:val="Listeavsnitt"/>
        <w:numPr>
          <w:ilvl w:val="0"/>
          <w:numId w:val="5"/>
        </w:numPr>
        <w:rPr>
          <w:lang w:val="nb-NO" w:eastAsia="nb-NO"/>
        </w:rPr>
      </w:pPr>
      <w:r w:rsidRPr="00C45C53">
        <w:rPr>
          <w:lang w:val="nb-NO" w:eastAsia="nb-NO"/>
        </w:rPr>
        <w:t>Leverandørens redegjørelse for fremdriften i kontrakten:</w:t>
      </w:r>
    </w:p>
    <w:p w14:paraId="6A8A234F" w14:textId="03947903" w:rsidR="000F3D8B" w:rsidRPr="00C45C53" w:rsidRDefault="000F3D8B" w:rsidP="001405B9">
      <w:pPr>
        <w:pStyle w:val="Listeavsnitt"/>
        <w:numPr>
          <w:ilvl w:val="1"/>
          <w:numId w:val="5"/>
        </w:numPr>
        <w:rPr>
          <w:lang w:val="nb-NO" w:eastAsia="nb-NO"/>
        </w:rPr>
      </w:pPr>
      <w:r w:rsidRPr="00C45C53">
        <w:rPr>
          <w:lang w:val="nb-NO" w:eastAsia="nb-NO"/>
        </w:rPr>
        <w:t>Status for utførte og påbegynte aktiviteter</w:t>
      </w:r>
    </w:p>
    <w:p w14:paraId="5079795F" w14:textId="58C3FB86" w:rsidR="000F3D8B" w:rsidRPr="00C45C53" w:rsidRDefault="000F3D8B" w:rsidP="001405B9">
      <w:pPr>
        <w:pStyle w:val="Listeavsnitt"/>
        <w:numPr>
          <w:ilvl w:val="1"/>
          <w:numId w:val="5"/>
        </w:numPr>
        <w:rPr>
          <w:lang w:val="nb-NO" w:eastAsia="nb-NO"/>
        </w:rPr>
      </w:pPr>
      <w:r w:rsidRPr="00C45C53">
        <w:rPr>
          <w:lang w:val="nb-NO" w:eastAsia="nb-NO"/>
        </w:rPr>
        <w:t>Plan for kommende aktiviteter</w:t>
      </w:r>
    </w:p>
    <w:p w14:paraId="5F320C06" w14:textId="4AA0CDB0" w:rsidR="000F3D8B" w:rsidRPr="00C45C53" w:rsidRDefault="000F3D8B" w:rsidP="001405B9">
      <w:pPr>
        <w:pStyle w:val="Listeavsnitt"/>
        <w:numPr>
          <w:ilvl w:val="0"/>
          <w:numId w:val="5"/>
        </w:numPr>
        <w:rPr>
          <w:lang w:val="nb-NO" w:eastAsia="nb-NO"/>
        </w:rPr>
      </w:pPr>
      <w:r w:rsidRPr="00C45C53">
        <w:rPr>
          <w:lang w:val="nb-NO" w:eastAsia="nb-NO"/>
        </w:rPr>
        <w:t xml:space="preserve">Endringer og krav om fristjusteringer </w:t>
      </w:r>
    </w:p>
    <w:p w14:paraId="2120A18E" w14:textId="599A8A76" w:rsidR="000F3D8B" w:rsidRPr="00C45C53" w:rsidRDefault="000F3D8B" w:rsidP="001405B9">
      <w:pPr>
        <w:pStyle w:val="Listeavsnitt"/>
        <w:numPr>
          <w:ilvl w:val="0"/>
          <w:numId w:val="5"/>
        </w:numPr>
        <w:rPr>
          <w:lang w:val="nb-NO" w:eastAsia="nb-NO"/>
        </w:rPr>
      </w:pPr>
      <w:r w:rsidRPr="00C45C53">
        <w:rPr>
          <w:lang w:val="nb-NO" w:eastAsia="nb-NO"/>
        </w:rPr>
        <w:t>Annet</w:t>
      </w:r>
    </w:p>
    <w:p w14:paraId="3EA85B7F" w14:textId="6E6EBB25" w:rsidR="000F3D8B" w:rsidRPr="00972A66" w:rsidRDefault="000F3D8B" w:rsidP="00972A66">
      <w:pPr>
        <w:rPr>
          <w:lang w:val="nb-NO" w:eastAsia="nb-NO"/>
        </w:rPr>
      </w:pPr>
      <w:r w:rsidRPr="00972A66">
        <w:rPr>
          <w:lang w:val="nb-NO" w:eastAsia="nb-NO"/>
        </w:rPr>
        <w:t xml:space="preserve">Partenes representanter og relevant nøkkelpersonell skal delta i fremdriftsmøtene. I tillegg skal representanter fra leverandørens sentrale kontraktsmedhjelpere delta i møtene. Partene er </w:t>
      </w:r>
      <w:proofErr w:type="gramStart"/>
      <w:r w:rsidRPr="00972A66">
        <w:rPr>
          <w:lang w:val="nb-NO" w:eastAsia="nb-NO"/>
        </w:rPr>
        <w:t>for øvrig</w:t>
      </w:r>
      <w:proofErr w:type="gramEnd"/>
      <w:r w:rsidRPr="00972A66">
        <w:rPr>
          <w:lang w:val="nb-NO" w:eastAsia="nb-NO"/>
        </w:rPr>
        <w:t xml:space="preserve"> forpliktet til å stille med relevant fagpersonell. </w:t>
      </w:r>
    </w:p>
    <w:p w14:paraId="126C056E" w14:textId="7D3700BE" w:rsidR="000F3D8B" w:rsidRPr="00972A66" w:rsidRDefault="000F3D8B" w:rsidP="00972A66">
      <w:pPr>
        <w:rPr>
          <w:lang w:val="nb-NO" w:eastAsia="nb-NO"/>
        </w:rPr>
      </w:pPr>
      <w:r w:rsidRPr="00972A66">
        <w:rPr>
          <w:lang w:val="nb-NO" w:eastAsia="nb-NO"/>
        </w:rPr>
        <w:t>Byggherren fører referat.</w:t>
      </w:r>
    </w:p>
    <w:p w14:paraId="58BF1A0B" w14:textId="49AFCE66" w:rsidR="008C3D93" w:rsidRPr="00972A66" w:rsidRDefault="000F3D8B" w:rsidP="00972A66">
      <w:pPr>
        <w:rPr>
          <w:lang w:val="nb-NO" w:eastAsia="nb-NO"/>
        </w:rPr>
      </w:pPr>
      <w:r w:rsidRPr="00972A66">
        <w:rPr>
          <w:lang w:val="nb-NO" w:eastAsia="nb-NO"/>
        </w:rPr>
        <w:t>Partene kan bli enige om at økonomimøter og fremdriftsmøter skal avholdes som et felles møte. Den faste agendaen skal i så tilfelle dekke begge.</w:t>
      </w:r>
      <w:r w:rsidR="00CE122F">
        <w:rPr>
          <w:lang w:val="nb-NO" w:eastAsia="nb-NO"/>
        </w:rPr>
        <w:br/>
      </w:r>
    </w:p>
    <w:p w14:paraId="562B3E68" w14:textId="6CA99818" w:rsidR="00955B00" w:rsidRPr="00972A66" w:rsidRDefault="00955B00" w:rsidP="00CE122F">
      <w:pPr>
        <w:pStyle w:val="Overskrift4"/>
        <w:rPr>
          <w:lang w:val="nb-NO"/>
        </w:rPr>
      </w:pPr>
      <w:r w:rsidRPr="00972A66">
        <w:rPr>
          <w:lang w:val="nb-NO"/>
        </w:rPr>
        <w:t>Møter me</w:t>
      </w:r>
      <w:r w:rsidR="00F22454" w:rsidRPr="00972A66">
        <w:rPr>
          <w:lang w:val="nb-NO"/>
        </w:rPr>
        <w:t>d</w:t>
      </w:r>
      <w:r w:rsidRPr="00972A66">
        <w:rPr>
          <w:lang w:val="nb-NO"/>
        </w:rPr>
        <w:t xml:space="preserve"> kontraktsmedhjelpere (se NS 8407 pkt. 4.</w:t>
      </w:r>
      <w:r w:rsidR="00832AA2" w:rsidRPr="00972A66">
        <w:rPr>
          <w:lang w:val="nb-NO"/>
        </w:rPr>
        <w:t>3</w:t>
      </w:r>
      <w:r w:rsidRPr="00972A66">
        <w:rPr>
          <w:lang w:val="nb-NO"/>
        </w:rPr>
        <w:t>)</w:t>
      </w:r>
    </w:p>
    <w:p w14:paraId="1ABA43B1" w14:textId="142788CF" w:rsidR="00DD2E80" w:rsidRPr="00972A66" w:rsidRDefault="00DD2E80" w:rsidP="00972A66">
      <w:pPr>
        <w:rPr>
          <w:lang w:val="nb-NO" w:eastAsia="nb-NO"/>
        </w:rPr>
      </w:pPr>
      <w:r w:rsidRPr="00972A66">
        <w:rPr>
          <w:lang w:val="nb-NO" w:eastAsia="nb-NO"/>
        </w:rPr>
        <w:t>Tillegg til NS 8407 punkt 4.3;</w:t>
      </w:r>
    </w:p>
    <w:p w14:paraId="4A4AB4CC" w14:textId="6C2241BC" w:rsidR="00DD2E80" w:rsidRPr="00972A66" w:rsidRDefault="00DD2E80" w:rsidP="00972A66">
      <w:pPr>
        <w:rPr>
          <w:lang w:val="nb-NO" w:eastAsia="nb-NO"/>
        </w:rPr>
      </w:pPr>
      <w:r w:rsidRPr="00972A66">
        <w:rPr>
          <w:lang w:val="nb-NO" w:eastAsia="nb-NO"/>
        </w:rPr>
        <w:t xml:space="preserve">Leverandøren skal holde byggherren løpende orientert om øvrige møter som leverandøren gjennomfører i forbindelse med kontrakten. </w:t>
      </w:r>
    </w:p>
    <w:p w14:paraId="48D2B172" w14:textId="24A1A903" w:rsidR="00B25322" w:rsidRPr="00972A66" w:rsidRDefault="00DD2E80" w:rsidP="00972A66">
      <w:pPr>
        <w:rPr>
          <w:lang w:val="nb-NO" w:eastAsia="nb-NO"/>
        </w:rPr>
      </w:pPr>
      <w:r w:rsidRPr="00972A66">
        <w:rPr>
          <w:lang w:val="nb-NO" w:eastAsia="nb-NO"/>
        </w:rPr>
        <w:t>Leverandøren skal i prosjekterings- og byggefasen som et minimum avholde jevnlige prosjekterings-, bygge- og fremdriftsmøter med sine kontraktsmedhjelpere. Byggherren har rett til å delta på disse møtene. Leverandøren skal sørge for at det føres referat fra disse møtene, som legges inn i byggherrens dokumentbehandlingssystem tilgjengelig for byggherren senest 5 hverdager etter møtet.</w:t>
      </w:r>
    </w:p>
    <w:p w14:paraId="2330E102" w14:textId="12669AC5" w:rsidR="00BE46F9" w:rsidRPr="00972A66" w:rsidRDefault="009A12E0" w:rsidP="00CE122F">
      <w:pPr>
        <w:pStyle w:val="Overskrift3"/>
        <w:rPr>
          <w:lang w:val="nb-NO" w:eastAsia="nb-NO"/>
        </w:rPr>
      </w:pPr>
      <w:bookmarkStart w:id="9" w:name="_Toc233892163"/>
      <w:r w:rsidRPr="00972A66">
        <w:rPr>
          <w:lang w:val="nb-NO" w:eastAsia="nb-NO"/>
        </w:rPr>
        <w:lastRenderedPageBreak/>
        <w:t>Varsler og krav</w:t>
      </w:r>
      <w:r w:rsidR="00BE46F9" w:rsidRPr="00972A66">
        <w:rPr>
          <w:lang w:val="nb-NO" w:eastAsia="nb-NO"/>
        </w:rPr>
        <w:t xml:space="preserve"> (se NS 8405 pkt. </w:t>
      </w:r>
      <w:r w:rsidRPr="00972A66">
        <w:rPr>
          <w:lang w:val="nb-NO" w:eastAsia="nb-NO"/>
        </w:rPr>
        <w:t>5</w:t>
      </w:r>
      <w:r w:rsidR="00BE46F9" w:rsidRPr="00972A66">
        <w:rPr>
          <w:lang w:val="nb-NO" w:eastAsia="nb-NO"/>
        </w:rPr>
        <w:t>)</w:t>
      </w:r>
      <w:bookmarkEnd w:id="9"/>
    </w:p>
    <w:p w14:paraId="762D9353" w14:textId="77777777" w:rsidR="00424DBD" w:rsidRPr="00972A66" w:rsidRDefault="00424DBD" w:rsidP="00972A66">
      <w:pPr>
        <w:rPr>
          <w:lang w:val="nb-NO" w:eastAsia="nb-NO"/>
        </w:rPr>
      </w:pPr>
      <w:r w:rsidRPr="00972A66">
        <w:rPr>
          <w:lang w:val="nb-NO" w:eastAsia="nb-NO"/>
        </w:rPr>
        <w:t xml:space="preserve">NS 8407 punkt 5 andre avsnitt utgår og erstattes med; </w:t>
      </w:r>
    </w:p>
    <w:p w14:paraId="34D5AC9C" w14:textId="77777777" w:rsidR="00522C69" w:rsidRDefault="00424DBD" w:rsidP="00972A66">
      <w:pPr>
        <w:rPr>
          <w:lang w:val="nb-NO" w:eastAsia="nb-NO"/>
        </w:rPr>
      </w:pPr>
      <w:r w:rsidRPr="00972A66">
        <w:rPr>
          <w:lang w:val="nb-NO" w:eastAsia="nb-NO"/>
        </w:rPr>
        <w:t>Varsel og krav skal gis på byggherrens fastsatte skjemaer. Ved manglende overholdelse av dette kravet anses forholdet som ikke varslet eller ikke krevet.</w:t>
      </w:r>
      <w:r w:rsidR="00522C69">
        <w:rPr>
          <w:lang w:val="nb-NO" w:eastAsia="nb-NO"/>
        </w:rPr>
        <w:t xml:space="preserve"> </w:t>
      </w:r>
      <w:r w:rsidR="00522C69">
        <w:rPr>
          <w:lang w:val="nb-NO" w:eastAsia="nb-NO"/>
        </w:rPr>
        <w:br/>
      </w:r>
      <w:r w:rsidR="00522C69">
        <w:rPr>
          <w:lang w:val="nb-NO" w:eastAsia="nb-NO"/>
        </w:rPr>
        <w:br/>
      </w:r>
      <w:r w:rsidRPr="00972A66">
        <w:rPr>
          <w:lang w:val="nb-NO" w:eastAsia="nb-NO"/>
        </w:rPr>
        <w:t>Følgende skjema skal benyttes:</w:t>
      </w:r>
    </w:p>
    <w:p w14:paraId="7F0F72FE" w14:textId="7C17B708" w:rsidR="003137D8" w:rsidRPr="0075373C" w:rsidRDefault="00424DBD" w:rsidP="00522C69">
      <w:pPr>
        <w:pStyle w:val="Listeavsnitt"/>
        <w:numPr>
          <w:ilvl w:val="0"/>
          <w:numId w:val="22"/>
        </w:numPr>
        <w:rPr>
          <w:lang w:val="nb-NO" w:eastAsia="nb-NO"/>
        </w:rPr>
      </w:pPr>
      <w:r w:rsidRPr="0075373C">
        <w:rPr>
          <w:lang w:val="nb-NO" w:eastAsia="nb-NO"/>
        </w:rPr>
        <w:t xml:space="preserve">«Avklaring for NS 8405» </w:t>
      </w:r>
    </w:p>
    <w:p w14:paraId="4CAD165A" w14:textId="412D39CE" w:rsidR="00424DBD" w:rsidRPr="002B70A2" w:rsidRDefault="00424DBD" w:rsidP="003137D8">
      <w:pPr>
        <w:pStyle w:val="Listeavsnitt"/>
        <w:numPr>
          <w:ilvl w:val="0"/>
          <w:numId w:val="22"/>
        </w:numPr>
        <w:rPr>
          <w:color w:val="FF0000"/>
          <w:lang w:val="nb-NO" w:eastAsia="nb-NO"/>
        </w:rPr>
      </w:pPr>
      <w:r w:rsidRPr="003137D8">
        <w:rPr>
          <w:lang w:val="nb-NO" w:eastAsia="nb-NO"/>
        </w:rPr>
        <w:t>«Krav om endringsordre (KOE) for NS 840</w:t>
      </w:r>
      <w:r w:rsidR="003137D8" w:rsidRPr="003137D8">
        <w:rPr>
          <w:lang w:val="nb-NO" w:eastAsia="nb-NO"/>
        </w:rPr>
        <w:t>7</w:t>
      </w:r>
      <w:r w:rsidRPr="003137D8">
        <w:rPr>
          <w:lang w:val="nb-NO" w:eastAsia="nb-NO"/>
        </w:rPr>
        <w:t>»</w:t>
      </w:r>
    </w:p>
    <w:p w14:paraId="3A446545" w14:textId="6CEDD23E" w:rsidR="002B70A2" w:rsidRPr="002B70A2" w:rsidRDefault="002B70A2" w:rsidP="003137D8">
      <w:pPr>
        <w:pStyle w:val="Listeavsnitt"/>
        <w:numPr>
          <w:ilvl w:val="0"/>
          <w:numId w:val="22"/>
        </w:numPr>
        <w:rPr>
          <w:lang w:val="nb-NO" w:eastAsia="nb-NO"/>
        </w:rPr>
      </w:pPr>
      <w:r w:rsidRPr="002B70A2">
        <w:rPr>
          <w:lang w:val="nb-NO" w:eastAsia="nb-NO"/>
        </w:rPr>
        <w:t>«Endringsordre (EO) for NS 8407»</w:t>
      </w:r>
    </w:p>
    <w:p w14:paraId="682DF556" w14:textId="0FCF3BAB" w:rsidR="007F2795" w:rsidRPr="00972A66" w:rsidRDefault="001F2860" w:rsidP="00CE122F">
      <w:pPr>
        <w:pStyle w:val="Overskrift3"/>
        <w:rPr>
          <w:lang w:val="nb-NO" w:eastAsia="nb-NO"/>
        </w:rPr>
      </w:pPr>
      <w:bookmarkStart w:id="10" w:name="_Toc233892164"/>
      <w:r w:rsidRPr="00972A66">
        <w:rPr>
          <w:lang w:val="nb-NO" w:eastAsia="nb-NO"/>
        </w:rPr>
        <w:t>Partenes sikkerhetsstillelse</w:t>
      </w:r>
      <w:r w:rsidR="00AE3A6A" w:rsidRPr="00972A66">
        <w:rPr>
          <w:lang w:val="nb-NO" w:eastAsia="nb-NO"/>
        </w:rPr>
        <w:t xml:space="preserve"> (se NS 8405 pkt. 7)</w:t>
      </w:r>
      <w:bookmarkEnd w:id="10"/>
    </w:p>
    <w:p w14:paraId="75A2799F" w14:textId="0EE094F2" w:rsidR="00107D87" w:rsidRPr="00972A66" w:rsidRDefault="00107D87" w:rsidP="00CE122F">
      <w:pPr>
        <w:pStyle w:val="Overskrift4"/>
        <w:rPr>
          <w:lang w:val="nb-NO"/>
        </w:rPr>
      </w:pPr>
      <w:r w:rsidRPr="00972A66">
        <w:rPr>
          <w:lang w:val="nb-NO"/>
        </w:rPr>
        <w:t xml:space="preserve">Entreprenørens sikkerhetsstillelse </w:t>
      </w:r>
      <w:r w:rsidR="00BF60EF" w:rsidRPr="00972A66">
        <w:rPr>
          <w:lang w:val="nb-NO"/>
        </w:rPr>
        <w:t xml:space="preserve">(se NS 8407 pkt. </w:t>
      </w:r>
      <w:r w:rsidR="008D18DF" w:rsidRPr="00972A66">
        <w:rPr>
          <w:lang w:val="nb-NO"/>
        </w:rPr>
        <w:t>7.2)</w:t>
      </w:r>
    </w:p>
    <w:p w14:paraId="2F5DB7E6" w14:textId="6ACBF877" w:rsidR="00F224E1" w:rsidRPr="00972A66" w:rsidRDefault="00F224E1" w:rsidP="00972A66">
      <w:pPr>
        <w:rPr>
          <w:lang w:val="nb-NO" w:eastAsia="nb-NO"/>
        </w:rPr>
      </w:pPr>
      <w:r w:rsidRPr="00972A66">
        <w:rPr>
          <w:lang w:val="nb-NO" w:eastAsia="nb-NO"/>
        </w:rPr>
        <w:t xml:space="preserve">Tillegg til NS 8407 punkt 7.2; </w:t>
      </w:r>
    </w:p>
    <w:p w14:paraId="69BD3EFA" w14:textId="1A5D615C" w:rsidR="00F224E1" w:rsidRPr="00972A66" w:rsidRDefault="00F224E1" w:rsidP="00972A66">
      <w:pPr>
        <w:rPr>
          <w:lang w:val="nb-NO" w:eastAsia="nb-NO"/>
        </w:rPr>
      </w:pPr>
      <w:r w:rsidRPr="00972A66">
        <w:rPr>
          <w:lang w:val="nb-NO" w:eastAsia="nb-NO"/>
        </w:rPr>
        <w:t xml:space="preserve">Sikkerheten skal stilles før kontraktsarbeidenes start og senest 14 dager etter kontraktsinngåelsen. Byggherren plikter ikke å betale avdrag før han har mottatt leverandørens sikkerhetsstillelse. </w:t>
      </w:r>
      <w:r w:rsidR="003547F4">
        <w:rPr>
          <w:lang w:val="nb-NO" w:eastAsia="nb-NO"/>
        </w:rPr>
        <w:br/>
      </w:r>
    </w:p>
    <w:p w14:paraId="7363BAA8" w14:textId="0B6CCAD6" w:rsidR="00F224E1" w:rsidRPr="00972A66" w:rsidRDefault="00F224E1" w:rsidP="00972A66">
      <w:pPr>
        <w:rPr>
          <w:lang w:val="nb-NO" w:eastAsia="nb-NO"/>
        </w:rPr>
      </w:pPr>
      <w:r w:rsidRPr="00972A66">
        <w:rPr>
          <w:lang w:val="nb-NO" w:eastAsia="nb-NO"/>
        </w:rPr>
        <w:t xml:space="preserve">Sikkerhet skal stilles av bank, forsikringsselskap eller annen kredittinstitusjon som godkjennes av byggherren. Sikkerhet stilles på Standard Norges </w:t>
      </w:r>
      <w:proofErr w:type="spellStart"/>
      <w:r w:rsidRPr="00972A66">
        <w:rPr>
          <w:lang w:val="nb-NO" w:eastAsia="nb-NO"/>
        </w:rPr>
        <w:t>Byggblankett</w:t>
      </w:r>
      <w:proofErr w:type="spellEnd"/>
      <w:r w:rsidRPr="00972A66">
        <w:rPr>
          <w:lang w:val="nb-NO" w:eastAsia="nb-NO"/>
        </w:rPr>
        <w:t xml:space="preserve"> 8407 B, Formular for leverandørens sikkerhetsstillelse i utførelsestiden og i reklamasjonstiden.</w:t>
      </w:r>
      <w:r w:rsidR="003547F4">
        <w:rPr>
          <w:lang w:val="nb-NO" w:eastAsia="nb-NO"/>
        </w:rPr>
        <w:br/>
      </w:r>
    </w:p>
    <w:p w14:paraId="2249D23C" w14:textId="67AE20FF" w:rsidR="00F224E1" w:rsidRPr="00972A66" w:rsidRDefault="00F224E1" w:rsidP="00972A66">
      <w:pPr>
        <w:rPr>
          <w:lang w:val="nb-NO" w:eastAsia="nb-NO"/>
        </w:rPr>
      </w:pPr>
      <w:r w:rsidRPr="00972A66">
        <w:rPr>
          <w:lang w:val="nb-NO" w:eastAsia="nb-NO"/>
        </w:rPr>
        <w:t>Kausjonsløftet fra sikkerhetsstilleren skal rettes direkte til byggherren og skal ikke være begrenset på annen måte enn det som følger av dette punkt. Sikkerhetsstillerens ansvar skal ikke være begrenset i form av forbehold om at premie er innbetalt eller at annet mislighold ikke foreligger.</w:t>
      </w:r>
      <w:r w:rsidR="003547F4">
        <w:rPr>
          <w:lang w:val="nb-NO" w:eastAsia="nb-NO"/>
        </w:rPr>
        <w:br/>
      </w:r>
    </w:p>
    <w:p w14:paraId="44699C29" w14:textId="1E34CBC1" w:rsidR="00F224E1" w:rsidRPr="00972A66" w:rsidRDefault="00F224E1" w:rsidP="00972A66">
      <w:pPr>
        <w:rPr>
          <w:lang w:val="nb-NO" w:eastAsia="nb-NO"/>
        </w:rPr>
      </w:pPr>
      <w:r w:rsidRPr="00972A66">
        <w:rPr>
          <w:lang w:val="nb-NO" w:eastAsia="nb-NO"/>
        </w:rPr>
        <w:t>Garantiansvar kan ikke gjøres gjeldende med mindre leverandøren har fått rimelig frist til å rette de påberopte forholdene.</w:t>
      </w:r>
      <w:r w:rsidR="003547F4">
        <w:rPr>
          <w:lang w:val="nb-NO" w:eastAsia="nb-NO"/>
        </w:rPr>
        <w:br/>
      </w:r>
    </w:p>
    <w:p w14:paraId="58058702" w14:textId="6A795AEA" w:rsidR="00F224E1" w:rsidRPr="00972A66" w:rsidRDefault="00F224E1" w:rsidP="00972A66">
      <w:pPr>
        <w:rPr>
          <w:lang w:val="nb-NO" w:eastAsia="nb-NO"/>
        </w:rPr>
      </w:pPr>
      <w:r w:rsidRPr="00972A66">
        <w:rPr>
          <w:lang w:val="nb-NO" w:eastAsia="nb-NO"/>
        </w:rPr>
        <w:lastRenderedPageBreak/>
        <w:t>Som sikkerhet aksepteres også garantibeløpet plassert på sperret konto til fordel for byggherren. Renter tilfaller leverandøren.</w:t>
      </w:r>
      <w:r w:rsidR="003547F4">
        <w:rPr>
          <w:lang w:val="nb-NO" w:eastAsia="nb-NO"/>
        </w:rPr>
        <w:br/>
      </w:r>
    </w:p>
    <w:p w14:paraId="4100D2D1" w14:textId="5EF485FE" w:rsidR="00F224E1" w:rsidRPr="00972A66" w:rsidRDefault="00F224E1" w:rsidP="00972A66">
      <w:pPr>
        <w:rPr>
          <w:lang w:val="nb-NO" w:eastAsia="nb-NO"/>
        </w:rPr>
      </w:pPr>
      <w:r w:rsidRPr="00972A66">
        <w:rPr>
          <w:lang w:val="nb-NO" w:eastAsia="nb-NO"/>
        </w:rPr>
        <w:t>For arbeidsfellesskap skal sikkerhet stilles på vegne av arbeidsfellesskapet, ikke de enkelte.</w:t>
      </w:r>
    </w:p>
    <w:p w14:paraId="290741BA" w14:textId="563E271C" w:rsidR="00107D87" w:rsidRPr="00972A66" w:rsidRDefault="00107D87" w:rsidP="00CE122F">
      <w:pPr>
        <w:pStyle w:val="Overskrift4"/>
        <w:rPr>
          <w:lang w:val="nb-NO"/>
        </w:rPr>
      </w:pPr>
      <w:r w:rsidRPr="00972A66">
        <w:rPr>
          <w:lang w:val="nb-NO"/>
        </w:rPr>
        <w:t>Byggherrens sikkerhetsstillelse</w:t>
      </w:r>
      <w:r w:rsidR="00F224E1" w:rsidRPr="00972A66">
        <w:rPr>
          <w:lang w:val="nb-NO"/>
        </w:rPr>
        <w:t xml:space="preserve"> (se NS 8407 pkt. 7.3)</w:t>
      </w:r>
    </w:p>
    <w:p w14:paraId="1FAED740" w14:textId="4ACD202F" w:rsidR="00173D61" w:rsidRPr="00972A66" w:rsidRDefault="00173D61" w:rsidP="00972A66">
      <w:pPr>
        <w:rPr>
          <w:lang w:val="nb-NO" w:eastAsia="nb-NO"/>
        </w:rPr>
      </w:pPr>
      <w:r w:rsidRPr="00972A66">
        <w:rPr>
          <w:lang w:val="nb-NO" w:eastAsia="nb-NO"/>
        </w:rPr>
        <w:t xml:space="preserve">NS 8407 punkt 7.3 utgår og erstattes med; </w:t>
      </w:r>
    </w:p>
    <w:p w14:paraId="70F1D2DF" w14:textId="1EAA81E5" w:rsidR="00173D61" w:rsidRPr="00972A66" w:rsidRDefault="00173D61" w:rsidP="00972A66">
      <w:pPr>
        <w:rPr>
          <w:lang w:val="nb-NO" w:eastAsia="nb-NO"/>
        </w:rPr>
      </w:pPr>
      <w:r w:rsidRPr="00972A66">
        <w:rPr>
          <w:lang w:val="nb-NO" w:eastAsia="nb-NO"/>
        </w:rPr>
        <w:t>Byggherren stiller ikke sikkerhet for sine kontraktsforpliktelser.</w:t>
      </w:r>
    </w:p>
    <w:p w14:paraId="73599E47" w14:textId="3DD3CACC" w:rsidR="00772B8B" w:rsidRPr="00972A66" w:rsidRDefault="00772B8B" w:rsidP="00CE122F">
      <w:pPr>
        <w:pStyle w:val="Overskrift3"/>
        <w:rPr>
          <w:lang w:val="nb-NO" w:eastAsia="nb-NO"/>
        </w:rPr>
      </w:pPr>
      <w:bookmarkStart w:id="11" w:name="_Toc233892165"/>
      <w:r w:rsidRPr="00972A66">
        <w:rPr>
          <w:lang w:val="nb-NO" w:eastAsia="nb-NO"/>
        </w:rPr>
        <w:t>Forsikring (se NS 840</w:t>
      </w:r>
      <w:r w:rsidR="00AE3A6A" w:rsidRPr="00972A66">
        <w:rPr>
          <w:lang w:val="nb-NO" w:eastAsia="nb-NO"/>
        </w:rPr>
        <w:t>7</w:t>
      </w:r>
      <w:r w:rsidRPr="00972A66">
        <w:rPr>
          <w:lang w:val="nb-NO" w:eastAsia="nb-NO"/>
        </w:rPr>
        <w:t xml:space="preserve"> pkt. </w:t>
      </w:r>
      <w:r w:rsidR="00AE3A6A" w:rsidRPr="00972A66">
        <w:rPr>
          <w:lang w:val="nb-NO" w:eastAsia="nb-NO"/>
        </w:rPr>
        <w:t>8</w:t>
      </w:r>
      <w:r w:rsidRPr="00972A66">
        <w:rPr>
          <w:lang w:val="nb-NO" w:eastAsia="nb-NO"/>
        </w:rPr>
        <w:t>)</w:t>
      </w:r>
      <w:bookmarkEnd w:id="11"/>
    </w:p>
    <w:p w14:paraId="1214EA25" w14:textId="2CED20C6" w:rsidR="007A1828" w:rsidRPr="00972A66" w:rsidRDefault="007A1828" w:rsidP="00CE122F">
      <w:pPr>
        <w:pStyle w:val="Overskrift4"/>
        <w:rPr>
          <w:lang w:val="nb-NO"/>
        </w:rPr>
      </w:pPr>
      <w:r w:rsidRPr="00972A66">
        <w:rPr>
          <w:lang w:val="nb-NO"/>
        </w:rPr>
        <w:t xml:space="preserve">Entreprenørens </w:t>
      </w:r>
      <w:r w:rsidR="00DB1001" w:rsidRPr="00972A66">
        <w:rPr>
          <w:lang w:val="nb-NO"/>
        </w:rPr>
        <w:t>plikt til</w:t>
      </w:r>
      <w:r w:rsidR="00175DCB" w:rsidRPr="00972A66">
        <w:rPr>
          <w:lang w:val="nb-NO"/>
        </w:rPr>
        <w:t xml:space="preserve"> å holde kontraktsgjenstanden mv. forsikret </w:t>
      </w:r>
      <w:r w:rsidR="007B0735" w:rsidRPr="00972A66">
        <w:rPr>
          <w:lang w:val="nb-NO"/>
        </w:rPr>
        <w:br/>
      </w:r>
      <w:r w:rsidR="00175DCB" w:rsidRPr="00972A66">
        <w:rPr>
          <w:lang w:val="nb-NO"/>
        </w:rPr>
        <w:t>(se NS</w:t>
      </w:r>
      <w:r w:rsidR="007B0735" w:rsidRPr="00972A66">
        <w:rPr>
          <w:lang w:val="nb-NO"/>
        </w:rPr>
        <w:t>8407 pkt. 8.1)</w:t>
      </w:r>
    </w:p>
    <w:p w14:paraId="354F3DA0" w14:textId="6012F269" w:rsidR="000D5D71" w:rsidRPr="00972A66" w:rsidRDefault="000D5D71" w:rsidP="00972A66">
      <w:pPr>
        <w:rPr>
          <w:lang w:val="nb-NO" w:eastAsia="nb-NO"/>
        </w:rPr>
      </w:pPr>
      <w:r w:rsidRPr="00972A66">
        <w:rPr>
          <w:lang w:val="nb-NO" w:eastAsia="nb-NO"/>
        </w:rPr>
        <w:t xml:space="preserve">Tillegg til NS 8407 punkt 8.1; </w:t>
      </w:r>
    </w:p>
    <w:p w14:paraId="4CBCE60F" w14:textId="44BD5E0A" w:rsidR="000D5D71" w:rsidRPr="00972A66" w:rsidRDefault="000D5D71" w:rsidP="00972A66">
      <w:pPr>
        <w:rPr>
          <w:lang w:val="nb-NO" w:eastAsia="nb-NO"/>
        </w:rPr>
      </w:pPr>
      <w:r w:rsidRPr="00972A66">
        <w:rPr>
          <w:lang w:val="nb-NO" w:eastAsia="nb-NO"/>
        </w:rPr>
        <w:t>Leverandøren skal levere byggherren kopi av forsikringsbevis før kontraktarbeidenes start og senest 14 dager etter at kontrakt er inngått.</w:t>
      </w:r>
      <w:r w:rsidR="00CE122F">
        <w:rPr>
          <w:lang w:val="nb-NO" w:eastAsia="nb-NO"/>
        </w:rPr>
        <w:br/>
      </w:r>
    </w:p>
    <w:p w14:paraId="400B446D" w14:textId="2FCD88B0" w:rsidR="002E135D" w:rsidRPr="00972A66" w:rsidRDefault="000D5D71" w:rsidP="00972A66">
      <w:pPr>
        <w:rPr>
          <w:lang w:val="nb-NO" w:eastAsia="nb-NO"/>
        </w:rPr>
      </w:pPr>
      <w:r w:rsidRPr="00972A66">
        <w:rPr>
          <w:lang w:val="nb-NO" w:eastAsia="nb-NO"/>
        </w:rPr>
        <w:t>Entreprenøren plikter å gi byggherren en ny kopi av forsikringsattesten ved endringer, inkludert fornyelse, av forsikringen.</w:t>
      </w:r>
      <w:r w:rsidR="00CE122F">
        <w:rPr>
          <w:lang w:val="nb-NO" w:eastAsia="nb-NO"/>
        </w:rPr>
        <w:br/>
      </w:r>
    </w:p>
    <w:p w14:paraId="6A6C48BA" w14:textId="31587BE6" w:rsidR="007B0735" w:rsidRPr="00972A66" w:rsidRDefault="00A42998" w:rsidP="00CE122F">
      <w:pPr>
        <w:pStyle w:val="Overskrift4"/>
      </w:pPr>
      <w:r w:rsidRPr="00972A66">
        <w:t>Ansvars</w:t>
      </w:r>
      <w:r w:rsidR="007B0735" w:rsidRPr="00972A66">
        <w:t>forsikr</w:t>
      </w:r>
      <w:r w:rsidRPr="00972A66">
        <w:t>ing</w:t>
      </w:r>
      <w:r w:rsidR="007B0735" w:rsidRPr="00972A66">
        <w:t xml:space="preserve"> (</w:t>
      </w:r>
      <w:proofErr w:type="spellStart"/>
      <w:r w:rsidR="007B0735" w:rsidRPr="00972A66">
        <w:t>se</w:t>
      </w:r>
      <w:proofErr w:type="spellEnd"/>
      <w:r w:rsidR="007B0735" w:rsidRPr="00972A66">
        <w:t xml:space="preserve"> NS8407 pkt. 8.</w:t>
      </w:r>
      <w:r w:rsidRPr="00972A66">
        <w:t>2</w:t>
      </w:r>
      <w:r w:rsidR="007B0735" w:rsidRPr="00972A66">
        <w:t>)</w:t>
      </w:r>
    </w:p>
    <w:p w14:paraId="69C75D48" w14:textId="1F34568E" w:rsidR="006E0115" w:rsidRPr="00972A66" w:rsidRDefault="006E0115" w:rsidP="00972A66">
      <w:pPr>
        <w:rPr>
          <w:lang w:val="nb-NO" w:eastAsia="nb-NO"/>
        </w:rPr>
      </w:pPr>
      <w:r w:rsidRPr="00972A66">
        <w:rPr>
          <w:lang w:val="nb-NO" w:eastAsia="nb-NO"/>
        </w:rPr>
        <w:t xml:space="preserve">NS 8407 punkt 8.2 første avsnitt, 4. og 5 setning utgår og erstattes med; </w:t>
      </w:r>
      <w:r w:rsidR="0002074B">
        <w:rPr>
          <w:lang w:val="nb-NO" w:eastAsia="nb-NO"/>
        </w:rPr>
        <w:br/>
        <w:t>F</w:t>
      </w:r>
      <w:r w:rsidRPr="00972A66">
        <w:rPr>
          <w:lang w:val="nb-NO" w:eastAsia="nb-NO"/>
        </w:rPr>
        <w:t>orsikringen skal være en førsterisikoforsikring. Forsikringssummen skal ikke være mindre enn 300 G. Dersom det foretas utbetaling fra leverandørens ansvarsforsikring i løpet av kontraktsperioden, er leverandøren forpliktet til å tegne tilleggsforsikring slik at forsikringssummen til enhver tid ikke er mindre enn 300 G.</w:t>
      </w:r>
    </w:p>
    <w:p w14:paraId="19623F47" w14:textId="532909A6" w:rsidR="006E0115" w:rsidRPr="00972A66" w:rsidRDefault="0002074B" w:rsidP="00972A66">
      <w:pPr>
        <w:rPr>
          <w:lang w:val="nb-NO" w:eastAsia="nb-NO"/>
        </w:rPr>
      </w:pPr>
      <w:r>
        <w:rPr>
          <w:lang w:val="nb-NO" w:eastAsia="nb-NO"/>
        </w:rPr>
        <w:br/>
      </w:r>
      <w:r w:rsidR="006E0115" w:rsidRPr="00972A66">
        <w:rPr>
          <w:lang w:val="nb-NO" w:eastAsia="nb-NO"/>
        </w:rPr>
        <w:t xml:space="preserve">Tillegg til NS 8407 punkt 8.2; </w:t>
      </w:r>
    </w:p>
    <w:p w14:paraId="69224D4C" w14:textId="01527397" w:rsidR="006E0115" w:rsidRPr="00972A66" w:rsidRDefault="006E0115" w:rsidP="00972A66">
      <w:pPr>
        <w:rPr>
          <w:lang w:val="nb-NO" w:eastAsia="nb-NO"/>
        </w:rPr>
      </w:pPr>
      <w:r w:rsidRPr="00972A66">
        <w:rPr>
          <w:lang w:val="nb-NO" w:eastAsia="nb-NO"/>
        </w:rPr>
        <w:t>Leverandøren skal levere byggherren kopi av forsikringsbevis før kontraktarbeidenes start og senest 14 dager etter at kontrakt er inngått.</w:t>
      </w:r>
    </w:p>
    <w:p w14:paraId="63114E47" w14:textId="7176A248" w:rsidR="006E0115" w:rsidRPr="00972A66" w:rsidRDefault="0002074B" w:rsidP="00972A66">
      <w:pPr>
        <w:rPr>
          <w:lang w:val="nb-NO" w:eastAsia="nb-NO"/>
        </w:rPr>
      </w:pPr>
      <w:r>
        <w:rPr>
          <w:lang w:val="nb-NO" w:eastAsia="nb-NO"/>
        </w:rPr>
        <w:lastRenderedPageBreak/>
        <w:br/>
      </w:r>
      <w:r w:rsidR="006E0115" w:rsidRPr="00972A66">
        <w:rPr>
          <w:lang w:val="nb-NO" w:eastAsia="nb-NO"/>
        </w:rPr>
        <w:t>Byggherren skal oppdateres med kopi ved endringer og fornyelse av forsikringsbevis.</w:t>
      </w:r>
    </w:p>
    <w:p w14:paraId="02F1A567" w14:textId="3126C214" w:rsidR="001F668C" w:rsidRPr="00972A66" w:rsidRDefault="001F668C" w:rsidP="00CE122F">
      <w:pPr>
        <w:pStyle w:val="Overskrift2"/>
      </w:pPr>
      <w:bookmarkStart w:id="12" w:name="_Toc233892166"/>
      <w:r w:rsidRPr="00972A66">
        <w:t xml:space="preserve">KAP II </w:t>
      </w:r>
      <w:r w:rsidR="009B5071" w:rsidRPr="00972A66">
        <w:t>PARTENE OG DERES</w:t>
      </w:r>
      <w:r w:rsidR="006E51A0" w:rsidRPr="00972A66">
        <w:t xml:space="preserve"> MEDHJELPERE</w:t>
      </w:r>
      <w:bookmarkEnd w:id="12"/>
    </w:p>
    <w:p w14:paraId="590C3ECE" w14:textId="2DDB22FB" w:rsidR="001F668C" w:rsidRPr="00972A66" w:rsidRDefault="006E51A0" w:rsidP="00FA3AA5">
      <w:pPr>
        <w:pStyle w:val="Overskrift3"/>
      </w:pPr>
      <w:bookmarkStart w:id="13" w:name="_Toc233892167"/>
      <w:proofErr w:type="spellStart"/>
      <w:r w:rsidRPr="00972A66">
        <w:t>Partenes</w:t>
      </w:r>
      <w:proofErr w:type="spellEnd"/>
      <w:r w:rsidRPr="00972A66">
        <w:t xml:space="preserve"> </w:t>
      </w:r>
      <w:proofErr w:type="spellStart"/>
      <w:r w:rsidRPr="00972A66">
        <w:t>representanter</w:t>
      </w:r>
      <w:proofErr w:type="spellEnd"/>
      <w:r w:rsidR="001F668C" w:rsidRPr="00972A66">
        <w:t xml:space="preserve"> (</w:t>
      </w:r>
      <w:proofErr w:type="spellStart"/>
      <w:r w:rsidR="001F668C" w:rsidRPr="00972A66">
        <w:t>se</w:t>
      </w:r>
      <w:proofErr w:type="spellEnd"/>
      <w:r w:rsidR="001F668C" w:rsidRPr="00972A66">
        <w:t xml:space="preserve"> 840</w:t>
      </w:r>
      <w:r w:rsidRPr="00972A66">
        <w:t>7</w:t>
      </w:r>
      <w:r w:rsidR="001F668C" w:rsidRPr="00972A66">
        <w:t xml:space="preserve"> p</w:t>
      </w:r>
      <w:r w:rsidR="002C70DD" w:rsidRPr="00972A66">
        <w:t>k</w:t>
      </w:r>
      <w:r w:rsidR="001F668C" w:rsidRPr="00972A66">
        <w:t xml:space="preserve">t. </w:t>
      </w:r>
      <w:r w:rsidRPr="00972A66">
        <w:t>9</w:t>
      </w:r>
      <w:r w:rsidR="001F668C" w:rsidRPr="00972A66">
        <w:t>)</w:t>
      </w:r>
      <w:bookmarkEnd w:id="13"/>
    </w:p>
    <w:p w14:paraId="1213FD8F" w14:textId="77777777" w:rsidR="00E054EE" w:rsidRPr="00972A66" w:rsidRDefault="00E054EE" w:rsidP="00972A66">
      <w:r w:rsidRPr="00972A66">
        <w:t xml:space="preserve">Tillegg til NS 8407 punkt 9; </w:t>
      </w:r>
    </w:p>
    <w:p w14:paraId="41A6BDF2" w14:textId="77777777" w:rsidR="00E054EE" w:rsidRPr="00FA3AA5" w:rsidRDefault="00E054EE" w:rsidP="00972A66">
      <w:pPr>
        <w:rPr>
          <w:b/>
          <w:bCs/>
        </w:rPr>
      </w:pPr>
      <w:r w:rsidRPr="00FA3AA5">
        <w:rPr>
          <w:b/>
          <w:bCs/>
        </w:rPr>
        <w:t xml:space="preserve">Nøkkelpersonell </w:t>
      </w:r>
    </w:p>
    <w:p w14:paraId="34D1C6D4" w14:textId="77777777" w:rsidR="00E054EE" w:rsidRPr="00972A66" w:rsidRDefault="00E054EE" w:rsidP="00972A66">
      <w:pPr>
        <w:rPr>
          <w:lang w:val="nb-NO"/>
        </w:rPr>
      </w:pPr>
      <w:r w:rsidRPr="00972A66">
        <w:rPr>
          <w:lang w:val="nb-NO"/>
        </w:rPr>
        <w:t xml:space="preserve">Leverandørens nøkkelpersonell er personell hos leverandøren som innehar overordnede roller i gjennomføringen av kontrakten. Dette er blant annet rollene som er angitt nedenfor, eller tilsvarende roller. Nøkkelpersonellet skal delta i gjennomføringen av kontrakten. </w:t>
      </w:r>
    </w:p>
    <w:p w14:paraId="59F4071F" w14:textId="22ADA49C" w:rsidR="000C68E9" w:rsidRPr="00972A66" w:rsidRDefault="00E054EE" w:rsidP="00972A66">
      <w:pPr>
        <w:rPr>
          <w:lang w:val="nb-NO"/>
        </w:rPr>
      </w:pPr>
      <w:r w:rsidRPr="00972A66">
        <w:rPr>
          <w:lang w:val="nb-NO"/>
        </w:rPr>
        <w:t>Leverandørens opplysninger om personell iht. fastsatte tildelingskriterier legges til grunn som premisser for utførelsesfasen. Nøkkelpersonell skal ha gode samarbeidsevner og tilstrekkelig kompetanse.</w:t>
      </w:r>
    </w:p>
    <w:p w14:paraId="13F16EDE" w14:textId="7A90A7FF" w:rsidR="005B418B" w:rsidRPr="00972A66" w:rsidRDefault="005B418B" w:rsidP="00972A66">
      <w:pPr>
        <w:rPr>
          <w:lang w:val="nb-NO"/>
        </w:rPr>
      </w:pPr>
      <w:r w:rsidRPr="00972A66">
        <w:rPr>
          <w:lang w:val="nb-NO"/>
        </w:rPr>
        <w:t xml:space="preserve">Leverandøren skal ha HMS-personell, herunder YM-kompetanse. HMS-personell skal i nødvendig grad være til stede på kontraktsområdet ved utførelse av arbeidene. </w:t>
      </w:r>
      <w:r w:rsidR="00F910B8" w:rsidRPr="00972A66">
        <w:rPr>
          <w:lang w:val="nb-NO"/>
        </w:rPr>
        <w:br/>
      </w:r>
    </w:p>
    <w:p w14:paraId="4742E8D2" w14:textId="77777777" w:rsidR="005B418B" w:rsidRPr="00FA3AA5" w:rsidRDefault="005B418B" w:rsidP="00972A66">
      <w:pPr>
        <w:rPr>
          <w:b/>
          <w:bCs/>
          <w:lang w:val="nb-NO"/>
        </w:rPr>
      </w:pPr>
      <w:r w:rsidRPr="00FA3AA5">
        <w:rPr>
          <w:b/>
          <w:bCs/>
          <w:lang w:val="nb-NO"/>
        </w:rPr>
        <w:t>Utskiftning av representant og nøkkelpersonell</w:t>
      </w:r>
    </w:p>
    <w:p w14:paraId="6CEAA524" w14:textId="77777777" w:rsidR="005B418B" w:rsidRPr="00972A66" w:rsidRDefault="005B418B" w:rsidP="00972A66">
      <w:pPr>
        <w:rPr>
          <w:lang w:val="nb-NO"/>
        </w:rPr>
      </w:pPr>
      <w:r w:rsidRPr="00972A66">
        <w:rPr>
          <w:lang w:val="nb-NO"/>
        </w:rPr>
        <w:t>Byggherren skal godkjenne leverandørens bruk av alt nøkkelpersonell før oppstart av kontraktsarbeidene samt ved eventuell senere utskifting. Dersom leverandøren ønsker å skifte ut representant og nøkkelpersonell, skal byggherren gis 4 ukers varsel. Varselet skal inneholde dokumentasjon som viser at kontraktens krav til leverandørens representant eller nøkkelpersonell er oppfylt, og at nytt personell har kompetanse i henhold til tilbud.</w:t>
      </w:r>
    </w:p>
    <w:p w14:paraId="03DFBBCA" w14:textId="58B68BE8" w:rsidR="005B418B" w:rsidRPr="00972A66" w:rsidRDefault="005B418B" w:rsidP="00972A66">
      <w:pPr>
        <w:rPr>
          <w:lang w:val="nb-NO"/>
        </w:rPr>
      </w:pPr>
      <w:r w:rsidRPr="00972A66">
        <w:rPr>
          <w:lang w:val="nb-NO"/>
        </w:rPr>
        <w:t xml:space="preserve">Leverandørens utskifting krever skriftlig forhåndsgodkjennelse fra byggherren. Byggherren kan nekte å godkjenne utskiftning av leverandørens representant og nøkkelpersonell dersom det foreligger saklig grunn. </w:t>
      </w:r>
      <w:r w:rsidR="00574387">
        <w:rPr>
          <w:lang w:val="nb-NO"/>
        </w:rPr>
        <w:br/>
      </w:r>
    </w:p>
    <w:p w14:paraId="19218B46" w14:textId="77777777" w:rsidR="005B418B" w:rsidRPr="00972A66" w:rsidRDefault="005B418B" w:rsidP="00972A66">
      <w:pPr>
        <w:rPr>
          <w:lang w:val="nb-NO"/>
        </w:rPr>
      </w:pPr>
      <w:r w:rsidRPr="00972A66">
        <w:rPr>
          <w:lang w:val="nb-NO"/>
        </w:rPr>
        <w:t xml:space="preserve">Leverandøren skal til enhver tid og på eget initiativ sørge for utskifting av personell som opptrer klanderverdig eller viser seg uegnet til å utføre sine arbeidsoppgaver. </w:t>
      </w:r>
    </w:p>
    <w:p w14:paraId="5F28E2EB" w14:textId="6E2234B8" w:rsidR="005B418B" w:rsidRPr="00972A66" w:rsidRDefault="005B418B" w:rsidP="00972A66">
      <w:pPr>
        <w:rPr>
          <w:lang w:val="nb-NO"/>
        </w:rPr>
      </w:pPr>
      <w:r w:rsidRPr="00972A66">
        <w:rPr>
          <w:lang w:val="nb-NO"/>
        </w:rPr>
        <w:lastRenderedPageBreak/>
        <w:t xml:space="preserve">Byggherren kan, hvis det foreligger saklig grunn, nekte leverandøren å benytte angitte personer i de aktuelle stillingene eller kreve at personene blir skiftet ut. Omkostningene ved dette skal bæres av leverandøren. </w:t>
      </w:r>
      <w:r w:rsidR="00574387">
        <w:rPr>
          <w:lang w:val="nb-NO"/>
        </w:rPr>
        <w:br/>
      </w:r>
    </w:p>
    <w:p w14:paraId="5936FDC9" w14:textId="0DF5350C" w:rsidR="00E054EE" w:rsidRPr="00972A66" w:rsidRDefault="005B418B" w:rsidP="00972A66">
      <w:pPr>
        <w:rPr>
          <w:lang w:val="nb-NO"/>
        </w:rPr>
      </w:pPr>
      <w:r w:rsidRPr="00972A66">
        <w:rPr>
          <w:lang w:val="nb-NO"/>
        </w:rPr>
        <w:t>Leverandøren skal for egen regning sørge for nødvendig opplæring og innføring i kontrakten før utskifting foretas.</w:t>
      </w:r>
    </w:p>
    <w:p w14:paraId="0B92F70A" w14:textId="6D292530" w:rsidR="000203F7" w:rsidRPr="00972A66" w:rsidRDefault="00875FA2" w:rsidP="00FA3AA5">
      <w:pPr>
        <w:pStyle w:val="Overskrift3"/>
      </w:pPr>
      <w:bookmarkStart w:id="14" w:name="_Toc233892168"/>
      <w:proofErr w:type="spellStart"/>
      <w:r w:rsidRPr="00972A66">
        <w:t>Kontrakts</w:t>
      </w:r>
      <w:r w:rsidR="00C755A4" w:rsidRPr="00972A66">
        <w:t>medhjelpere</w:t>
      </w:r>
      <w:proofErr w:type="spellEnd"/>
      <w:r w:rsidR="000203F7" w:rsidRPr="00972A66">
        <w:t xml:space="preserve"> (</w:t>
      </w:r>
      <w:proofErr w:type="spellStart"/>
      <w:r w:rsidR="000203F7" w:rsidRPr="00972A66">
        <w:t>se</w:t>
      </w:r>
      <w:proofErr w:type="spellEnd"/>
      <w:r w:rsidR="000203F7" w:rsidRPr="00972A66">
        <w:t xml:space="preserve"> NS 840</w:t>
      </w:r>
      <w:r w:rsidR="00C755A4" w:rsidRPr="00972A66">
        <w:t xml:space="preserve">7 </w:t>
      </w:r>
      <w:r w:rsidR="000203F7" w:rsidRPr="00972A66">
        <w:t>pkt. 1</w:t>
      </w:r>
      <w:r w:rsidR="00C755A4" w:rsidRPr="00972A66">
        <w:t>0</w:t>
      </w:r>
      <w:r w:rsidR="000203F7" w:rsidRPr="00972A66">
        <w:t>)</w:t>
      </w:r>
      <w:bookmarkEnd w:id="14"/>
    </w:p>
    <w:p w14:paraId="3B4DFC53" w14:textId="3E2B4E9B" w:rsidR="0068344B" w:rsidRPr="00972A66" w:rsidRDefault="007A1C08" w:rsidP="00FA3AA5">
      <w:pPr>
        <w:pStyle w:val="Overskrift4"/>
        <w:rPr>
          <w:lang w:val="nb-NO" w:eastAsia="nb-NO"/>
        </w:rPr>
      </w:pPr>
      <w:r w:rsidRPr="00972A66">
        <w:rPr>
          <w:lang w:val="nb-NO" w:eastAsia="nb-NO"/>
        </w:rPr>
        <w:t>Valg av k</w:t>
      </w:r>
      <w:r w:rsidR="00A622EA" w:rsidRPr="00972A66">
        <w:rPr>
          <w:lang w:val="nb-NO" w:eastAsia="nb-NO"/>
        </w:rPr>
        <w:t>ontraktsmedhjelpere (se NS 8407 pkt. 10</w:t>
      </w:r>
      <w:r w:rsidRPr="00972A66">
        <w:rPr>
          <w:lang w:val="nb-NO" w:eastAsia="nb-NO"/>
        </w:rPr>
        <w:t>.1</w:t>
      </w:r>
      <w:r w:rsidR="00A622EA" w:rsidRPr="00972A66">
        <w:rPr>
          <w:lang w:val="nb-NO" w:eastAsia="nb-NO"/>
        </w:rPr>
        <w:t>)</w:t>
      </w:r>
    </w:p>
    <w:p w14:paraId="5BBA752F" w14:textId="69FE3E95" w:rsidR="00CC0CD9" w:rsidRPr="00972A66" w:rsidRDefault="00CC0CD9" w:rsidP="00972A66">
      <w:pPr>
        <w:rPr>
          <w:lang w:val="nb-NO" w:eastAsia="nb-NO"/>
        </w:rPr>
      </w:pPr>
      <w:r w:rsidRPr="00972A66">
        <w:rPr>
          <w:lang w:val="nb-NO" w:eastAsia="nb-NO"/>
        </w:rPr>
        <w:t xml:space="preserve">Tillegg til NS 8407 </w:t>
      </w:r>
      <w:proofErr w:type="spellStart"/>
      <w:r w:rsidRPr="00972A66">
        <w:rPr>
          <w:lang w:val="nb-NO" w:eastAsia="nb-NO"/>
        </w:rPr>
        <w:t>pkt</w:t>
      </w:r>
      <w:proofErr w:type="spellEnd"/>
      <w:r w:rsidRPr="00972A66">
        <w:rPr>
          <w:lang w:val="nb-NO" w:eastAsia="nb-NO"/>
        </w:rPr>
        <w:t xml:space="preserve"> 10.1;</w:t>
      </w:r>
      <w:r w:rsidR="00FA3AA5">
        <w:rPr>
          <w:lang w:val="nb-NO" w:eastAsia="nb-NO"/>
        </w:rPr>
        <w:br/>
      </w:r>
      <w:r w:rsidRPr="00972A66">
        <w:rPr>
          <w:lang w:val="nb-NO" w:eastAsia="nb-NO"/>
        </w:rPr>
        <w:t>Alle avtaler leverandøren har med kontraktsmedhjelpere skal inneholde de samme bestemmelsene som anvendt i denne kontrakt om arbeidets utførelse, forhold på arbeidsstedet og utførelse ved underentreprise.</w:t>
      </w:r>
    </w:p>
    <w:p w14:paraId="62E53BAE" w14:textId="59B3D516" w:rsidR="00CC0CD9" w:rsidRPr="00972A66" w:rsidRDefault="00FA3AA5" w:rsidP="00972A66">
      <w:pPr>
        <w:rPr>
          <w:lang w:val="nb-NO" w:eastAsia="nb-NO"/>
        </w:rPr>
      </w:pPr>
      <w:r>
        <w:rPr>
          <w:lang w:val="nb-NO" w:eastAsia="nb-NO"/>
        </w:rPr>
        <w:br/>
      </w:r>
      <w:r w:rsidR="00CC0CD9" w:rsidRPr="00972A66">
        <w:rPr>
          <w:lang w:val="nb-NO" w:eastAsia="nb-NO"/>
        </w:rPr>
        <w:t>Bestemmelser om bruk av kontraktsmedhjelper gjelder også for virksomhet som leier ut personell.</w:t>
      </w:r>
      <w:r>
        <w:rPr>
          <w:lang w:val="nb-NO" w:eastAsia="nb-NO"/>
        </w:rPr>
        <w:br/>
      </w:r>
    </w:p>
    <w:p w14:paraId="29A5B0F8" w14:textId="6302899A" w:rsidR="00CC0CD9" w:rsidRPr="00972A66" w:rsidRDefault="00CC0CD9" w:rsidP="00972A66">
      <w:pPr>
        <w:rPr>
          <w:lang w:val="nb-NO" w:eastAsia="nb-NO"/>
        </w:rPr>
      </w:pPr>
      <w:r w:rsidRPr="00972A66">
        <w:rPr>
          <w:lang w:val="nb-NO" w:eastAsia="nb-NO"/>
        </w:rPr>
        <w:t xml:space="preserve">Leverandøren kan ikke ha flere enn to ledd med underleverandører i kjede under seg, med mindre annet er særskilt skriftlig avtalt med byggherren. </w:t>
      </w:r>
      <w:r w:rsidR="00FA3AA5">
        <w:rPr>
          <w:lang w:val="nb-NO" w:eastAsia="nb-NO"/>
        </w:rPr>
        <w:br/>
      </w:r>
    </w:p>
    <w:p w14:paraId="3E2B5120" w14:textId="7365C643" w:rsidR="00CC0CD9" w:rsidRPr="00972A66" w:rsidRDefault="00CC0CD9" w:rsidP="00972A66">
      <w:pPr>
        <w:rPr>
          <w:lang w:val="nb-NO" w:eastAsia="nb-NO"/>
        </w:rPr>
      </w:pPr>
      <w:r w:rsidRPr="00972A66">
        <w:rPr>
          <w:lang w:val="nb-NO" w:eastAsia="nb-NO"/>
        </w:rPr>
        <w:t>Der entreprisen utføres av et arbeidsfellesskap (leverandørgruppe), gjelder denne bestemmelsen for den enkelte deltaker i arbeidsfellesskapet.</w:t>
      </w:r>
      <w:r w:rsidR="00FA3AA5">
        <w:rPr>
          <w:lang w:val="nb-NO" w:eastAsia="nb-NO"/>
        </w:rPr>
        <w:br/>
      </w:r>
      <w:r w:rsidRPr="00972A66">
        <w:rPr>
          <w:lang w:val="nb-NO" w:eastAsia="nb-NO"/>
        </w:rPr>
        <w:t xml:space="preserve"> </w:t>
      </w:r>
    </w:p>
    <w:p w14:paraId="4AB53B4E" w14:textId="1AC5E91A" w:rsidR="00CC0CD9" w:rsidRPr="00972A66" w:rsidRDefault="00CC0CD9" w:rsidP="00972A66">
      <w:pPr>
        <w:rPr>
          <w:lang w:val="nb-NO" w:eastAsia="nb-NO"/>
        </w:rPr>
      </w:pPr>
      <w:r w:rsidRPr="00972A66">
        <w:rPr>
          <w:lang w:val="nb-NO" w:eastAsia="nb-NO"/>
        </w:rPr>
        <w:t xml:space="preserve">Leverandør og kontraktsmedhjelper </w:t>
      </w:r>
      <w:r w:rsidR="002A0247" w:rsidRPr="002A0247">
        <w:rPr>
          <w:rFonts w:ascii="Poppins" w:eastAsia="Times New Roman" w:hAnsi="Poppins" w:cs="Poppins"/>
          <w:kern w:val="0"/>
          <w:lang w:val="nb-NO" w:eastAsia="nb-NO"/>
        </w:rPr>
        <w:t xml:space="preserve">skal levere egenerklæringsskjema i forkant av oppstart av arbeidet. Skjema omhandler krav i forskrift gitt i DFØ og kontrakten knyttet til SHA og lønns- og arbeidsvilkår og videreføring av kontraktens krav til neste ledd. </w:t>
      </w:r>
      <w:r w:rsidRPr="00972A66">
        <w:rPr>
          <w:lang w:val="nb-NO" w:eastAsia="nb-NO"/>
        </w:rPr>
        <w:t xml:space="preserve">Arbeid som skal utføres av kontraktsmedhjelper kan ikke startes opp før erklæring av inntakskontroll er levert byggherre. </w:t>
      </w:r>
    </w:p>
    <w:p w14:paraId="119BE1CA" w14:textId="581646AF" w:rsidR="00CC0CD9" w:rsidRPr="00972A66" w:rsidRDefault="006E30EE" w:rsidP="00972A66">
      <w:pPr>
        <w:rPr>
          <w:lang w:val="nb-NO" w:eastAsia="nb-NO"/>
        </w:rPr>
      </w:pPr>
      <w:r>
        <w:rPr>
          <w:lang w:val="nb-NO" w:eastAsia="nb-NO"/>
        </w:rPr>
        <w:br/>
      </w:r>
      <w:r w:rsidR="00CC0CD9" w:rsidRPr="00972A66">
        <w:rPr>
          <w:lang w:val="nb-NO" w:eastAsia="nb-NO"/>
        </w:rPr>
        <w:t xml:space="preserve">Brudd på leverandørens plikt til å levere skjema for inntakskontroll gir byggherren rett til å kreve at leverandøren erstatter vedkommende firma. Eventuelle økonomiske krav fra </w:t>
      </w:r>
      <w:r w:rsidR="00CC0CD9" w:rsidRPr="00972A66">
        <w:rPr>
          <w:lang w:val="nb-NO" w:eastAsia="nb-NO"/>
        </w:rPr>
        <w:lastRenderedPageBreak/>
        <w:t xml:space="preserve">kontraktsmedhjelpere eller omkostninger </w:t>
      </w:r>
      <w:proofErr w:type="gramStart"/>
      <w:r w:rsidR="00CC0CD9" w:rsidRPr="00972A66">
        <w:rPr>
          <w:lang w:val="nb-NO" w:eastAsia="nb-NO"/>
        </w:rPr>
        <w:t>for øvrig</w:t>
      </w:r>
      <w:proofErr w:type="gramEnd"/>
      <w:r w:rsidR="00CC0CD9" w:rsidRPr="00972A66">
        <w:rPr>
          <w:lang w:val="nb-NO" w:eastAsia="nb-NO"/>
        </w:rPr>
        <w:t xml:space="preserve"> som følge av heving av avtaler med kontraktsmedhjelpere i denne forbindelse, skal bæres av leverandøren.</w:t>
      </w:r>
      <w:r>
        <w:rPr>
          <w:lang w:val="nb-NO" w:eastAsia="nb-NO"/>
        </w:rPr>
        <w:br/>
      </w:r>
    </w:p>
    <w:p w14:paraId="23D8168D" w14:textId="77777777" w:rsidR="00CC0CD9" w:rsidRDefault="00CC0CD9" w:rsidP="00972A66">
      <w:pPr>
        <w:rPr>
          <w:lang w:val="nb-NO" w:eastAsia="nb-NO"/>
        </w:rPr>
      </w:pPr>
      <w:r w:rsidRPr="00972A66">
        <w:rPr>
          <w:lang w:val="nb-NO" w:eastAsia="nb-NO"/>
        </w:rPr>
        <w:t xml:space="preserve">Leverandøren skal kreve skatteattester i alle underliggende entrepriseforhold ved inngåelse av kontrakter i tilknytning til oppdrag som overstiger en verdi på 500 000 kroner eksklusive mva. Dette gjelder ikke virksomhet som foretar utleie av personell. Brudd på leverandørens plikt til å kreve skatteattester gir byggherren rett til å kreve at leverandøren erstatter vedkommende firma med kontraktsmedhjelper som kan fremlegge skatteattester. Oppdragsgiveren kan tilsvarende kreve at leverandøren erstatter vedkommende firma som ikke har oppfylt sine forpliktelser til å betale skatter og avgifter. Eventuelle økonomiske krav fra kontrakts-medhjelper eller omkostninger </w:t>
      </w:r>
      <w:proofErr w:type="gramStart"/>
      <w:r w:rsidRPr="00972A66">
        <w:rPr>
          <w:lang w:val="nb-NO" w:eastAsia="nb-NO"/>
        </w:rPr>
        <w:t>for øvrig</w:t>
      </w:r>
      <w:proofErr w:type="gramEnd"/>
      <w:r w:rsidRPr="00972A66">
        <w:rPr>
          <w:lang w:val="nb-NO" w:eastAsia="nb-NO"/>
        </w:rPr>
        <w:t xml:space="preserve"> som følge av heving av avtaler med kontrakts-medhjelpere i denne forbindelse, skal bæres av leverandøren.</w:t>
      </w:r>
    </w:p>
    <w:p w14:paraId="42F1F851" w14:textId="77777777" w:rsidR="001549B3" w:rsidRPr="00972A66" w:rsidRDefault="001549B3" w:rsidP="00972A66">
      <w:pPr>
        <w:rPr>
          <w:lang w:val="nb-NO" w:eastAsia="nb-NO"/>
        </w:rPr>
      </w:pPr>
    </w:p>
    <w:p w14:paraId="1597C2B8" w14:textId="14C23854" w:rsidR="00405A3A" w:rsidRPr="00972A66" w:rsidRDefault="00CC0CD9" w:rsidP="00972A66">
      <w:pPr>
        <w:rPr>
          <w:lang w:val="nb-NO" w:eastAsia="nb-NO"/>
        </w:rPr>
      </w:pPr>
      <w:r w:rsidRPr="00972A66">
        <w:rPr>
          <w:lang w:val="nb-NO" w:eastAsia="nb-NO"/>
        </w:rPr>
        <w:t>Leverandøren skal i tillegg fremlegge fullmakt for innhenting av utvidet skatteattest fra alle sine kontraktsmedhjelpere</w:t>
      </w:r>
    </w:p>
    <w:p w14:paraId="37100760" w14:textId="69A297D1" w:rsidR="00582151" w:rsidRPr="00972A66" w:rsidRDefault="00D04458" w:rsidP="006E30EE">
      <w:pPr>
        <w:pStyle w:val="Overskrift4"/>
        <w:rPr>
          <w:lang w:val="nb-NO" w:eastAsia="nb-NO"/>
        </w:rPr>
      </w:pPr>
      <w:r w:rsidRPr="00972A66">
        <w:rPr>
          <w:lang w:val="nb-NO" w:eastAsia="nb-NO"/>
        </w:rPr>
        <w:t>Byggherrens rett til å nekte å godta</w:t>
      </w:r>
      <w:r w:rsidR="00702CFA" w:rsidRPr="00972A66">
        <w:rPr>
          <w:lang w:val="nb-NO" w:eastAsia="nb-NO"/>
        </w:rPr>
        <w:t xml:space="preserve"> </w:t>
      </w:r>
      <w:r w:rsidR="00900FD2" w:rsidRPr="00972A66">
        <w:rPr>
          <w:lang w:val="nb-NO" w:eastAsia="nb-NO"/>
        </w:rPr>
        <w:t xml:space="preserve">totalentreprenørens valg av kontraktsmedhjelpere (se NS 8407 pkt. </w:t>
      </w:r>
      <w:r w:rsidR="007A1C08" w:rsidRPr="00972A66">
        <w:rPr>
          <w:lang w:val="nb-NO" w:eastAsia="nb-NO"/>
        </w:rPr>
        <w:t>10.2</w:t>
      </w:r>
      <w:r w:rsidR="006E30EE">
        <w:rPr>
          <w:lang w:val="nb-NO" w:eastAsia="nb-NO"/>
        </w:rPr>
        <w:t>)</w:t>
      </w:r>
    </w:p>
    <w:p w14:paraId="499EAA75" w14:textId="77777777" w:rsidR="00FB1BAD" w:rsidRPr="00972A66" w:rsidRDefault="00FB1BAD" w:rsidP="00972A66">
      <w:pPr>
        <w:rPr>
          <w:lang w:val="nb-NO" w:eastAsia="nb-NO"/>
        </w:rPr>
      </w:pPr>
      <w:r w:rsidRPr="00972A66">
        <w:rPr>
          <w:lang w:val="nb-NO" w:eastAsia="nb-NO"/>
        </w:rPr>
        <w:t>Tillegg til NS 8407 punkt 10.2;</w:t>
      </w:r>
    </w:p>
    <w:p w14:paraId="22279089" w14:textId="090F1941" w:rsidR="00FB1BAD" w:rsidRPr="00972A66" w:rsidRDefault="00FB1BAD" w:rsidP="00972A66">
      <w:pPr>
        <w:rPr>
          <w:lang w:val="nb-NO" w:eastAsia="nb-NO"/>
        </w:rPr>
      </w:pPr>
      <w:r w:rsidRPr="00972A66">
        <w:rPr>
          <w:lang w:val="nb-NO" w:eastAsia="nb-NO"/>
        </w:rPr>
        <w:t>Byggherren kan trekke tilbake godkjenning av kontraktsmedhjelper dersom det er saklig grunn.</w:t>
      </w:r>
    </w:p>
    <w:p w14:paraId="010D8C43" w14:textId="090F1941" w:rsidR="00582151" w:rsidRPr="00972A66" w:rsidRDefault="00EA781B" w:rsidP="006E30EE">
      <w:pPr>
        <w:pStyle w:val="Overskrift3"/>
        <w:rPr>
          <w:lang w:val="nb-NO"/>
        </w:rPr>
      </w:pPr>
      <w:bookmarkStart w:id="15" w:name="_Toc233892169"/>
      <w:proofErr w:type="spellStart"/>
      <w:r w:rsidRPr="00972A66">
        <w:rPr>
          <w:lang w:val="nb-NO"/>
        </w:rPr>
        <w:t>Tiltransport</w:t>
      </w:r>
      <w:proofErr w:type="spellEnd"/>
      <w:r w:rsidRPr="00972A66">
        <w:rPr>
          <w:lang w:val="nb-NO"/>
        </w:rPr>
        <w:t xml:space="preserve"> av </w:t>
      </w:r>
      <w:r w:rsidR="006E09DD" w:rsidRPr="00972A66">
        <w:rPr>
          <w:lang w:val="nb-NO"/>
        </w:rPr>
        <w:t>entrepren</w:t>
      </w:r>
      <w:r w:rsidR="004701DA" w:rsidRPr="00972A66">
        <w:rPr>
          <w:lang w:val="nb-NO"/>
        </w:rPr>
        <w:t>ører. Byggeplassadministrasjon</w:t>
      </w:r>
      <w:r w:rsidR="004F3AD3" w:rsidRPr="00972A66">
        <w:rPr>
          <w:lang w:val="nb-NO"/>
        </w:rPr>
        <w:t xml:space="preserve"> mv (se NS 8507</w:t>
      </w:r>
      <w:r w:rsidR="008D50B3" w:rsidRPr="00972A66">
        <w:rPr>
          <w:lang w:val="nb-NO"/>
        </w:rPr>
        <w:t xml:space="preserve"> pkt. 12)</w:t>
      </w:r>
      <w:bookmarkEnd w:id="15"/>
    </w:p>
    <w:p w14:paraId="3B6B5951" w14:textId="73217002" w:rsidR="00AA067D" w:rsidRPr="00972A66" w:rsidRDefault="00AE0FDD" w:rsidP="006E30EE">
      <w:pPr>
        <w:pStyle w:val="Overskrift4"/>
        <w:rPr>
          <w:lang w:val="nb-NO" w:eastAsia="nb-NO"/>
        </w:rPr>
      </w:pPr>
      <w:proofErr w:type="spellStart"/>
      <w:r w:rsidRPr="00972A66">
        <w:rPr>
          <w:lang w:val="nb-NO" w:eastAsia="nb-NO"/>
        </w:rPr>
        <w:t>Tiltransport</w:t>
      </w:r>
      <w:proofErr w:type="spellEnd"/>
      <w:r w:rsidRPr="00972A66">
        <w:rPr>
          <w:lang w:val="nb-NO" w:eastAsia="nb-NO"/>
        </w:rPr>
        <w:t xml:space="preserve"> av side</w:t>
      </w:r>
      <w:r w:rsidR="00A07782" w:rsidRPr="00972A66">
        <w:rPr>
          <w:lang w:val="nb-NO" w:eastAsia="nb-NO"/>
        </w:rPr>
        <w:t>entrepren</w:t>
      </w:r>
      <w:r w:rsidRPr="00972A66">
        <w:rPr>
          <w:lang w:val="nb-NO" w:eastAsia="nb-NO"/>
        </w:rPr>
        <w:t>ør</w:t>
      </w:r>
      <w:r w:rsidR="008236F4" w:rsidRPr="00972A66">
        <w:rPr>
          <w:lang w:val="nb-NO" w:eastAsia="nb-NO"/>
        </w:rPr>
        <w:t>;</w:t>
      </w:r>
      <w:r w:rsidR="00A07782" w:rsidRPr="00972A66">
        <w:rPr>
          <w:lang w:val="nb-NO" w:eastAsia="nb-NO"/>
        </w:rPr>
        <w:t xml:space="preserve"> Påslag</w:t>
      </w:r>
      <w:r w:rsidR="00FB6924" w:rsidRPr="00972A66">
        <w:rPr>
          <w:lang w:val="nb-NO" w:eastAsia="nb-NO"/>
        </w:rPr>
        <w:t xml:space="preserve"> (se NS8407 pkt. 12.2.4)</w:t>
      </w:r>
    </w:p>
    <w:p w14:paraId="20FD2D34" w14:textId="0548CFC7" w:rsidR="00984E81" w:rsidRPr="00972A66" w:rsidRDefault="00984E81" w:rsidP="00972A66">
      <w:pPr>
        <w:rPr>
          <w:lang w:eastAsia="nb-NO"/>
        </w:rPr>
      </w:pPr>
      <w:r w:rsidRPr="00972A66">
        <w:rPr>
          <w:lang w:eastAsia="nb-NO"/>
        </w:rPr>
        <w:t xml:space="preserve">Presisering av NS 8407 punkt 12.2.4; </w:t>
      </w:r>
    </w:p>
    <w:p w14:paraId="15873761" w14:textId="7F7A1DFE" w:rsidR="00D32A2E" w:rsidRPr="00972A66" w:rsidRDefault="00984E81" w:rsidP="00972A66">
      <w:pPr>
        <w:rPr>
          <w:lang w:eastAsia="nb-NO"/>
        </w:rPr>
      </w:pPr>
      <w:r w:rsidRPr="00972A66">
        <w:rPr>
          <w:lang w:eastAsia="nb-NO"/>
        </w:rPr>
        <w:t>Leverandøren har krav på 9 % påslag.</w:t>
      </w:r>
    </w:p>
    <w:p w14:paraId="5EA1BAAD" w14:textId="29FBBF73" w:rsidR="00CF3B7D" w:rsidRPr="00972A66" w:rsidRDefault="00A10556" w:rsidP="00AD1DD5">
      <w:pPr>
        <w:pStyle w:val="Overskrift4"/>
        <w:rPr>
          <w:lang w:val="nb-NO" w:eastAsia="nb-NO"/>
        </w:rPr>
      </w:pPr>
      <w:r w:rsidRPr="00972A66">
        <w:rPr>
          <w:lang w:val="nb-NO" w:eastAsia="nb-NO"/>
        </w:rPr>
        <w:t xml:space="preserve">Byggeplassadministrasjon og fremdriftskontroll </w:t>
      </w:r>
      <w:r w:rsidR="00CF3B7D" w:rsidRPr="00972A66">
        <w:rPr>
          <w:lang w:val="nb-NO" w:eastAsia="nb-NO"/>
        </w:rPr>
        <w:t>av sideentreprenør</w:t>
      </w:r>
      <w:r w:rsidR="005D5BA7" w:rsidRPr="00972A66">
        <w:rPr>
          <w:lang w:val="nb-NO" w:eastAsia="nb-NO"/>
        </w:rPr>
        <w:t>er</w:t>
      </w:r>
      <w:r w:rsidR="00CF3B7D" w:rsidRPr="00972A66">
        <w:rPr>
          <w:lang w:val="nb-NO" w:eastAsia="nb-NO"/>
        </w:rPr>
        <w:t>; Påslag (se NS8407 pkt. 12.</w:t>
      </w:r>
      <w:r w:rsidR="00472B94" w:rsidRPr="00972A66">
        <w:rPr>
          <w:lang w:val="nb-NO" w:eastAsia="nb-NO"/>
        </w:rPr>
        <w:t>4</w:t>
      </w:r>
      <w:r w:rsidR="00CF3B7D" w:rsidRPr="00972A66">
        <w:rPr>
          <w:lang w:val="nb-NO" w:eastAsia="nb-NO"/>
        </w:rPr>
        <w:t>.</w:t>
      </w:r>
      <w:r w:rsidR="005D5BA7" w:rsidRPr="00972A66">
        <w:rPr>
          <w:lang w:val="nb-NO" w:eastAsia="nb-NO"/>
        </w:rPr>
        <w:t>2</w:t>
      </w:r>
      <w:r w:rsidR="00CF3B7D" w:rsidRPr="00972A66">
        <w:rPr>
          <w:lang w:val="nb-NO" w:eastAsia="nb-NO"/>
        </w:rPr>
        <w:t>)</w:t>
      </w:r>
    </w:p>
    <w:p w14:paraId="7A9F25D5" w14:textId="072BCF8A" w:rsidR="00082B76" w:rsidRPr="00972A66" w:rsidRDefault="00082B76" w:rsidP="00972A66">
      <w:pPr>
        <w:rPr>
          <w:lang w:eastAsia="nb-NO"/>
        </w:rPr>
      </w:pPr>
      <w:r w:rsidRPr="00972A66">
        <w:rPr>
          <w:lang w:eastAsia="nb-NO"/>
        </w:rPr>
        <w:t>Presisering av NS 8407 punkt 12.</w:t>
      </w:r>
      <w:r w:rsidR="00472B94" w:rsidRPr="00972A66">
        <w:rPr>
          <w:lang w:eastAsia="nb-NO"/>
        </w:rPr>
        <w:t>4</w:t>
      </w:r>
      <w:r w:rsidRPr="00972A66">
        <w:rPr>
          <w:lang w:eastAsia="nb-NO"/>
        </w:rPr>
        <w:t>.</w:t>
      </w:r>
      <w:r w:rsidR="00472B94" w:rsidRPr="00972A66">
        <w:rPr>
          <w:lang w:eastAsia="nb-NO"/>
        </w:rPr>
        <w:t>2</w:t>
      </w:r>
      <w:r w:rsidRPr="00972A66">
        <w:rPr>
          <w:lang w:eastAsia="nb-NO"/>
        </w:rPr>
        <w:t xml:space="preserve">; </w:t>
      </w:r>
    </w:p>
    <w:p w14:paraId="467B45A7" w14:textId="77777777" w:rsidR="00082B76" w:rsidRPr="00972A66" w:rsidRDefault="00082B76" w:rsidP="00972A66">
      <w:pPr>
        <w:rPr>
          <w:lang w:eastAsia="nb-NO"/>
        </w:rPr>
      </w:pPr>
      <w:r w:rsidRPr="00972A66">
        <w:rPr>
          <w:lang w:eastAsia="nb-NO"/>
        </w:rPr>
        <w:t>Leverandøren har krav på 9 % påslag.</w:t>
      </w:r>
    </w:p>
    <w:p w14:paraId="0D6CD490" w14:textId="62A452C7" w:rsidR="001C118C" w:rsidRPr="00972A66" w:rsidRDefault="001C118C" w:rsidP="00AD1DD5">
      <w:pPr>
        <w:pStyle w:val="Overskrift2"/>
        <w:rPr>
          <w:lang w:val="nb-NO" w:eastAsia="nb-NO"/>
        </w:rPr>
      </w:pPr>
      <w:bookmarkStart w:id="16" w:name="_Toc233892170"/>
      <w:r w:rsidRPr="00972A66">
        <w:rPr>
          <w:lang w:val="nb-NO" w:eastAsia="nb-NO"/>
        </w:rPr>
        <w:lastRenderedPageBreak/>
        <w:t xml:space="preserve">KAP III </w:t>
      </w:r>
      <w:r w:rsidR="00E21EB9" w:rsidRPr="00972A66">
        <w:rPr>
          <w:lang w:val="nb-NO" w:eastAsia="nb-NO"/>
        </w:rPr>
        <w:t>KRAV TIL KONTRAKTSGJENSTANDEN</w:t>
      </w:r>
      <w:bookmarkEnd w:id="16"/>
    </w:p>
    <w:p w14:paraId="2BED982F" w14:textId="031DE326" w:rsidR="001B14D9" w:rsidRPr="00972A66" w:rsidRDefault="00E21EB9" w:rsidP="00321B0D">
      <w:pPr>
        <w:pStyle w:val="Overskrift3"/>
        <w:rPr>
          <w:lang w:val="nb-NO" w:eastAsia="nb-NO"/>
        </w:rPr>
      </w:pPr>
      <w:bookmarkStart w:id="17" w:name="_Toc233892171"/>
      <w:r w:rsidRPr="00972A66">
        <w:rPr>
          <w:lang w:val="nb-NO" w:eastAsia="nb-NO"/>
        </w:rPr>
        <w:t>Kontraktsgjenstanden</w:t>
      </w:r>
      <w:r w:rsidR="001C118C" w:rsidRPr="00972A66">
        <w:rPr>
          <w:lang w:val="nb-NO" w:eastAsia="nb-NO"/>
        </w:rPr>
        <w:t xml:space="preserve"> (se NS 840</w:t>
      </w:r>
      <w:r w:rsidR="002A4F81" w:rsidRPr="00972A66">
        <w:rPr>
          <w:lang w:val="nb-NO" w:eastAsia="nb-NO"/>
        </w:rPr>
        <w:t>7</w:t>
      </w:r>
      <w:r w:rsidR="001C118C" w:rsidRPr="00972A66">
        <w:rPr>
          <w:lang w:val="nb-NO" w:eastAsia="nb-NO"/>
        </w:rPr>
        <w:t xml:space="preserve"> pkt. 1</w:t>
      </w:r>
      <w:r w:rsidR="002A4F81" w:rsidRPr="00972A66">
        <w:rPr>
          <w:lang w:val="nb-NO" w:eastAsia="nb-NO"/>
        </w:rPr>
        <w:t>4</w:t>
      </w:r>
      <w:r w:rsidR="001C118C" w:rsidRPr="00972A66">
        <w:rPr>
          <w:lang w:val="nb-NO" w:eastAsia="nb-NO"/>
        </w:rPr>
        <w:t>)</w:t>
      </w:r>
      <w:bookmarkEnd w:id="17"/>
    </w:p>
    <w:p w14:paraId="18D9075E" w14:textId="3DD366B2" w:rsidR="00EA1D53" w:rsidRPr="00972A66" w:rsidRDefault="002A4F81" w:rsidP="00751519">
      <w:pPr>
        <w:pStyle w:val="Overskrift4"/>
        <w:rPr>
          <w:lang w:val="nb-NO" w:eastAsia="nb-NO"/>
        </w:rPr>
      </w:pPr>
      <w:r w:rsidRPr="00972A66">
        <w:rPr>
          <w:lang w:val="nb-NO" w:eastAsia="nb-NO"/>
        </w:rPr>
        <w:t>Avtal</w:t>
      </w:r>
      <w:r w:rsidR="00481717" w:rsidRPr="00972A66">
        <w:rPr>
          <w:lang w:val="nb-NO" w:eastAsia="nb-NO"/>
        </w:rPr>
        <w:t xml:space="preserve">te krav </w:t>
      </w:r>
      <w:r w:rsidR="00EA1D53" w:rsidRPr="00972A66">
        <w:rPr>
          <w:lang w:val="nb-NO" w:eastAsia="nb-NO"/>
        </w:rPr>
        <w:t>(se NS 840</w:t>
      </w:r>
      <w:r w:rsidR="00481717" w:rsidRPr="00972A66">
        <w:rPr>
          <w:lang w:val="nb-NO" w:eastAsia="nb-NO"/>
        </w:rPr>
        <w:t>7</w:t>
      </w:r>
      <w:r w:rsidR="00EA1D53" w:rsidRPr="00972A66">
        <w:rPr>
          <w:lang w:val="nb-NO" w:eastAsia="nb-NO"/>
        </w:rPr>
        <w:t xml:space="preserve"> pkt. </w:t>
      </w:r>
      <w:r w:rsidR="00481717" w:rsidRPr="00972A66">
        <w:rPr>
          <w:lang w:val="nb-NO" w:eastAsia="nb-NO"/>
        </w:rPr>
        <w:t>14.1</w:t>
      </w:r>
      <w:r w:rsidR="00EA1D53" w:rsidRPr="00972A66">
        <w:rPr>
          <w:lang w:val="nb-NO" w:eastAsia="nb-NO"/>
        </w:rPr>
        <w:t>)</w:t>
      </w:r>
    </w:p>
    <w:p w14:paraId="72C06460" w14:textId="77777777" w:rsidR="00801D52" w:rsidRPr="00972A66" w:rsidRDefault="00801D52" w:rsidP="00972A66">
      <w:pPr>
        <w:rPr>
          <w:lang w:val="nb-NO" w:eastAsia="nb-NO"/>
        </w:rPr>
      </w:pPr>
      <w:r w:rsidRPr="00972A66">
        <w:rPr>
          <w:lang w:val="nb-NO" w:eastAsia="nb-NO"/>
        </w:rPr>
        <w:t>Tillegg og presisering til NS 8407 punkt 14.1;</w:t>
      </w:r>
    </w:p>
    <w:p w14:paraId="3F41BDEF" w14:textId="77777777" w:rsidR="00801D52" w:rsidRPr="00321B0D" w:rsidRDefault="00801D52" w:rsidP="00972A66">
      <w:pPr>
        <w:rPr>
          <w:b/>
          <w:bCs/>
          <w:lang w:val="nb-NO" w:eastAsia="nb-NO"/>
        </w:rPr>
      </w:pPr>
      <w:r w:rsidRPr="00321B0D">
        <w:rPr>
          <w:b/>
          <w:bCs/>
          <w:lang w:val="nb-NO" w:eastAsia="nb-NO"/>
        </w:rPr>
        <w:t xml:space="preserve">Generelt </w:t>
      </w:r>
    </w:p>
    <w:p w14:paraId="582045A7" w14:textId="73A36CCE" w:rsidR="00801D52" w:rsidRPr="00972A66" w:rsidRDefault="00801D52" w:rsidP="00972A66">
      <w:pPr>
        <w:rPr>
          <w:lang w:val="nb-NO" w:eastAsia="nb-NO"/>
        </w:rPr>
      </w:pPr>
      <w:r w:rsidRPr="00972A66">
        <w:rPr>
          <w:lang w:val="nb-NO" w:eastAsia="nb-NO"/>
        </w:rPr>
        <w:t>Kontraktsarbeidene skal utføres innenfor rammen av de til enhver tid gjeldende reguleringsplaner og andre bindende offentlige planer eller vedtak.</w:t>
      </w:r>
      <w:r w:rsidR="00321B0D">
        <w:rPr>
          <w:lang w:val="nb-NO" w:eastAsia="nb-NO"/>
        </w:rPr>
        <w:br/>
      </w:r>
      <w:r w:rsidRPr="00972A66">
        <w:rPr>
          <w:lang w:val="nb-NO" w:eastAsia="nb-NO"/>
        </w:rPr>
        <w:t xml:space="preserve"> </w:t>
      </w:r>
    </w:p>
    <w:p w14:paraId="156165CD" w14:textId="35716A82" w:rsidR="00801D52" w:rsidRPr="00972A66" w:rsidRDefault="00801D52" w:rsidP="00972A66">
      <w:pPr>
        <w:rPr>
          <w:lang w:val="nb-NO" w:eastAsia="nb-NO"/>
        </w:rPr>
      </w:pPr>
      <w:r w:rsidRPr="00972A66">
        <w:rPr>
          <w:lang w:val="nb-NO" w:eastAsia="nb-NO"/>
        </w:rPr>
        <w:t>For prosjektering og utførelse av kontraktarbeidet gjelder de krav som er angitt i kontrakten, herunder kravene i kap. D1.1 og kap. D1.2</w:t>
      </w:r>
      <w:r w:rsidR="00942A6C">
        <w:rPr>
          <w:lang w:val="nb-NO" w:eastAsia="nb-NO"/>
        </w:rPr>
        <w:t>,</w:t>
      </w:r>
      <w:r w:rsidRPr="00972A66">
        <w:rPr>
          <w:lang w:val="nb-NO" w:eastAsia="nb-NO"/>
        </w:rPr>
        <w:t xml:space="preserve"> kravspesifikasjon, samt løsninger, kvalitet og utførelse som angitt i leverandørens tilbud. Herunder også Statens vegvesen sine håndbøker og retningslinjer med tilhørende relevante standarder og andre dokumenter som det henvises til i kontrakten. Disse oppstiller standardkrav, funksjonskrav og resultatkrav for prosjektering og utførelse, se kap. C1, NS 8407, punkt 14.1.</w:t>
      </w:r>
      <w:r w:rsidR="00321B0D">
        <w:rPr>
          <w:lang w:val="nb-NO" w:eastAsia="nb-NO"/>
        </w:rPr>
        <w:br/>
      </w:r>
    </w:p>
    <w:p w14:paraId="7724B07B" w14:textId="01C8501B" w:rsidR="00801D52" w:rsidRPr="00972A66" w:rsidRDefault="00801D52" w:rsidP="00972A66">
      <w:pPr>
        <w:rPr>
          <w:lang w:val="nb-NO" w:eastAsia="nb-NO"/>
        </w:rPr>
      </w:pPr>
      <w:r w:rsidRPr="00972A66">
        <w:rPr>
          <w:lang w:val="nb-NO" w:eastAsia="nb-NO"/>
        </w:rPr>
        <w:t xml:space="preserve">I Statens vegvesens håndbøker legges egne betydninger i begrepene «skal», «bør» og «kan» for å angi krav. Dette er forklart foran i hver håndbok, hvor det beskrives hvordan disse begrepene styrer hvilken instans som er </w:t>
      </w:r>
      <w:proofErr w:type="spellStart"/>
      <w:r w:rsidRPr="00972A66">
        <w:rPr>
          <w:lang w:val="nb-NO" w:eastAsia="nb-NO"/>
        </w:rPr>
        <w:t>fraviksmyndighet</w:t>
      </w:r>
      <w:proofErr w:type="spellEnd"/>
      <w:r w:rsidRPr="00972A66">
        <w:rPr>
          <w:lang w:val="nb-NO" w:eastAsia="nb-NO"/>
        </w:rPr>
        <w:t xml:space="preserve"> for de kravene som omtales. Dette betyr at både krav beskrevet med «skal» og «bør» i håndbøkene er å regne som krav i kontrakten, noe som innebærer at eventuelt </w:t>
      </w:r>
      <w:proofErr w:type="gramStart"/>
      <w:r w:rsidRPr="00972A66">
        <w:rPr>
          <w:lang w:val="nb-NO" w:eastAsia="nb-NO"/>
        </w:rPr>
        <w:t>fravik</w:t>
      </w:r>
      <w:proofErr w:type="gramEnd"/>
      <w:r w:rsidRPr="00972A66">
        <w:rPr>
          <w:lang w:val="nb-NO" w:eastAsia="nb-NO"/>
        </w:rPr>
        <w:t xml:space="preserve"> fra disse må behandles iht. kontraktens bestemmelser. Krav som er angitt med «kan» i håndbøkene er å regne som valgfrie, men løsninger som ikke oppfyller disse kravene krever særlig grundige, faglige, vurderinger av løsningenes egnethet.</w:t>
      </w:r>
      <w:r w:rsidR="00321B0D">
        <w:rPr>
          <w:lang w:val="nb-NO" w:eastAsia="nb-NO"/>
        </w:rPr>
        <w:br/>
      </w:r>
    </w:p>
    <w:p w14:paraId="47BE312C" w14:textId="77777777" w:rsidR="005E420D" w:rsidRDefault="00801D52" w:rsidP="00972A66">
      <w:pPr>
        <w:rPr>
          <w:lang w:val="nb-NO" w:eastAsia="nb-NO"/>
        </w:rPr>
      </w:pPr>
      <w:r w:rsidRPr="00972A66">
        <w:rPr>
          <w:lang w:val="nb-NO" w:eastAsia="nb-NO"/>
        </w:rPr>
        <w:t xml:space="preserve">Det er leverandørens ansvar, med mindre annet er avtalt, at anlegget som omfattes av kontrakten prosjekteres, bygges, kontrolleres og dokumenteres i henhold til krav gitt i kontrakten inkludert vegnormaler og andre håndbøker utgitt av Statens vegvesen med tilhørende standarder og andre kravdokumenter det henvises til. I tillegg til håndbøkene har Statens vegvesen også utgitt en del retningsgivende dokumenter som gjelder på tilsvarende måte som håndbøkene. </w:t>
      </w:r>
    </w:p>
    <w:p w14:paraId="121EF70B" w14:textId="66F34FBA" w:rsidR="00801D52" w:rsidRPr="005E420D" w:rsidRDefault="005E420D" w:rsidP="005E420D">
      <w:pPr>
        <w:spacing w:after="160" w:line="259" w:lineRule="auto"/>
        <w:rPr>
          <w:rFonts w:ascii="Poppins" w:eastAsia="Times New Roman" w:hAnsi="Poppins" w:cs="Poppins"/>
          <w:kern w:val="0"/>
          <w:lang w:val="nb-NO" w:eastAsia="nb-NO"/>
        </w:rPr>
      </w:pPr>
      <w:r>
        <w:rPr>
          <w:rFonts w:ascii="Poppins" w:eastAsia="Times New Roman" w:hAnsi="Poppins" w:cs="Poppins"/>
          <w:kern w:val="0"/>
          <w:lang w:val="nb-NO" w:eastAsia="nb-NO"/>
        </w:rPr>
        <w:lastRenderedPageBreak/>
        <w:t>Manglende dokumentasjon kan gi grunnlag for trekk i vederlaget.</w:t>
      </w:r>
    </w:p>
    <w:p w14:paraId="6F7B6008" w14:textId="77777777" w:rsidR="00801D52" w:rsidRPr="00321B0D" w:rsidRDefault="00801D52" w:rsidP="00972A66">
      <w:pPr>
        <w:rPr>
          <w:b/>
          <w:bCs/>
          <w:lang w:val="nb-NO" w:eastAsia="nb-NO"/>
        </w:rPr>
      </w:pPr>
      <w:r w:rsidRPr="00321B0D">
        <w:rPr>
          <w:b/>
          <w:bCs/>
          <w:lang w:val="nb-NO" w:eastAsia="nb-NO"/>
        </w:rPr>
        <w:t>Arbeid som ikke er angitt med prosesser og enhetspriser, jf. Kap. D1.3</w:t>
      </w:r>
    </w:p>
    <w:p w14:paraId="6B2011FB" w14:textId="77777777" w:rsidR="00801D52" w:rsidRPr="00972A66" w:rsidRDefault="00801D52" w:rsidP="00972A66">
      <w:pPr>
        <w:rPr>
          <w:lang w:val="nb-NO" w:eastAsia="nb-NO"/>
        </w:rPr>
      </w:pPr>
      <w:r w:rsidRPr="00972A66">
        <w:rPr>
          <w:lang w:val="nb-NO" w:eastAsia="nb-NO"/>
        </w:rPr>
        <w:t xml:space="preserve">Kap. D1.2 Prosjekteringsgrunnlag og kravspesifikasjon er å anse som tilleggsbestemmelser ut over de krav og retningslinjer som finnes i Statens vegvesen sine håndbøker. </w:t>
      </w:r>
    </w:p>
    <w:p w14:paraId="485ECCC9" w14:textId="77777777" w:rsidR="00801D52" w:rsidRPr="00972A66" w:rsidRDefault="00801D52" w:rsidP="00972A66">
      <w:pPr>
        <w:rPr>
          <w:lang w:val="nb-NO" w:eastAsia="nb-NO"/>
        </w:rPr>
      </w:pPr>
      <w:r w:rsidRPr="00972A66">
        <w:rPr>
          <w:lang w:val="nb-NO" w:eastAsia="nb-NO"/>
        </w:rPr>
        <w:t>Der arbeidet ikke er angitt med prosesser og enhetspriser gjelder prosesskoden (håndbok R761 og R762) på følgende måte, angitt som kapittel D1.3:</w:t>
      </w:r>
    </w:p>
    <w:p w14:paraId="71BE88BE" w14:textId="77777777" w:rsidR="008C6767" w:rsidRDefault="00801D52" w:rsidP="001405B9">
      <w:pPr>
        <w:pStyle w:val="Listeavsnitt"/>
        <w:numPr>
          <w:ilvl w:val="0"/>
          <w:numId w:val="6"/>
        </w:numPr>
        <w:rPr>
          <w:lang w:val="nb-NO" w:eastAsia="nb-NO"/>
        </w:rPr>
      </w:pPr>
      <w:r w:rsidRPr="008C6767">
        <w:rPr>
          <w:lang w:val="nb-NO" w:eastAsia="nb-NO"/>
        </w:rPr>
        <w:t>Omfang angitt i bokstav a) gjelder ikke som angivelse av arbeidets omfang. Bokstav a) gjelder kun som angivelse av hovedtype av arbeider.</w:t>
      </w:r>
    </w:p>
    <w:p w14:paraId="7308934B" w14:textId="77777777" w:rsidR="008C6767" w:rsidRDefault="00801D52" w:rsidP="001405B9">
      <w:pPr>
        <w:pStyle w:val="Listeavsnitt"/>
        <w:numPr>
          <w:ilvl w:val="0"/>
          <w:numId w:val="6"/>
        </w:numPr>
        <w:rPr>
          <w:lang w:val="nb-NO" w:eastAsia="nb-NO"/>
        </w:rPr>
      </w:pPr>
      <w:r w:rsidRPr="008C6767">
        <w:rPr>
          <w:lang w:val="nb-NO" w:eastAsia="nb-NO"/>
        </w:rPr>
        <w:t>Bokstavene b) – e) gjelder som minstekrav. Krav til utførelse i bokstav c) kan fravikes dersom det godtgjøres at øvrige krav i relevante prosesser og kapittel C (</w:t>
      </w:r>
      <w:proofErr w:type="spellStart"/>
      <w:r w:rsidRPr="008C6767">
        <w:rPr>
          <w:lang w:val="nb-NO" w:eastAsia="nb-NO"/>
        </w:rPr>
        <w:t>Kontraktsbestemmelser</w:t>
      </w:r>
      <w:proofErr w:type="spellEnd"/>
      <w:r w:rsidRPr="008C6767">
        <w:rPr>
          <w:lang w:val="nb-NO" w:eastAsia="nb-NO"/>
        </w:rPr>
        <w:t xml:space="preserve">) og D (Beskrivende del) oppfylles. </w:t>
      </w:r>
    </w:p>
    <w:p w14:paraId="73499F56" w14:textId="77777777" w:rsidR="008C6767" w:rsidRDefault="008C6767" w:rsidP="001405B9">
      <w:pPr>
        <w:pStyle w:val="Listeavsnitt"/>
        <w:numPr>
          <w:ilvl w:val="0"/>
          <w:numId w:val="6"/>
        </w:numPr>
        <w:rPr>
          <w:lang w:val="nb-NO" w:eastAsia="nb-NO"/>
        </w:rPr>
      </w:pPr>
      <w:r>
        <w:rPr>
          <w:lang w:val="nb-NO" w:eastAsia="nb-NO"/>
        </w:rPr>
        <w:t>B</w:t>
      </w:r>
      <w:r w:rsidR="00801D52" w:rsidRPr="008C6767">
        <w:rPr>
          <w:lang w:val="nb-NO" w:eastAsia="nb-NO"/>
        </w:rPr>
        <w:t>okstav x) gjelder ikke.</w:t>
      </w:r>
    </w:p>
    <w:p w14:paraId="0675CA61" w14:textId="77777777" w:rsidR="008C6767" w:rsidRDefault="00801D52" w:rsidP="001405B9">
      <w:pPr>
        <w:pStyle w:val="Listeavsnitt"/>
        <w:numPr>
          <w:ilvl w:val="0"/>
          <w:numId w:val="6"/>
        </w:numPr>
        <w:rPr>
          <w:lang w:val="nb-NO" w:eastAsia="nb-NO"/>
        </w:rPr>
      </w:pPr>
      <w:r w:rsidRPr="008C6767">
        <w:rPr>
          <w:lang w:val="nb-NO" w:eastAsia="nb-NO"/>
        </w:rPr>
        <w:t>Alle steder i kap. D1.3 hvor det er henvist til den spesielle beskrivelsen eller til planene skal dette bety henvisning til prosjekteringsdokumentene. Prosjekteringsdokumentene betyr i denne sammenhengen konkurransegrunnlaget med vedlegg og henviste dokumenter – særlig gjennom kap. D1.1 og D1.2 – lest sammen med leverandørens prosjektering gjort i samsvar med kontraktens bestemmelser.</w:t>
      </w:r>
    </w:p>
    <w:p w14:paraId="7C8B243D" w14:textId="5B0268A8" w:rsidR="00801D52" w:rsidRPr="008C6767" w:rsidRDefault="00801D52" w:rsidP="001405B9">
      <w:pPr>
        <w:pStyle w:val="Listeavsnitt"/>
        <w:numPr>
          <w:ilvl w:val="0"/>
          <w:numId w:val="6"/>
        </w:numPr>
        <w:rPr>
          <w:lang w:val="nb-NO" w:eastAsia="nb-NO"/>
        </w:rPr>
      </w:pPr>
      <w:r w:rsidRPr="008C6767">
        <w:rPr>
          <w:lang w:val="nb-NO" w:eastAsia="nb-NO"/>
        </w:rPr>
        <w:t xml:space="preserve">Prosesskoden inneholder en rekke forutsetninger eller krav om at planer, prosedyrer, dokumentasjon mv. skal forelegges byggherren for uttalelse, aksept, godkjenning ol. Slike forutsetninger eller krav er formulert på ulike måter og kan forekomme under alle bokstaver a) til e) i prosessene. Disse kravene gjelder med mindre de er opphevet eller erstattet som angitt i kap. D1.2 eller </w:t>
      </w:r>
      <w:proofErr w:type="spellStart"/>
      <w:r w:rsidRPr="008C6767">
        <w:rPr>
          <w:lang w:val="nb-NO" w:eastAsia="nb-NO"/>
        </w:rPr>
        <w:t>kontraktsbestemmelsene</w:t>
      </w:r>
      <w:proofErr w:type="spellEnd"/>
      <w:r w:rsidRPr="008C6767">
        <w:rPr>
          <w:lang w:val="nb-NO" w:eastAsia="nb-NO"/>
        </w:rPr>
        <w:t xml:space="preserve">. </w:t>
      </w:r>
    </w:p>
    <w:p w14:paraId="7A220A81" w14:textId="77777777" w:rsidR="00801D52" w:rsidRPr="008C6767" w:rsidRDefault="00801D52" w:rsidP="00972A66">
      <w:pPr>
        <w:rPr>
          <w:b/>
          <w:bCs/>
          <w:lang w:val="nb-NO" w:eastAsia="nb-NO"/>
        </w:rPr>
      </w:pPr>
      <w:r w:rsidRPr="008C6767">
        <w:rPr>
          <w:b/>
          <w:bCs/>
          <w:lang w:val="nb-NO" w:eastAsia="nb-NO"/>
        </w:rPr>
        <w:t>Arbeider angitt med prosesser og enhetspriser, jf. kap. D1.4</w:t>
      </w:r>
    </w:p>
    <w:p w14:paraId="06F9E5B0" w14:textId="6FE19A71" w:rsidR="00801D52" w:rsidRPr="00972A66" w:rsidRDefault="00801D52" w:rsidP="00972A66">
      <w:pPr>
        <w:rPr>
          <w:lang w:val="nb-NO" w:eastAsia="nb-NO"/>
        </w:rPr>
      </w:pPr>
      <w:r w:rsidRPr="00972A66">
        <w:rPr>
          <w:lang w:val="nb-NO" w:eastAsia="nb-NO"/>
        </w:rPr>
        <w:t xml:space="preserve">Der arbeidet er angitt med prosesser, hvor oppgjør skjer etter mengder og enhetspriser på grunnlag av leverandørens tilbud, gjelder Prosesskode 1 og 2 (håndbok R761 og R762) fullt ut med spesielle beskrivelser, inntatt i kapittel D1.4. </w:t>
      </w:r>
      <w:r w:rsidR="008C6767">
        <w:rPr>
          <w:lang w:val="nb-NO" w:eastAsia="nb-NO"/>
        </w:rPr>
        <w:br/>
      </w:r>
    </w:p>
    <w:p w14:paraId="1660FF76" w14:textId="0BB8CD8F" w:rsidR="00801D52" w:rsidRPr="00972A66" w:rsidRDefault="00801D52" w:rsidP="00972A66">
      <w:pPr>
        <w:rPr>
          <w:lang w:val="nb-NO" w:eastAsia="nb-NO"/>
        </w:rPr>
      </w:pPr>
      <w:r w:rsidRPr="00972A66">
        <w:rPr>
          <w:lang w:val="nb-NO" w:eastAsia="nb-NO"/>
        </w:rPr>
        <w:lastRenderedPageBreak/>
        <w:t xml:space="preserve">Alle leverandørens ytelser som ikke er omfattet av beskrivelsen i kap. D1.4 er inkludert i </w:t>
      </w:r>
      <w:proofErr w:type="spellStart"/>
      <w:r w:rsidRPr="00972A66">
        <w:rPr>
          <w:lang w:val="nb-NO" w:eastAsia="nb-NO"/>
        </w:rPr>
        <w:t>rundsummene</w:t>
      </w:r>
      <w:proofErr w:type="spellEnd"/>
      <w:r w:rsidRPr="00972A66">
        <w:rPr>
          <w:lang w:val="nb-NO" w:eastAsia="nb-NO"/>
        </w:rPr>
        <w:t xml:space="preserve"> i kap. E2. </w:t>
      </w:r>
      <w:r w:rsidR="00EC1804">
        <w:rPr>
          <w:lang w:val="nb-NO" w:eastAsia="nb-NO"/>
        </w:rPr>
        <w:br/>
      </w:r>
    </w:p>
    <w:p w14:paraId="68F7FD2C" w14:textId="77777777" w:rsidR="00801D52" w:rsidRPr="008C6767" w:rsidRDefault="00801D52" w:rsidP="00972A66">
      <w:pPr>
        <w:rPr>
          <w:b/>
          <w:bCs/>
          <w:lang w:val="nb-NO" w:eastAsia="nb-NO"/>
        </w:rPr>
      </w:pPr>
      <w:r w:rsidRPr="008C6767">
        <w:rPr>
          <w:b/>
          <w:bCs/>
          <w:lang w:val="nb-NO" w:eastAsia="nb-NO"/>
        </w:rPr>
        <w:t xml:space="preserve">Endring av kontraktens krav  </w:t>
      </w:r>
    </w:p>
    <w:p w14:paraId="0CB860D2" w14:textId="77777777" w:rsidR="00801D52" w:rsidRPr="00972A66" w:rsidRDefault="00801D52" w:rsidP="00972A66">
      <w:pPr>
        <w:rPr>
          <w:lang w:val="nb-NO" w:eastAsia="nb-NO"/>
        </w:rPr>
      </w:pPr>
      <w:r w:rsidRPr="00972A66">
        <w:rPr>
          <w:lang w:val="nb-NO" w:eastAsia="nb-NO"/>
        </w:rPr>
        <w:t>Leverandøren kan foreslå endring av kontraktens krav. Leverandøren skal fremsette slike forslag skriftlig, med beskrivelse av endringen, konsekvenser av denne og fremlegge relevant dokumentasjon for kvalitet.</w:t>
      </w:r>
    </w:p>
    <w:p w14:paraId="112AE366" w14:textId="77777777" w:rsidR="008C6767" w:rsidRDefault="00801D52" w:rsidP="00972A66">
      <w:pPr>
        <w:rPr>
          <w:lang w:val="nb-NO" w:eastAsia="nb-NO"/>
        </w:rPr>
      </w:pPr>
      <w:r w:rsidRPr="00972A66">
        <w:rPr>
          <w:lang w:val="nb-NO" w:eastAsia="nb-NO"/>
        </w:rPr>
        <w:t>I vurderingen av om endringen skal godtas, vil byggherren blant annet se hen til om:</w:t>
      </w:r>
    </w:p>
    <w:p w14:paraId="5491B860" w14:textId="77777777" w:rsidR="008C6767" w:rsidRDefault="00801D52" w:rsidP="001405B9">
      <w:pPr>
        <w:pStyle w:val="Listeavsnitt"/>
        <w:numPr>
          <w:ilvl w:val="0"/>
          <w:numId w:val="7"/>
        </w:numPr>
        <w:rPr>
          <w:lang w:val="nb-NO" w:eastAsia="nb-NO"/>
        </w:rPr>
      </w:pPr>
      <w:r w:rsidRPr="008C6767">
        <w:rPr>
          <w:lang w:val="nb-NO" w:eastAsia="nb-NO"/>
        </w:rPr>
        <w:t>hensynet til SHA kan ivaretas,</w:t>
      </w:r>
    </w:p>
    <w:p w14:paraId="6419E599" w14:textId="77777777" w:rsidR="008C6767" w:rsidRDefault="00801D52" w:rsidP="001405B9">
      <w:pPr>
        <w:pStyle w:val="Listeavsnitt"/>
        <w:numPr>
          <w:ilvl w:val="0"/>
          <w:numId w:val="7"/>
        </w:numPr>
        <w:rPr>
          <w:lang w:val="nb-NO" w:eastAsia="nb-NO"/>
        </w:rPr>
      </w:pPr>
      <w:r w:rsidRPr="008C6767">
        <w:rPr>
          <w:lang w:val="nb-NO" w:eastAsia="nb-NO"/>
        </w:rPr>
        <w:t xml:space="preserve">hensyn til ytre miljø og klimapåvirkning ivaretas, </w:t>
      </w:r>
    </w:p>
    <w:p w14:paraId="5C0B0E07" w14:textId="77777777" w:rsidR="008C6767" w:rsidRDefault="00801D52" w:rsidP="001405B9">
      <w:pPr>
        <w:pStyle w:val="Listeavsnitt"/>
        <w:numPr>
          <w:ilvl w:val="0"/>
          <w:numId w:val="7"/>
        </w:numPr>
        <w:rPr>
          <w:lang w:val="nb-NO" w:eastAsia="nb-NO"/>
        </w:rPr>
      </w:pPr>
      <w:r w:rsidRPr="008C6767">
        <w:rPr>
          <w:lang w:val="nb-NO" w:eastAsia="nb-NO"/>
        </w:rPr>
        <w:t>forslaget vil medføre konsekvenser for vederlaget og fremdriften.</w:t>
      </w:r>
    </w:p>
    <w:p w14:paraId="1D81688F" w14:textId="77777777" w:rsidR="008C6767" w:rsidRDefault="00801D52" w:rsidP="001405B9">
      <w:pPr>
        <w:pStyle w:val="Listeavsnitt"/>
        <w:numPr>
          <w:ilvl w:val="0"/>
          <w:numId w:val="7"/>
        </w:numPr>
        <w:rPr>
          <w:lang w:val="nb-NO" w:eastAsia="nb-NO"/>
        </w:rPr>
      </w:pPr>
      <w:r w:rsidRPr="008C6767">
        <w:rPr>
          <w:lang w:val="nb-NO" w:eastAsia="nb-NO"/>
        </w:rPr>
        <w:t xml:space="preserve">forslaget vil gi en </w:t>
      </w:r>
      <w:proofErr w:type="gramStart"/>
      <w:r w:rsidRPr="008C6767">
        <w:rPr>
          <w:lang w:val="nb-NO" w:eastAsia="nb-NO"/>
        </w:rPr>
        <w:t>mer optimal</w:t>
      </w:r>
      <w:proofErr w:type="gramEnd"/>
      <w:r w:rsidRPr="008C6767">
        <w:rPr>
          <w:lang w:val="nb-NO" w:eastAsia="nb-NO"/>
        </w:rPr>
        <w:t xml:space="preserve"> kontrakts gjennomføring og bedre kvalitet, </w:t>
      </w:r>
    </w:p>
    <w:p w14:paraId="72DDD58E" w14:textId="77777777" w:rsidR="008C6767" w:rsidRDefault="00801D52" w:rsidP="001405B9">
      <w:pPr>
        <w:pStyle w:val="Listeavsnitt"/>
        <w:numPr>
          <w:ilvl w:val="0"/>
          <w:numId w:val="7"/>
        </w:numPr>
        <w:rPr>
          <w:lang w:val="nb-NO" w:eastAsia="nb-NO"/>
        </w:rPr>
      </w:pPr>
      <w:r w:rsidRPr="008C6767">
        <w:rPr>
          <w:lang w:val="nb-NO" w:eastAsia="nb-NO"/>
        </w:rPr>
        <w:t xml:space="preserve">grunnleggende krav til funksjoner er oppfylt, </w:t>
      </w:r>
    </w:p>
    <w:p w14:paraId="3E58017B" w14:textId="77777777" w:rsidR="008C6767" w:rsidRDefault="00801D52" w:rsidP="001405B9">
      <w:pPr>
        <w:pStyle w:val="Listeavsnitt"/>
        <w:numPr>
          <w:ilvl w:val="0"/>
          <w:numId w:val="7"/>
        </w:numPr>
        <w:rPr>
          <w:lang w:val="nb-NO" w:eastAsia="nb-NO"/>
        </w:rPr>
      </w:pPr>
      <w:r w:rsidRPr="008C6767">
        <w:rPr>
          <w:lang w:val="nb-NO" w:eastAsia="nb-NO"/>
        </w:rPr>
        <w:t>krav i lover, forskrifter, enkeltvedtak og Statens vegvesens håndbøker er oppfylt,</w:t>
      </w:r>
    </w:p>
    <w:p w14:paraId="06603ED7" w14:textId="44B06679" w:rsidR="00801D52" w:rsidRPr="008C6767" w:rsidRDefault="00801D52" w:rsidP="001405B9">
      <w:pPr>
        <w:pStyle w:val="Listeavsnitt"/>
        <w:numPr>
          <w:ilvl w:val="0"/>
          <w:numId w:val="7"/>
        </w:numPr>
        <w:rPr>
          <w:lang w:val="nb-NO" w:eastAsia="nb-NO"/>
        </w:rPr>
      </w:pPr>
      <w:r w:rsidRPr="008C6767">
        <w:rPr>
          <w:lang w:val="nb-NO" w:eastAsia="nb-NO"/>
        </w:rPr>
        <w:t>krav til trafikksikkerhet og fremkommelighet er oppfylt,</w:t>
      </w:r>
    </w:p>
    <w:p w14:paraId="7531C3DE" w14:textId="14BB9D06" w:rsidR="00801D52" w:rsidRPr="00972A66" w:rsidRDefault="00801D52" w:rsidP="00972A66">
      <w:pPr>
        <w:rPr>
          <w:lang w:val="nb-NO" w:eastAsia="nb-NO"/>
        </w:rPr>
      </w:pPr>
      <w:r w:rsidRPr="00972A66">
        <w:rPr>
          <w:lang w:val="nb-NO" w:eastAsia="nb-NO"/>
        </w:rPr>
        <w:t xml:space="preserve">Dersom leverandørens forslag forutsetter godkjenning av tredjepart, herunder endring av eller dispensasjoner fra reguleringsplan, byggesaksbehandling eller </w:t>
      </w:r>
      <w:proofErr w:type="gramStart"/>
      <w:r w:rsidRPr="00972A66">
        <w:rPr>
          <w:lang w:val="nb-NO" w:eastAsia="nb-NO"/>
        </w:rPr>
        <w:t>fravik</w:t>
      </w:r>
      <w:proofErr w:type="gramEnd"/>
      <w:r w:rsidRPr="00972A66">
        <w:rPr>
          <w:lang w:val="nb-NO" w:eastAsia="nb-NO"/>
        </w:rPr>
        <w:t xml:space="preserve"> fra Statens vegvesens normaler eller retningslinjer, bærer leverandøren kostnaden og risikoen for at slik godkjenning oppnås. </w:t>
      </w:r>
      <w:r w:rsidR="00751519">
        <w:rPr>
          <w:lang w:val="nb-NO" w:eastAsia="nb-NO"/>
        </w:rPr>
        <w:br/>
      </w:r>
    </w:p>
    <w:p w14:paraId="542DB192" w14:textId="181480D3" w:rsidR="00D62F0E" w:rsidRPr="00972A66" w:rsidRDefault="00801D52" w:rsidP="00972A66">
      <w:pPr>
        <w:rPr>
          <w:lang w:val="nb-NO" w:eastAsia="nb-NO"/>
        </w:rPr>
      </w:pPr>
      <w:r w:rsidRPr="00972A66">
        <w:rPr>
          <w:lang w:val="nb-NO" w:eastAsia="nb-NO"/>
        </w:rPr>
        <w:t>Der partene oppnår enighet om endringer av kontraktens krav, skal dette formaliseres gjennom en endringsordre. Leverandøren har ikke krav på fristjustering eller vederlagsjustering for endringer foreslått av totalentreprenøren, med mindre annet avtales særskilt i de enkelte tilfeller.</w:t>
      </w:r>
    </w:p>
    <w:p w14:paraId="0D32A45E" w14:textId="1949ECD1" w:rsidR="00481717" w:rsidRPr="00972A66" w:rsidRDefault="005778D4" w:rsidP="00751519">
      <w:pPr>
        <w:pStyle w:val="Overskrift4"/>
        <w:rPr>
          <w:lang w:val="nb-NO" w:eastAsia="nb-NO"/>
        </w:rPr>
      </w:pPr>
      <w:r w:rsidRPr="00972A66">
        <w:rPr>
          <w:lang w:val="nb-NO" w:eastAsia="nb-NO"/>
        </w:rPr>
        <w:t>Valg av løsninger</w:t>
      </w:r>
      <w:r w:rsidR="00481717" w:rsidRPr="00972A66">
        <w:rPr>
          <w:lang w:val="nb-NO" w:eastAsia="nb-NO"/>
        </w:rPr>
        <w:t xml:space="preserve"> (se NS 8407 pkt. 14.</w:t>
      </w:r>
      <w:r w:rsidRPr="00972A66">
        <w:rPr>
          <w:lang w:val="nb-NO" w:eastAsia="nb-NO"/>
        </w:rPr>
        <w:t>6</w:t>
      </w:r>
      <w:r w:rsidR="00481717" w:rsidRPr="00972A66">
        <w:rPr>
          <w:lang w:val="nb-NO" w:eastAsia="nb-NO"/>
        </w:rPr>
        <w:t>)</w:t>
      </w:r>
    </w:p>
    <w:p w14:paraId="2A55AD05" w14:textId="77777777" w:rsidR="004357AA" w:rsidRPr="00972A66" w:rsidRDefault="004357AA" w:rsidP="00972A66">
      <w:pPr>
        <w:rPr>
          <w:lang w:val="nb-NO" w:eastAsia="nb-NO"/>
        </w:rPr>
      </w:pPr>
      <w:r w:rsidRPr="00972A66">
        <w:rPr>
          <w:lang w:val="nb-NO" w:eastAsia="nb-NO"/>
        </w:rPr>
        <w:t xml:space="preserve">Tillegg til NS 8407 punkt 14.6; </w:t>
      </w:r>
    </w:p>
    <w:p w14:paraId="02B98081" w14:textId="138DAA85" w:rsidR="004357AA" w:rsidRPr="00972A66" w:rsidRDefault="004357AA" w:rsidP="00972A66">
      <w:pPr>
        <w:rPr>
          <w:lang w:val="nb-NO" w:eastAsia="nb-NO"/>
        </w:rPr>
      </w:pPr>
      <w:r w:rsidRPr="00972A66">
        <w:rPr>
          <w:lang w:val="nb-NO" w:eastAsia="nb-NO"/>
        </w:rPr>
        <w:t xml:space="preserve">Det skal tas særlig hensyn til klimagassutslipp ved valg av løsninger. </w:t>
      </w:r>
      <w:r w:rsidR="004D1B2C">
        <w:rPr>
          <w:lang w:val="nb-NO" w:eastAsia="nb-NO"/>
        </w:rPr>
        <w:br/>
      </w:r>
    </w:p>
    <w:p w14:paraId="4CA81393" w14:textId="67B67FE1" w:rsidR="004357AA" w:rsidRPr="00972A66" w:rsidRDefault="004357AA" w:rsidP="00972A66">
      <w:pPr>
        <w:rPr>
          <w:lang w:val="nb-NO" w:eastAsia="nb-NO"/>
        </w:rPr>
      </w:pPr>
      <w:r w:rsidRPr="00972A66">
        <w:rPr>
          <w:lang w:val="nb-NO" w:eastAsia="nb-NO"/>
        </w:rPr>
        <w:lastRenderedPageBreak/>
        <w:t>Løsningsvalg i tilbudet, som har vært gjenstand for konkurranse, er bindende for kontrakts gjennomføringen.</w:t>
      </w:r>
      <w:r w:rsidR="00DB4F64">
        <w:rPr>
          <w:lang w:val="nb-NO" w:eastAsia="nb-NO"/>
        </w:rPr>
        <w:br/>
      </w:r>
    </w:p>
    <w:p w14:paraId="24F270E9" w14:textId="4B4E9601" w:rsidR="007458D0" w:rsidRPr="00972A66" w:rsidRDefault="004357AA" w:rsidP="00972A66">
      <w:pPr>
        <w:rPr>
          <w:lang w:val="nb-NO" w:eastAsia="nb-NO"/>
        </w:rPr>
      </w:pPr>
      <w:r w:rsidRPr="00751519">
        <w:rPr>
          <w:b/>
          <w:bCs/>
          <w:lang w:val="nb-NO" w:eastAsia="nb-NO"/>
        </w:rPr>
        <w:t>Endring av kontraktens krav</w:t>
      </w:r>
      <w:r w:rsidRPr="00972A66">
        <w:rPr>
          <w:lang w:val="nb-NO" w:eastAsia="nb-NO"/>
        </w:rPr>
        <w:br/>
        <w:t>Se tekst under samme overskrift i punktet over (3.1.1)</w:t>
      </w:r>
    </w:p>
    <w:p w14:paraId="7DEB7566" w14:textId="383D5BAB" w:rsidR="00EA1D53" w:rsidRPr="00972A66" w:rsidRDefault="00EA1D53" w:rsidP="00751519">
      <w:pPr>
        <w:pStyle w:val="Overskrift2"/>
      </w:pPr>
      <w:bookmarkStart w:id="18" w:name="_Toc233892172"/>
      <w:r w:rsidRPr="00972A66">
        <w:t xml:space="preserve">KAP IV </w:t>
      </w:r>
      <w:r w:rsidR="00634FCA" w:rsidRPr="00972A66">
        <w:t>TOTALENTREPRENØRENS GJENNOMFØRING</w:t>
      </w:r>
      <w:r w:rsidR="0047143D" w:rsidRPr="00972A66">
        <w:t xml:space="preserve"> AV ARBEID UNDER KONTRAKTEN</w:t>
      </w:r>
      <w:bookmarkEnd w:id="18"/>
    </w:p>
    <w:p w14:paraId="70F5075C" w14:textId="79C73978" w:rsidR="00EA1D53" w:rsidRPr="00972A66" w:rsidRDefault="0047143D" w:rsidP="00751519">
      <w:pPr>
        <w:pStyle w:val="Overskrift3"/>
        <w:rPr>
          <w:lang w:val="nb-NO" w:eastAsia="nb-NO"/>
        </w:rPr>
      </w:pPr>
      <w:bookmarkStart w:id="19" w:name="_Toc233892173"/>
      <w:r w:rsidRPr="00972A66">
        <w:rPr>
          <w:lang w:val="nb-NO" w:eastAsia="nb-NO"/>
        </w:rPr>
        <w:t>Krav til prosessen</w:t>
      </w:r>
      <w:r w:rsidR="00EA1D53" w:rsidRPr="00972A66">
        <w:rPr>
          <w:lang w:val="nb-NO" w:eastAsia="nb-NO"/>
        </w:rPr>
        <w:t xml:space="preserve"> (se NS 840</w:t>
      </w:r>
      <w:r w:rsidR="00705127" w:rsidRPr="00972A66">
        <w:rPr>
          <w:lang w:val="nb-NO" w:eastAsia="nb-NO"/>
        </w:rPr>
        <w:t>7</w:t>
      </w:r>
      <w:r w:rsidR="00EA1D53" w:rsidRPr="00972A66">
        <w:rPr>
          <w:lang w:val="nb-NO" w:eastAsia="nb-NO"/>
        </w:rPr>
        <w:t xml:space="preserve"> pkt. </w:t>
      </w:r>
      <w:r w:rsidR="00705127" w:rsidRPr="00972A66">
        <w:rPr>
          <w:lang w:val="nb-NO" w:eastAsia="nb-NO"/>
        </w:rPr>
        <w:t>15</w:t>
      </w:r>
      <w:r w:rsidR="00EA1D53" w:rsidRPr="00972A66">
        <w:rPr>
          <w:lang w:val="nb-NO" w:eastAsia="nb-NO"/>
        </w:rPr>
        <w:t>)</w:t>
      </w:r>
      <w:bookmarkEnd w:id="19"/>
    </w:p>
    <w:p w14:paraId="0733849F" w14:textId="22CE34CD" w:rsidR="0017080F" w:rsidRPr="00972A66" w:rsidRDefault="00FA362F" w:rsidP="00751519">
      <w:pPr>
        <w:pStyle w:val="Overskrift4"/>
        <w:rPr>
          <w:lang w:val="nb-NO" w:eastAsia="nb-NO"/>
        </w:rPr>
      </w:pPr>
      <w:r w:rsidRPr="00972A66">
        <w:rPr>
          <w:lang w:val="nb-NO" w:eastAsia="nb-NO"/>
        </w:rPr>
        <w:t>Generelle</w:t>
      </w:r>
      <w:r w:rsidR="00E22180" w:rsidRPr="00972A66">
        <w:rPr>
          <w:lang w:val="nb-NO" w:eastAsia="nb-NO"/>
        </w:rPr>
        <w:t xml:space="preserve"> </w:t>
      </w:r>
      <w:r w:rsidRPr="00972A66">
        <w:rPr>
          <w:lang w:val="nb-NO" w:eastAsia="nb-NO"/>
        </w:rPr>
        <w:t>krav</w:t>
      </w:r>
      <w:r w:rsidR="00C0653E" w:rsidRPr="00972A66">
        <w:rPr>
          <w:lang w:val="nb-NO" w:eastAsia="nb-NO"/>
        </w:rPr>
        <w:t>. Kvalitetssikring</w:t>
      </w:r>
      <w:r w:rsidR="0017080F" w:rsidRPr="00972A66">
        <w:rPr>
          <w:lang w:val="nb-NO" w:eastAsia="nb-NO"/>
        </w:rPr>
        <w:t xml:space="preserve"> (se NS 840</w:t>
      </w:r>
      <w:r w:rsidRPr="00972A66">
        <w:rPr>
          <w:lang w:val="nb-NO" w:eastAsia="nb-NO"/>
        </w:rPr>
        <w:t>7</w:t>
      </w:r>
      <w:r w:rsidR="0017080F" w:rsidRPr="00972A66">
        <w:rPr>
          <w:lang w:val="nb-NO" w:eastAsia="nb-NO"/>
        </w:rPr>
        <w:t xml:space="preserve"> pkt. </w:t>
      </w:r>
      <w:r w:rsidR="00E22180" w:rsidRPr="00972A66">
        <w:rPr>
          <w:lang w:val="nb-NO" w:eastAsia="nb-NO"/>
        </w:rPr>
        <w:t>15.1</w:t>
      </w:r>
      <w:r w:rsidR="0017080F" w:rsidRPr="00972A66">
        <w:rPr>
          <w:lang w:val="nb-NO" w:eastAsia="nb-NO"/>
        </w:rPr>
        <w:t>)</w:t>
      </w:r>
    </w:p>
    <w:p w14:paraId="5DCD043D" w14:textId="3A0FEE0E" w:rsidR="00AB2478" w:rsidRPr="00972A66" w:rsidRDefault="003B6983" w:rsidP="00972A66">
      <w:pPr>
        <w:rPr>
          <w:lang w:val="nb-NO" w:eastAsia="nb-NO"/>
        </w:rPr>
      </w:pPr>
      <w:r w:rsidRPr="00972A66">
        <w:rPr>
          <w:lang w:val="nb-NO" w:eastAsia="nb-NO"/>
        </w:rPr>
        <w:t>Tillegg til NS 8407 punkt 15.1;</w:t>
      </w:r>
    </w:p>
    <w:p w14:paraId="3D2F6FE6" w14:textId="7823B0A2" w:rsidR="005612AD" w:rsidRPr="00972A66" w:rsidRDefault="005612AD" w:rsidP="00972A66">
      <w:pPr>
        <w:rPr>
          <w:lang w:val="nb-NO" w:eastAsia="nb-NO"/>
        </w:rPr>
      </w:pPr>
      <w:r w:rsidRPr="00972A66">
        <w:rPr>
          <w:lang w:val="nb-NO" w:eastAsia="nb-NO"/>
        </w:rPr>
        <w:t>For utførelse av sprengningsarbeider, finnes eget Vedlegg «C2-3 Sprengningsarbeider» til kontrakt. Vedlegget følger alle kontrakter slik at entreprenørene blir kjent med bestemmelsene.</w:t>
      </w:r>
      <w:r w:rsidR="00217F21">
        <w:rPr>
          <w:lang w:val="nb-NO" w:eastAsia="nb-NO"/>
        </w:rPr>
        <w:br/>
      </w:r>
    </w:p>
    <w:p w14:paraId="5FE4AE82" w14:textId="313C555A" w:rsidR="005612AD" w:rsidRPr="00972A66" w:rsidRDefault="005612AD" w:rsidP="00972A66">
      <w:pPr>
        <w:rPr>
          <w:lang w:val="nb-NO" w:eastAsia="nb-NO"/>
        </w:rPr>
      </w:pPr>
      <w:r w:rsidRPr="00972A66">
        <w:rPr>
          <w:lang w:val="nb-NO" w:eastAsia="nb-NO"/>
        </w:rPr>
        <w:t xml:space="preserve">Vedlegget gjelder for alle kontrakter der det er beskrevet sprengningsarbeider i </w:t>
      </w:r>
      <w:r w:rsidRPr="00972A66">
        <w:rPr>
          <w:lang w:val="nb-NO" w:eastAsia="nb-NO"/>
        </w:rPr>
        <w:br/>
        <w:t xml:space="preserve">kap. D. </w:t>
      </w:r>
      <w:r w:rsidR="00217F21">
        <w:rPr>
          <w:lang w:val="nb-NO" w:eastAsia="nb-NO"/>
        </w:rPr>
        <w:br/>
      </w:r>
    </w:p>
    <w:p w14:paraId="7EF473E8" w14:textId="12C26992" w:rsidR="00F4665D" w:rsidRPr="00972A66" w:rsidRDefault="005612AD" w:rsidP="00972A66">
      <w:pPr>
        <w:rPr>
          <w:lang w:val="nb-NO" w:eastAsia="nb-NO"/>
        </w:rPr>
      </w:pPr>
      <w:r w:rsidRPr="00972A66">
        <w:rPr>
          <w:lang w:val="nb-NO" w:eastAsia="nb-NO"/>
        </w:rPr>
        <w:t>Skulle det underveis i gjennomføringen av kontrakten oppstå behov for sprengningsarbeider trer Vedlegg C2-3 Sprengningsarbeider i kraft og inngår som en del av endringen.</w:t>
      </w:r>
    </w:p>
    <w:p w14:paraId="5609339E" w14:textId="0B466D0C" w:rsidR="00027C60" w:rsidRPr="00972A66" w:rsidRDefault="00E64F79" w:rsidP="00217F21">
      <w:pPr>
        <w:pStyle w:val="Overskrift4"/>
        <w:rPr>
          <w:lang w:val="nb-NO" w:eastAsia="nb-NO"/>
        </w:rPr>
      </w:pPr>
      <w:r w:rsidRPr="00972A66">
        <w:rPr>
          <w:lang w:val="nb-NO" w:eastAsia="nb-NO"/>
        </w:rPr>
        <w:t xml:space="preserve"> </w:t>
      </w:r>
      <w:r w:rsidR="00027C60" w:rsidRPr="00972A66">
        <w:rPr>
          <w:lang w:val="nb-NO" w:eastAsia="nb-NO"/>
        </w:rPr>
        <w:t>Forandring i lover, for</w:t>
      </w:r>
      <w:r w:rsidR="00207BD9" w:rsidRPr="00972A66">
        <w:rPr>
          <w:lang w:val="nb-NO" w:eastAsia="nb-NO"/>
        </w:rPr>
        <w:t>skrifter mv.</w:t>
      </w:r>
      <w:r w:rsidR="00027C60" w:rsidRPr="00972A66">
        <w:rPr>
          <w:lang w:val="nb-NO" w:eastAsia="nb-NO"/>
        </w:rPr>
        <w:t xml:space="preserve"> (se NS 8407 pkt. 15.</w:t>
      </w:r>
      <w:r w:rsidR="00207BD9" w:rsidRPr="00972A66">
        <w:rPr>
          <w:lang w:val="nb-NO" w:eastAsia="nb-NO"/>
        </w:rPr>
        <w:t>2</w:t>
      </w:r>
      <w:r w:rsidR="00027C60" w:rsidRPr="00972A66">
        <w:rPr>
          <w:lang w:val="nb-NO" w:eastAsia="nb-NO"/>
        </w:rPr>
        <w:t>)</w:t>
      </w:r>
    </w:p>
    <w:p w14:paraId="32E4687C" w14:textId="77777777" w:rsidR="00B515F2" w:rsidRPr="00972A66" w:rsidRDefault="00B515F2" w:rsidP="00972A66">
      <w:pPr>
        <w:rPr>
          <w:lang w:val="nb-NO" w:eastAsia="nb-NO"/>
        </w:rPr>
      </w:pPr>
      <w:r w:rsidRPr="00972A66">
        <w:rPr>
          <w:lang w:val="nb-NO" w:eastAsia="nb-NO"/>
        </w:rPr>
        <w:t xml:space="preserve">Tillegg til NS 8407 punkt 15.2; </w:t>
      </w:r>
    </w:p>
    <w:p w14:paraId="27A4ED3E" w14:textId="31B318A2" w:rsidR="00B515F2" w:rsidRPr="00972A66" w:rsidRDefault="00B515F2" w:rsidP="00972A66">
      <w:pPr>
        <w:rPr>
          <w:lang w:val="nb-NO" w:eastAsia="nb-NO"/>
        </w:rPr>
      </w:pPr>
      <w:r w:rsidRPr="00972A66">
        <w:rPr>
          <w:lang w:val="nb-NO" w:eastAsia="nb-NO"/>
        </w:rPr>
        <w:t xml:space="preserve">Byggherren bærer risikoen for endringer i Statens vegvesens håndbøker. </w:t>
      </w:r>
    </w:p>
    <w:p w14:paraId="7C20E9A6" w14:textId="447D7208" w:rsidR="00D864F6" w:rsidRPr="00972A66" w:rsidRDefault="00207BD9" w:rsidP="00217F21">
      <w:pPr>
        <w:pStyle w:val="Overskrift3"/>
        <w:rPr>
          <w:lang w:val="nb-NO" w:eastAsia="nb-NO"/>
        </w:rPr>
      </w:pPr>
      <w:bookmarkStart w:id="20" w:name="_Toc233892174"/>
      <w:r w:rsidRPr="00972A66">
        <w:rPr>
          <w:lang w:val="nb-NO" w:eastAsia="nb-NO"/>
        </w:rPr>
        <w:lastRenderedPageBreak/>
        <w:t>Prosjektering</w:t>
      </w:r>
      <w:r w:rsidR="00A25722" w:rsidRPr="00972A66">
        <w:rPr>
          <w:lang w:val="nb-NO" w:eastAsia="nb-NO"/>
        </w:rPr>
        <w:t>, rådgivning mv.</w:t>
      </w:r>
      <w:r w:rsidR="00D864F6" w:rsidRPr="00972A66">
        <w:rPr>
          <w:lang w:val="nb-NO" w:eastAsia="nb-NO"/>
        </w:rPr>
        <w:t xml:space="preserve"> (se NS 840</w:t>
      </w:r>
      <w:r w:rsidR="00A25722" w:rsidRPr="00972A66">
        <w:rPr>
          <w:lang w:val="nb-NO" w:eastAsia="nb-NO"/>
        </w:rPr>
        <w:t>7</w:t>
      </w:r>
      <w:r w:rsidR="00D864F6" w:rsidRPr="00972A66">
        <w:rPr>
          <w:lang w:val="nb-NO" w:eastAsia="nb-NO"/>
        </w:rPr>
        <w:t xml:space="preserve"> pkt. </w:t>
      </w:r>
      <w:r w:rsidR="00A25722" w:rsidRPr="00972A66">
        <w:rPr>
          <w:lang w:val="nb-NO" w:eastAsia="nb-NO"/>
        </w:rPr>
        <w:t>16</w:t>
      </w:r>
      <w:r w:rsidR="00D864F6" w:rsidRPr="00972A66">
        <w:rPr>
          <w:lang w:val="nb-NO" w:eastAsia="nb-NO"/>
        </w:rPr>
        <w:t>)</w:t>
      </w:r>
      <w:bookmarkEnd w:id="20"/>
    </w:p>
    <w:p w14:paraId="4A03647F" w14:textId="6A9E963E" w:rsidR="00D864F6" w:rsidRPr="00972A66" w:rsidRDefault="00C137F5" w:rsidP="00217F21">
      <w:pPr>
        <w:pStyle w:val="Overskrift4"/>
        <w:rPr>
          <w:lang w:val="nb-NO" w:eastAsia="nb-NO"/>
        </w:rPr>
      </w:pPr>
      <w:r w:rsidRPr="00972A66">
        <w:rPr>
          <w:lang w:val="nb-NO" w:eastAsia="nb-NO"/>
        </w:rPr>
        <w:t>Prosjektering. (se NS8407 pkt. 16.1)</w:t>
      </w:r>
    </w:p>
    <w:p w14:paraId="68676D37" w14:textId="0D0B1714" w:rsidR="00336934" w:rsidRPr="00972A66" w:rsidRDefault="00336934" w:rsidP="00972A66">
      <w:pPr>
        <w:rPr>
          <w:lang w:val="nb-NO" w:eastAsia="nb-NO"/>
        </w:rPr>
      </w:pPr>
      <w:r w:rsidRPr="00972A66">
        <w:rPr>
          <w:lang w:val="nb-NO" w:eastAsia="nb-NO"/>
        </w:rPr>
        <w:t>Tillegg til NS8407 punkt 16.1;</w:t>
      </w:r>
      <w:r w:rsidR="00BF237C">
        <w:rPr>
          <w:lang w:val="nb-NO" w:eastAsia="nb-NO"/>
        </w:rPr>
        <w:br/>
      </w:r>
    </w:p>
    <w:p w14:paraId="3D1DC0BE" w14:textId="77777777" w:rsidR="00336934" w:rsidRPr="00217F21" w:rsidRDefault="00336934" w:rsidP="00972A66">
      <w:pPr>
        <w:rPr>
          <w:b/>
          <w:bCs/>
          <w:lang w:val="nb-NO" w:eastAsia="nb-NO"/>
        </w:rPr>
      </w:pPr>
      <w:r w:rsidRPr="00217F21">
        <w:rPr>
          <w:b/>
          <w:bCs/>
          <w:lang w:val="nb-NO" w:eastAsia="nb-NO"/>
        </w:rPr>
        <w:t xml:space="preserve">Leverandørens prosjektering </w:t>
      </w:r>
    </w:p>
    <w:p w14:paraId="0AB2351A" w14:textId="48346985" w:rsidR="00336934" w:rsidRPr="00972A66" w:rsidRDefault="00336934" w:rsidP="00972A66">
      <w:pPr>
        <w:rPr>
          <w:lang w:val="nb-NO" w:eastAsia="nb-NO"/>
        </w:rPr>
      </w:pPr>
      <w:r w:rsidRPr="00972A66">
        <w:rPr>
          <w:lang w:val="nb-NO" w:eastAsia="nb-NO"/>
        </w:rPr>
        <w:t xml:space="preserve">Prosjekteringsmaterialet skal fortløpende gjøres tilgjengelig for byggherren gjennom dokumentbehandlingssystemet. Prosjekteringsdata skal foreligge i god tid før oppstart av de aktuelle kontraktsarbeidene, slik at byggherren har reell mulighet til å gjennomgå materialet. Byggherrens gjennomgang fritar ikke leverandøren for ansvar for å levere i henhold til kontraktens krav. </w:t>
      </w:r>
      <w:r w:rsidR="00F00295">
        <w:rPr>
          <w:lang w:val="nb-NO" w:eastAsia="nb-NO"/>
        </w:rPr>
        <w:br/>
      </w:r>
      <w:r w:rsidR="001F7736" w:rsidRPr="00972A66">
        <w:rPr>
          <w:lang w:val="nb-NO" w:eastAsia="nb-NO"/>
        </w:rPr>
        <w:br/>
      </w:r>
      <w:r w:rsidR="001F7736" w:rsidRPr="00972A66">
        <w:rPr>
          <w:lang w:eastAsia="nb-NO"/>
        </w:rPr>
        <w:t xml:space="preserve">Leverandøren har risikoen for bruk av vedlagt grunnlag som </w:t>
      </w:r>
      <w:proofErr w:type="spellStart"/>
      <w:r w:rsidR="001F7736" w:rsidRPr="00972A66">
        <w:rPr>
          <w:lang w:eastAsia="nb-NO"/>
        </w:rPr>
        <w:t>brukes</w:t>
      </w:r>
      <w:proofErr w:type="spellEnd"/>
      <w:r w:rsidR="001F7736" w:rsidRPr="00972A66">
        <w:rPr>
          <w:lang w:eastAsia="nb-NO"/>
        </w:rPr>
        <w:t xml:space="preserve"> i </w:t>
      </w:r>
      <w:proofErr w:type="spellStart"/>
      <w:r w:rsidR="001F7736" w:rsidRPr="00972A66">
        <w:rPr>
          <w:lang w:eastAsia="nb-NO"/>
        </w:rPr>
        <w:t>prosjekteringen</w:t>
      </w:r>
      <w:proofErr w:type="spellEnd"/>
    </w:p>
    <w:p w14:paraId="56FCA332" w14:textId="016B9077" w:rsidR="0017080F" w:rsidRPr="00972A66" w:rsidRDefault="00C137F5" w:rsidP="00217F21">
      <w:pPr>
        <w:pStyle w:val="Overskrift4"/>
        <w:rPr>
          <w:lang w:val="nb-NO" w:eastAsia="nb-NO"/>
        </w:rPr>
      </w:pPr>
      <w:r w:rsidRPr="00972A66">
        <w:rPr>
          <w:lang w:val="nb-NO" w:eastAsia="nb-NO"/>
        </w:rPr>
        <w:t>Offentlige</w:t>
      </w:r>
      <w:r w:rsidR="00D63498" w:rsidRPr="00972A66">
        <w:rPr>
          <w:lang w:val="nb-NO" w:eastAsia="nb-NO"/>
        </w:rPr>
        <w:t xml:space="preserve"> tillatelser. (se NS8407 pkt. 16.3)</w:t>
      </w:r>
    </w:p>
    <w:p w14:paraId="146D50FB" w14:textId="7D81038C" w:rsidR="003A2590" w:rsidRPr="00972A66" w:rsidRDefault="003A2590" w:rsidP="00972A66">
      <w:pPr>
        <w:rPr>
          <w:lang w:val="nb-NO" w:eastAsia="nb-NO"/>
        </w:rPr>
      </w:pPr>
      <w:r w:rsidRPr="00972A66">
        <w:rPr>
          <w:lang w:val="nb-NO" w:eastAsia="nb-NO"/>
        </w:rPr>
        <w:t>Tillegg til NS 8407 pkt. 16.3</w:t>
      </w:r>
      <w:r w:rsidR="00BF237C">
        <w:rPr>
          <w:lang w:val="nb-NO" w:eastAsia="nb-NO"/>
        </w:rPr>
        <w:br/>
      </w:r>
    </w:p>
    <w:p w14:paraId="63113AFA" w14:textId="77777777" w:rsidR="003A2590" w:rsidRPr="0070281C" w:rsidRDefault="003A2590" w:rsidP="00972A66">
      <w:pPr>
        <w:rPr>
          <w:b/>
          <w:bCs/>
          <w:lang w:val="nb-NO" w:eastAsia="nb-NO"/>
        </w:rPr>
      </w:pPr>
      <w:r w:rsidRPr="0070281C">
        <w:rPr>
          <w:b/>
          <w:bCs/>
          <w:lang w:val="nb-NO" w:eastAsia="nb-NO"/>
        </w:rPr>
        <w:t>Tillatelser, løyver og dispensasjoner</w:t>
      </w:r>
    </w:p>
    <w:p w14:paraId="75C7B05A" w14:textId="27107A0A" w:rsidR="00860991" w:rsidRDefault="003A2590" w:rsidP="00972A66">
      <w:pPr>
        <w:rPr>
          <w:lang w:val="nb-NO" w:eastAsia="nb-NO"/>
        </w:rPr>
      </w:pPr>
      <w:r w:rsidRPr="00972A66">
        <w:rPr>
          <w:lang w:val="nb-NO" w:eastAsia="nb-NO"/>
        </w:rPr>
        <w:t>Alle tillatelser som er nødvendige for å utføre og ta i bruk kontraktsgjenstanden, skal innhentes og bekostes av leverandøren, herunder nødvendige tillatelser, løyver og dispensasjoner for de maskiner, personell og utstyr som skal brukes til utførelse av kontraktarbeidet.</w:t>
      </w:r>
    </w:p>
    <w:p w14:paraId="6A6CE34B" w14:textId="77777777" w:rsidR="0070281C" w:rsidRPr="00972A66" w:rsidRDefault="0070281C" w:rsidP="00972A66">
      <w:pPr>
        <w:rPr>
          <w:lang w:val="nb-NO" w:eastAsia="nb-NO"/>
        </w:rPr>
      </w:pPr>
    </w:p>
    <w:p w14:paraId="651D7D7B" w14:textId="59721548" w:rsidR="00472260" w:rsidRPr="00972A66" w:rsidRDefault="00472260" w:rsidP="00972A66">
      <w:pPr>
        <w:rPr>
          <w:lang w:val="nb-NO" w:eastAsia="nb-NO"/>
        </w:rPr>
      </w:pPr>
      <w:r w:rsidRPr="0070281C">
        <w:rPr>
          <w:b/>
          <w:bCs/>
          <w:lang w:val="nb-NO" w:eastAsia="nb-NO"/>
        </w:rPr>
        <w:t>Spesielt om levering/deponering av masser:</w:t>
      </w:r>
      <w:r w:rsidRPr="00972A66">
        <w:rPr>
          <w:lang w:val="nb-NO" w:eastAsia="nb-NO"/>
        </w:rPr>
        <w:br/>
        <w:t xml:space="preserve">Entreprenør har ansvar for å skaffe nødvendige tillatelser for lovlig levering av masser utenfor anleggsområdet. Tillatelsen skal være utstedt til entreprenør eller hans underentreprenører. Utstedelse av tillatelse til underentreprenør endrer ikke på entreprenørs kontraktsansvar etter denne bestemmelsen, eller kontraktsansvaret overfor byggherren </w:t>
      </w:r>
      <w:proofErr w:type="gramStart"/>
      <w:r w:rsidRPr="00972A66">
        <w:rPr>
          <w:lang w:val="nb-NO" w:eastAsia="nb-NO"/>
        </w:rPr>
        <w:t>for øvrig</w:t>
      </w:r>
      <w:proofErr w:type="gramEnd"/>
      <w:r w:rsidRPr="00972A66">
        <w:rPr>
          <w:lang w:val="nb-NO" w:eastAsia="nb-NO"/>
        </w:rPr>
        <w:t xml:space="preserve">. </w:t>
      </w:r>
      <w:r w:rsidR="00BF237C">
        <w:rPr>
          <w:lang w:val="nb-NO" w:eastAsia="nb-NO"/>
        </w:rPr>
        <w:br/>
      </w:r>
    </w:p>
    <w:p w14:paraId="0E50E03E" w14:textId="77777777" w:rsidR="00D71FE2" w:rsidRPr="00972A66" w:rsidRDefault="00472260" w:rsidP="00972A66">
      <w:pPr>
        <w:rPr>
          <w:lang w:val="nb-NO" w:eastAsia="nb-NO"/>
        </w:rPr>
      </w:pPr>
      <w:r w:rsidRPr="00972A66">
        <w:rPr>
          <w:lang w:val="nb-NO" w:eastAsia="nb-NO"/>
        </w:rPr>
        <w:t xml:space="preserve">Entreprenør skal på forespørsel fra byggherren kunne fremlegge de tillatelser som er blitt gitt. </w:t>
      </w:r>
    </w:p>
    <w:p w14:paraId="48AC5706" w14:textId="77777777" w:rsidR="00D71FE2" w:rsidRPr="00972A66" w:rsidRDefault="00D71FE2" w:rsidP="00972A66">
      <w:pPr>
        <w:rPr>
          <w:lang w:val="nb-NO" w:eastAsia="nb-NO"/>
        </w:rPr>
      </w:pPr>
    </w:p>
    <w:p w14:paraId="5F8CADE2" w14:textId="381B33A0" w:rsidR="000F3CF1" w:rsidRPr="00BF237C" w:rsidRDefault="00727BB8" w:rsidP="00972A66">
      <w:pPr>
        <w:pStyle w:val="Overskrift3"/>
        <w:rPr>
          <w:lang w:val="nb-NO" w:eastAsia="nb-NO"/>
        </w:rPr>
      </w:pPr>
      <w:bookmarkStart w:id="21" w:name="_Toc233892175"/>
      <w:r w:rsidRPr="00972A66">
        <w:rPr>
          <w:lang w:val="nb-NO" w:eastAsia="nb-NO"/>
        </w:rPr>
        <w:t xml:space="preserve">Forhold på byggeplassen </w:t>
      </w:r>
      <w:r w:rsidR="00D864F6" w:rsidRPr="00972A66">
        <w:rPr>
          <w:lang w:val="nb-NO" w:eastAsia="nb-NO"/>
        </w:rPr>
        <w:t>(se NS 840</w:t>
      </w:r>
      <w:r w:rsidRPr="00972A66">
        <w:rPr>
          <w:lang w:val="nb-NO" w:eastAsia="nb-NO"/>
        </w:rPr>
        <w:t>7</w:t>
      </w:r>
      <w:r w:rsidR="00D864F6" w:rsidRPr="00972A66">
        <w:rPr>
          <w:lang w:val="nb-NO" w:eastAsia="nb-NO"/>
        </w:rPr>
        <w:t xml:space="preserve"> pkt. </w:t>
      </w:r>
      <w:r w:rsidRPr="00972A66">
        <w:rPr>
          <w:lang w:val="nb-NO" w:eastAsia="nb-NO"/>
        </w:rPr>
        <w:t>18</w:t>
      </w:r>
      <w:r w:rsidR="00D864F6" w:rsidRPr="00972A66">
        <w:rPr>
          <w:lang w:val="nb-NO" w:eastAsia="nb-NO"/>
        </w:rPr>
        <w:t>)</w:t>
      </w:r>
      <w:bookmarkEnd w:id="21"/>
    </w:p>
    <w:p w14:paraId="190B87E2" w14:textId="5D8F5A6B" w:rsidR="00E46D6E" w:rsidRPr="00972A66" w:rsidRDefault="00E46D6E" w:rsidP="000F3CF1">
      <w:pPr>
        <w:pStyle w:val="Overskrift4"/>
        <w:rPr>
          <w:lang w:val="nb-NO" w:eastAsia="nb-NO"/>
        </w:rPr>
      </w:pPr>
      <w:r w:rsidRPr="00972A66">
        <w:rPr>
          <w:lang w:val="nb-NO" w:eastAsia="nb-NO"/>
        </w:rPr>
        <w:t>Tilkomst til byggeområdet mv. (se NS8407 pkt. 18.2)</w:t>
      </w:r>
    </w:p>
    <w:p w14:paraId="013C25FE" w14:textId="65F7782C" w:rsidR="00431B1C" w:rsidRPr="00290D70" w:rsidRDefault="00431B1C" w:rsidP="00972A66">
      <w:pPr>
        <w:rPr>
          <w:i/>
          <w:iCs/>
          <w:lang w:val="nb-NO" w:eastAsia="nb-NO"/>
        </w:rPr>
      </w:pPr>
      <w:r w:rsidRPr="00290D70">
        <w:rPr>
          <w:i/>
          <w:iCs/>
          <w:lang w:val="nb-NO" w:eastAsia="nb-NO"/>
        </w:rPr>
        <w:t>Tillegg til NS8407 punkt 18.2;</w:t>
      </w:r>
    </w:p>
    <w:p w14:paraId="7B8A2204" w14:textId="77777777" w:rsidR="00431B1C" w:rsidRPr="00972A66" w:rsidRDefault="00431B1C" w:rsidP="00972A66">
      <w:pPr>
        <w:rPr>
          <w:lang w:val="nb-NO" w:eastAsia="nb-NO"/>
        </w:rPr>
      </w:pPr>
      <w:r w:rsidRPr="00972A66">
        <w:rPr>
          <w:lang w:val="nb-NO" w:eastAsia="nb-NO"/>
        </w:rPr>
        <w:t xml:space="preserve">Dersom leverandøren ønsker ytterligere råderett og tilkomst til arealer utover byggherrens plikter etter NS 8407 punkt 18.2, skal han </w:t>
      </w:r>
      <w:proofErr w:type="gramStart"/>
      <w:r w:rsidRPr="00972A66">
        <w:rPr>
          <w:lang w:val="nb-NO" w:eastAsia="nb-NO"/>
        </w:rPr>
        <w:t>besørge</w:t>
      </w:r>
      <w:proofErr w:type="gramEnd"/>
      <w:r w:rsidRPr="00972A66">
        <w:rPr>
          <w:lang w:val="nb-NO" w:eastAsia="nb-NO"/>
        </w:rPr>
        <w:t xml:space="preserve"> og bekoste dette. Leverandøren bærer risikoen for eventuelle forsinkelser som følge av slikt tilleggserverv. </w:t>
      </w:r>
    </w:p>
    <w:p w14:paraId="7B1689BE" w14:textId="39BAA9D4" w:rsidR="00345FE6" w:rsidRPr="00972A66" w:rsidRDefault="00431B1C" w:rsidP="00972A66">
      <w:pPr>
        <w:rPr>
          <w:lang w:val="nb-NO" w:eastAsia="nb-NO"/>
        </w:rPr>
      </w:pPr>
      <w:r w:rsidRPr="00972A66">
        <w:rPr>
          <w:lang w:val="nb-NO" w:eastAsia="nb-NO"/>
        </w:rPr>
        <w:t>Leverandøren er ansvarlig for å gjennomføre de tiltak som følger av inngåtte grunnervervsavtaler mellom grunneier og byggherren.</w:t>
      </w:r>
    </w:p>
    <w:p w14:paraId="1D0D6A30" w14:textId="393B71CC" w:rsidR="00345FE6" w:rsidRPr="00972A66" w:rsidRDefault="00345FE6" w:rsidP="00972A66">
      <w:pPr>
        <w:rPr>
          <w:lang w:val="nb-NO" w:eastAsia="nb-NO"/>
        </w:rPr>
      </w:pPr>
    </w:p>
    <w:p w14:paraId="3530D2AD" w14:textId="4B2137C6" w:rsidR="00150A96" w:rsidRPr="00972A66" w:rsidRDefault="00CB5611" w:rsidP="000F3CF1">
      <w:pPr>
        <w:pStyle w:val="Overskrift4"/>
        <w:rPr>
          <w:lang w:val="nb-NO" w:eastAsia="nb-NO"/>
        </w:rPr>
      </w:pPr>
      <w:r w:rsidRPr="00972A66">
        <w:rPr>
          <w:lang w:val="nb-NO" w:eastAsia="nb-NO"/>
        </w:rPr>
        <w:t>Dokumenter på byggeplassen. (se NS8407 pkt. 18.5)</w:t>
      </w:r>
    </w:p>
    <w:p w14:paraId="6AC77E6F" w14:textId="3B4B75D9" w:rsidR="00CB5611" w:rsidRPr="00290D70" w:rsidRDefault="00CB5611" w:rsidP="00972A66">
      <w:pPr>
        <w:rPr>
          <w:i/>
          <w:iCs/>
          <w:lang w:val="nb-NO" w:eastAsia="nb-NO"/>
        </w:rPr>
      </w:pPr>
      <w:r w:rsidRPr="00290D70">
        <w:rPr>
          <w:i/>
          <w:iCs/>
          <w:lang w:val="nb-NO" w:eastAsia="nb-NO"/>
        </w:rPr>
        <w:t>Tillegg til NS8407 punkt 18.5;</w:t>
      </w:r>
    </w:p>
    <w:p w14:paraId="7C35E788" w14:textId="77777777" w:rsidR="000F3CF1" w:rsidRDefault="00CB5611" w:rsidP="00972A66">
      <w:pPr>
        <w:rPr>
          <w:lang w:val="nb-NO" w:eastAsia="nb-NO"/>
        </w:rPr>
      </w:pPr>
      <w:r w:rsidRPr="00972A66">
        <w:rPr>
          <w:lang w:val="nb-NO" w:eastAsia="nb-NO"/>
        </w:rPr>
        <w:t>Entreprenøren plikter å legge frem følgende dokumenter for byggherre før kontraktsarbeidene kan starte: </w:t>
      </w:r>
      <w:r w:rsidR="000F3CF1">
        <w:rPr>
          <w:lang w:val="nb-NO" w:eastAsia="nb-NO"/>
        </w:rPr>
        <w:t xml:space="preserve"> </w:t>
      </w:r>
    </w:p>
    <w:p w14:paraId="59E7A529" w14:textId="77777777" w:rsidR="000F3CF1" w:rsidRDefault="00CB5611" w:rsidP="001405B9">
      <w:pPr>
        <w:pStyle w:val="Listeavsnitt"/>
        <w:numPr>
          <w:ilvl w:val="0"/>
          <w:numId w:val="8"/>
        </w:numPr>
        <w:rPr>
          <w:lang w:val="nb-NO" w:eastAsia="nb-NO"/>
        </w:rPr>
      </w:pPr>
      <w:r w:rsidRPr="000F3CF1">
        <w:rPr>
          <w:lang w:val="nb-NO" w:eastAsia="nb-NO"/>
        </w:rPr>
        <w:t>Organisasjonskart </w:t>
      </w:r>
    </w:p>
    <w:p w14:paraId="2838B7FD" w14:textId="77777777" w:rsidR="000F3CF1" w:rsidRDefault="00CB5611" w:rsidP="001405B9">
      <w:pPr>
        <w:pStyle w:val="Listeavsnitt"/>
        <w:numPr>
          <w:ilvl w:val="0"/>
          <w:numId w:val="8"/>
        </w:numPr>
        <w:rPr>
          <w:lang w:val="nb-NO" w:eastAsia="nb-NO"/>
        </w:rPr>
      </w:pPr>
      <w:r w:rsidRPr="000F3CF1">
        <w:rPr>
          <w:lang w:val="nb-NO" w:eastAsia="nb-NO"/>
        </w:rPr>
        <w:t>Sikkerhetsstillelse </w:t>
      </w:r>
    </w:p>
    <w:p w14:paraId="2F7867DF" w14:textId="77777777" w:rsidR="000F3CF1" w:rsidRDefault="00CB5611" w:rsidP="001405B9">
      <w:pPr>
        <w:pStyle w:val="Listeavsnitt"/>
        <w:numPr>
          <w:ilvl w:val="0"/>
          <w:numId w:val="8"/>
        </w:numPr>
        <w:rPr>
          <w:lang w:val="nb-NO" w:eastAsia="nb-NO"/>
        </w:rPr>
      </w:pPr>
      <w:r w:rsidRPr="000F3CF1">
        <w:rPr>
          <w:lang w:val="nb-NO" w:eastAsia="nb-NO"/>
        </w:rPr>
        <w:t>Forsikringsbevis </w:t>
      </w:r>
    </w:p>
    <w:p w14:paraId="4ADD118E" w14:textId="77777777" w:rsidR="000F3CF1" w:rsidRDefault="00CB5611" w:rsidP="001405B9">
      <w:pPr>
        <w:pStyle w:val="Listeavsnitt"/>
        <w:numPr>
          <w:ilvl w:val="0"/>
          <w:numId w:val="8"/>
        </w:numPr>
        <w:rPr>
          <w:lang w:val="nb-NO" w:eastAsia="nb-NO"/>
        </w:rPr>
      </w:pPr>
      <w:r w:rsidRPr="000F3CF1">
        <w:rPr>
          <w:lang w:val="nb-NO" w:eastAsia="nb-NO"/>
        </w:rPr>
        <w:t>Kvalitetssikringssystemet </w:t>
      </w:r>
    </w:p>
    <w:p w14:paraId="038DB1BF" w14:textId="77777777" w:rsidR="000F3CF1" w:rsidRDefault="00CB5611" w:rsidP="001405B9">
      <w:pPr>
        <w:pStyle w:val="Listeavsnitt"/>
        <w:numPr>
          <w:ilvl w:val="0"/>
          <w:numId w:val="8"/>
        </w:numPr>
        <w:rPr>
          <w:lang w:val="nb-NO" w:eastAsia="nb-NO"/>
        </w:rPr>
      </w:pPr>
      <w:r w:rsidRPr="000F3CF1">
        <w:rPr>
          <w:lang w:val="nb-NO" w:eastAsia="nb-NO"/>
        </w:rPr>
        <w:t>Fremdriftsplan (se også krav om levering senest to uker etter kontraktsignering. To uker kan innebære levering i godt til før oppstart.) </w:t>
      </w:r>
    </w:p>
    <w:p w14:paraId="609C96BC" w14:textId="77777777" w:rsidR="000F3CF1" w:rsidRDefault="00CB5611" w:rsidP="001405B9">
      <w:pPr>
        <w:pStyle w:val="Listeavsnitt"/>
        <w:numPr>
          <w:ilvl w:val="0"/>
          <w:numId w:val="8"/>
        </w:numPr>
        <w:rPr>
          <w:lang w:val="nb-NO" w:eastAsia="nb-NO"/>
        </w:rPr>
      </w:pPr>
      <w:r w:rsidRPr="000F3CF1">
        <w:rPr>
          <w:lang w:val="nb-NO" w:eastAsia="nb-NO"/>
        </w:rPr>
        <w:t>HMS-Plan </w:t>
      </w:r>
    </w:p>
    <w:p w14:paraId="7C1044A5" w14:textId="77777777" w:rsidR="000F3CF1" w:rsidRDefault="00CB5611" w:rsidP="001405B9">
      <w:pPr>
        <w:pStyle w:val="Listeavsnitt"/>
        <w:numPr>
          <w:ilvl w:val="0"/>
          <w:numId w:val="8"/>
        </w:numPr>
        <w:rPr>
          <w:lang w:val="nb-NO" w:eastAsia="nb-NO"/>
        </w:rPr>
      </w:pPr>
      <w:r w:rsidRPr="000F3CF1">
        <w:rPr>
          <w:lang w:val="nb-NO" w:eastAsia="nb-NO"/>
        </w:rPr>
        <w:t>Risikovurdering HMS </w:t>
      </w:r>
    </w:p>
    <w:p w14:paraId="7F06EF93" w14:textId="77777777" w:rsidR="000F3CF1" w:rsidRDefault="00CB5611" w:rsidP="001405B9">
      <w:pPr>
        <w:pStyle w:val="Listeavsnitt"/>
        <w:numPr>
          <w:ilvl w:val="0"/>
          <w:numId w:val="8"/>
        </w:numPr>
        <w:rPr>
          <w:lang w:val="nb-NO" w:eastAsia="nb-NO"/>
        </w:rPr>
      </w:pPr>
      <w:r w:rsidRPr="000F3CF1">
        <w:rPr>
          <w:lang w:val="nb-NO" w:eastAsia="nb-NO"/>
        </w:rPr>
        <w:t>Beredskaps- og varslingsplan </w:t>
      </w:r>
    </w:p>
    <w:p w14:paraId="4D6CA863" w14:textId="77777777" w:rsidR="000F3CF1" w:rsidRDefault="00CB5611" w:rsidP="001405B9">
      <w:pPr>
        <w:pStyle w:val="Listeavsnitt"/>
        <w:numPr>
          <w:ilvl w:val="0"/>
          <w:numId w:val="8"/>
        </w:numPr>
        <w:rPr>
          <w:lang w:val="nb-NO" w:eastAsia="nb-NO"/>
        </w:rPr>
      </w:pPr>
      <w:r w:rsidRPr="000F3CF1">
        <w:rPr>
          <w:lang w:val="nb-NO" w:eastAsia="nb-NO"/>
        </w:rPr>
        <w:t>YM-plan </w:t>
      </w:r>
    </w:p>
    <w:p w14:paraId="77D0F903" w14:textId="77777777" w:rsidR="000F3CF1" w:rsidRDefault="00CB5611" w:rsidP="001405B9">
      <w:pPr>
        <w:pStyle w:val="Listeavsnitt"/>
        <w:numPr>
          <w:ilvl w:val="0"/>
          <w:numId w:val="8"/>
        </w:numPr>
        <w:rPr>
          <w:lang w:val="nb-NO" w:eastAsia="nb-NO"/>
        </w:rPr>
      </w:pPr>
      <w:r w:rsidRPr="000F3CF1">
        <w:rPr>
          <w:lang w:val="nb-NO" w:eastAsia="nb-NO"/>
        </w:rPr>
        <w:t>Rigg-plan </w:t>
      </w:r>
    </w:p>
    <w:p w14:paraId="14101839" w14:textId="77777777" w:rsidR="000F3CF1" w:rsidRDefault="00CB5611" w:rsidP="001405B9">
      <w:pPr>
        <w:pStyle w:val="Listeavsnitt"/>
        <w:numPr>
          <w:ilvl w:val="0"/>
          <w:numId w:val="8"/>
        </w:numPr>
        <w:rPr>
          <w:lang w:val="nb-NO" w:eastAsia="nb-NO"/>
        </w:rPr>
      </w:pPr>
      <w:r w:rsidRPr="000F3CF1">
        <w:rPr>
          <w:lang w:val="nb-NO" w:eastAsia="nb-NO"/>
        </w:rPr>
        <w:t>Avtalte prosedyrer og rutiner for de aktuelle arbeidene som skal startes opp. </w:t>
      </w:r>
      <w:r w:rsidRPr="000F3CF1">
        <w:rPr>
          <w:lang w:val="nb-NO" w:eastAsia="nb-NO"/>
        </w:rPr>
        <w:br/>
        <w:t>(slike skal også levers før nye arbeidsoperasjoner starter opp) </w:t>
      </w:r>
    </w:p>
    <w:p w14:paraId="72D27F70" w14:textId="4838AE13" w:rsidR="000F3CF1" w:rsidRPr="00B33BC4" w:rsidRDefault="00AE3728" w:rsidP="00B33BC4">
      <w:pPr>
        <w:pStyle w:val="Listeavsnitt"/>
        <w:numPr>
          <w:ilvl w:val="0"/>
          <w:numId w:val="8"/>
        </w:numPr>
        <w:rPr>
          <w:lang w:val="nb-NO" w:eastAsia="nb-NO"/>
        </w:rPr>
      </w:pPr>
      <w:r w:rsidRPr="00451DC6">
        <w:rPr>
          <w:lang w:val="nb-NO" w:eastAsia="nb-NO"/>
        </w:rPr>
        <w:lastRenderedPageBreak/>
        <w:t>Utfylt og godkjent egenerklæring</w:t>
      </w:r>
      <w:r>
        <w:rPr>
          <w:lang w:val="nb-NO" w:eastAsia="nb-NO"/>
        </w:rPr>
        <w:t>sskjema</w:t>
      </w:r>
      <w:r w:rsidRPr="00451DC6">
        <w:rPr>
          <w:lang w:val="nb-NO" w:eastAsia="nb-NO"/>
        </w:rPr>
        <w:t xml:space="preserve"> som til enhver tid er i tråd med forskrift, DFØ og </w:t>
      </w:r>
      <w:proofErr w:type="spellStart"/>
      <w:r w:rsidRPr="00451DC6">
        <w:rPr>
          <w:lang w:val="nb-NO" w:eastAsia="nb-NO"/>
        </w:rPr>
        <w:t>kontraktskrav</w:t>
      </w:r>
      <w:proofErr w:type="spellEnd"/>
      <w:r w:rsidRPr="00451DC6">
        <w:rPr>
          <w:lang w:val="nb-NO" w:eastAsia="nb-NO"/>
        </w:rPr>
        <w:t>.</w:t>
      </w:r>
    </w:p>
    <w:p w14:paraId="5E6FF657" w14:textId="77777777" w:rsidR="000F3CF1" w:rsidRDefault="00CB5611" w:rsidP="001405B9">
      <w:pPr>
        <w:pStyle w:val="Listeavsnitt"/>
        <w:numPr>
          <w:ilvl w:val="0"/>
          <w:numId w:val="8"/>
        </w:numPr>
        <w:rPr>
          <w:lang w:val="nb-NO" w:eastAsia="nb-NO"/>
        </w:rPr>
      </w:pPr>
      <w:r w:rsidRPr="00972A66">
        <w:rPr>
          <w:lang w:eastAsia="nb-NO"/>
        </w:rPr>
        <w:t>Arbeidsvarslingsplan</w:t>
      </w:r>
      <w:r w:rsidRPr="000F3CF1">
        <w:rPr>
          <w:lang w:val="nb-NO" w:eastAsia="nb-NO"/>
        </w:rPr>
        <w:t> </w:t>
      </w:r>
    </w:p>
    <w:p w14:paraId="7A9C8928" w14:textId="77777777" w:rsidR="000F3CF1" w:rsidRDefault="00CB5611" w:rsidP="001405B9">
      <w:pPr>
        <w:pStyle w:val="Listeavsnitt"/>
        <w:numPr>
          <w:ilvl w:val="0"/>
          <w:numId w:val="8"/>
        </w:numPr>
        <w:rPr>
          <w:lang w:val="nb-NO" w:eastAsia="nb-NO"/>
        </w:rPr>
      </w:pPr>
      <w:r w:rsidRPr="00972A66">
        <w:rPr>
          <w:lang w:eastAsia="nb-NO"/>
        </w:rPr>
        <w:t>Massedisponeringsplan</w:t>
      </w:r>
      <w:r w:rsidRPr="000F3CF1">
        <w:rPr>
          <w:lang w:val="nb-NO" w:eastAsia="nb-NO"/>
        </w:rPr>
        <w:t> </w:t>
      </w:r>
    </w:p>
    <w:p w14:paraId="3D1632BF" w14:textId="77777777" w:rsidR="000F3CF1" w:rsidRDefault="00CB5611" w:rsidP="001405B9">
      <w:pPr>
        <w:pStyle w:val="Listeavsnitt"/>
        <w:numPr>
          <w:ilvl w:val="0"/>
          <w:numId w:val="8"/>
        </w:numPr>
        <w:rPr>
          <w:lang w:val="nb-NO" w:eastAsia="nb-NO"/>
        </w:rPr>
      </w:pPr>
      <w:r w:rsidRPr="00972A66">
        <w:rPr>
          <w:lang w:eastAsia="nb-NO"/>
        </w:rPr>
        <w:t>Signert fullmakt til </w:t>
      </w:r>
      <w:proofErr w:type="spellStart"/>
      <w:r w:rsidRPr="00972A66">
        <w:rPr>
          <w:lang w:eastAsia="nb-NO"/>
        </w:rPr>
        <w:t>utvidet</w:t>
      </w:r>
      <w:proofErr w:type="spellEnd"/>
      <w:r w:rsidRPr="00972A66">
        <w:rPr>
          <w:lang w:eastAsia="nb-NO"/>
        </w:rPr>
        <w:t> </w:t>
      </w:r>
      <w:proofErr w:type="spellStart"/>
      <w:r w:rsidRPr="00972A66">
        <w:rPr>
          <w:lang w:eastAsia="nb-NO"/>
        </w:rPr>
        <w:t>skatetattest</w:t>
      </w:r>
      <w:proofErr w:type="spellEnd"/>
      <w:r w:rsidRPr="000F3CF1">
        <w:rPr>
          <w:lang w:val="nb-NO" w:eastAsia="nb-NO"/>
        </w:rPr>
        <w:t> </w:t>
      </w:r>
    </w:p>
    <w:p w14:paraId="2C6FF431" w14:textId="7564F4F4" w:rsidR="00CB5611" w:rsidRPr="000F3CF1" w:rsidRDefault="00CB5611" w:rsidP="001405B9">
      <w:pPr>
        <w:pStyle w:val="Listeavsnitt"/>
        <w:numPr>
          <w:ilvl w:val="0"/>
          <w:numId w:val="8"/>
        </w:numPr>
        <w:rPr>
          <w:lang w:val="nb-NO" w:eastAsia="nb-NO"/>
        </w:rPr>
      </w:pPr>
      <w:r w:rsidRPr="00972A66">
        <w:rPr>
          <w:lang w:eastAsia="nb-NO"/>
        </w:rPr>
        <w:t>Plan over all innkvartering (</w:t>
      </w:r>
      <w:proofErr w:type="spellStart"/>
      <w:r w:rsidRPr="00972A66">
        <w:rPr>
          <w:lang w:eastAsia="nb-NO"/>
        </w:rPr>
        <w:t>hvis</w:t>
      </w:r>
      <w:proofErr w:type="spellEnd"/>
      <w:r w:rsidRPr="00972A66">
        <w:rPr>
          <w:lang w:eastAsia="nb-NO"/>
        </w:rPr>
        <w:t> innkvartering er aktuell)</w:t>
      </w:r>
      <w:r w:rsidRPr="000F3CF1">
        <w:rPr>
          <w:lang w:val="nb-NO" w:eastAsia="nb-NO"/>
        </w:rPr>
        <w:t> </w:t>
      </w:r>
    </w:p>
    <w:p w14:paraId="5DF7BC50" w14:textId="77777777" w:rsidR="00CB5611" w:rsidRPr="00972A66" w:rsidRDefault="00CB5611" w:rsidP="00972A66">
      <w:pPr>
        <w:rPr>
          <w:lang w:val="nb-NO" w:eastAsia="nb-NO"/>
        </w:rPr>
      </w:pPr>
      <w:r w:rsidRPr="00972A66">
        <w:rPr>
          <w:lang w:val="nb-NO" w:eastAsia="nb-NO"/>
        </w:rPr>
        <w:t>Hvis entreprenøren likevel starter arbeidene uten å ha avtalt det nærmere med byggherre, vil det bli sett på som vesentlig mislighold av kontraktsforpliktelse. </w:t>
      </w:r>
    </w:p>
    <w:p w14:paraId="2B9F8F20" w14:textId="77777777" w:rsidR="000A1E19" w:rsidRPr="00972A66" w:rsidRDefault="000A1E19" w:rsidP="00972A66">
      <w:pPr>
        <w:rPr>
          <w:lang w:val="nb-NO" w:eastAsia="nb-NO"/>
        </w:rPr>
      </w:pPr>
    </w:p>
    <w:p w14:paraId="63F1BE40" w14:textId="3E095B34" w:rsidR="00B07CD0" w:rsidRPr="00972A66" w:rsidRDefault="00B07CD0" w:rsidP="00BD4756">
      <w:pPr>
        <w:pStyle w:val="Overskrift3"/>
        <w:rPr>
          <w:lang w:val="nb-NO" w:eastAsia="nb-NO"/>
        </w:rPr>
      </w:pPr>
      <w:bookmarkStart w:id="22" w:name="_Toc233892176"/>
      <w:r w:rsidRPr="00972A66">
        <w:rPr>
          <w:lang w:val="nb-NO" w:eastAsia="nb-NO"/>
        </w:rPr>
        <w:t>Skade på kontraktsgjenstanden</w:t>
      </w:r>
      <w:r w:rsidR="00E526A4" w:rsidRPr="00972A66">
        <w:rPr>
          <w:lang w:val="nb-NO" w:eastAsia="nb-NO"/>
        </w:rPr>
        <w:t xml:space="preserve"> mv. i </w:t>
      </w:r>
      <w:r w:rsidRPr="00972A66">
        <w:rPr>
          <w:lang w:val="nb-NO" w:eastAsia="nb-NO"/>
        </w:rPr>
        <w:t>byggetiden (se NS 8407 pkt. 19)</w:t>
      </w:r>
      <w:bookmarkEnd w:id="22"/>
    </w:p>
    <w:p w14:paraId="173EC45D" w14:textId="6C614043" w:rsidR="00E526A4" w:rsidRPr="00972A66" w:rsidRDefault="00E526A4" w:rsidP="00BD4756">
      <w:pPr>
        <w:pStyle w:val="Overskrift4"/>
        <w:rPr>
          <w:lang w:val="nb-NO" w:eastAsia="nb-NO"/>
        </w:rPr>
      </w:pPr>
      <w:r w:rsidRPr="00972A66">
        <w:rPr>
          <w:lang w:val="nb-NO" w:eastAsia="nb-NO"/>
        </w:rPr>
        <w:t>Risiko for skade. (se NS8407 pkt. 19.1)</w:t>
      </w:r>
    </w:p>
    <w:p w14:paraId="51B42057" w14:textId="77777777" w:rsidR="00A63F39" w:rsidRPr="00991512" w:rsidRDefault="00A63F39" w:rsidP="00972A66">
      <w:pPr>
        <w:rPr>
          <w:i/>
          <w:iCs/>
          <w:lang w:val="nb-NO" w:eastAsia="nb-NO"/>
        </w:rPr>
      </w:pPr>
      <w:r w:rsidRPr="00991512">
        <w:rPr>
          <w:i/>
          <w:iCs/>
          <w:lang w:val="nb-NO" w:eastAsia="nb-NO"/>
        </w:rPr>
        <w:t>Tillegg til NS8407 punkt 19.1;</w:t>
      </w:r>
    </w:p>
    <w:p w14:paraId="607D69E1" w14:textId="4F7AC49C" w:rsidR="00CE3CE2" w:rsidRPr="00972A66" w:rsidRDefault="00A63F39" w:rsidP="00972A66">
      <w:pPr>
        <w:rPr>
          <w:lang w:val="nb-NO" w:eastAsia="nb-NO"/>
        </w:rPr>
      </w:pPr>
      <w:r w:rsidRPr="00972A66">
        <w:rPr>
          <w:lang w:val="nb-NO" w:eastAsia="nb-NO"/>
        </w:rPr>
        <w:t>Leverandøren plikter å iverksette nødvendige og hensiktsmessige tiltak for å avverge eller begrense risiko for skade på person, eiendom, naturressurser og miljø- og klima.</w:t>
      </w:r>
    </w:p>
    <w:p w14:paraId="4B6254CD" w14:textId="54689E69" w:rsidR="00B940F0" w:rsidRPr="00972A66" w:rsidRDefault="00B940F0" w:rsidP="001277A8">
      <w:pPr>
        <w:pStyle w:val="Overskrift3"/>
        <w:rPr>
          <w:lang w:val="nb-NO" w:eastAsia="nb-NO"/>
        </w:rPr>
      </w:pPr>
      <w:bookmarkStart w:id="23" w:name="_Toc233892177"/>
      <w:r w:rsidRPr="00972A66">
        <w:rPr>
          <w:lang w:val="nb-NO" w:eastAsia="nb-NO"/>
        </w:rPr>
        <w:t>Kontroll o</w:t>
      </w:r>
      <w:r w:rsidR="00622EC5" w:rsidRPr="00972A66">
        <w:rPr>
          <w:lang w:val="nb-NO" w:eastAsia="nb-NO"/>
        </w:rPr>
        <w:t>g</w:t>
      </w:r>
      <w:r w:rsidRPr="00972A66">
        <w:rPr>
          <w:lang w:val="nb-NO" w:eastAsia="nb-NO"/>
        </w:rPr>
        <w:t xml:space="preserve"> retting av feil i byggetiden (se NS 8407 pkt. 20)</w:t>
      </w:r>
      <w:bookmarkEnd w:id="23"/>
    </w:p>
    <w:p w14:paraId="6402018E" w14:textId="79B5AE92" w:rsidR="00B940F0" w:rsidRPr="00972A66" w:rsidRDefault="00B940F0" w:rsidP="001277A8">
      <w:pPr>
        <w:pStyle w:val="Overskrift4"/>
        <w:rPr>
          <w:lang w:val="nb-NO" w:eastAsia="nb-NO"/>
        </w:rPr>
      </w:pPr>
      <w:r w:rsidRPr="00972A66">
        <w:rPr>
          <w:lang w:val="nb-NO" w:eastAsia="nb-NO"/>
        </w:rPr>
        <w:t>Byggherrens rett til å føre kontroll.</w:t>
      </w:r>
      <w:r w:rsidR="00326CC8" w:rsidRPr="00972A66">
        <w:rPr>
          <w:lang w:val="nb-NO" w:eastAsia="nb-NO"/>
        </w:rPr>
        <w:t xml:space="preserve"> Virkningene av kontroll og godkjennelse.</w:t>
      </w:r>
      <w:r w:rsidRPr="00972A66">
        <w:rPr>
          <w:lang w:val="nb-NO" w:eastAsia="nb-NO"/>
        </w:rPr>
        <w:t xml:space="preserve"> (se NS8407 pkt. </w:t>
      </w:r>
      <w:r w:rsidR="00326CC8" w:rsidRPr="00972A66">
        <w:rPr>
          <w:lang w:val="nb-NO" w:eastAsia="nb-NO"/>
        </w:rPr>
        <w:t>20</w:t>
      </w:r>
      <w:r w:rsidR="000F5AFF" w:rsidRPr="00972A66">
        <w:rPr>
          <w:lang w:val="nb-NO" w:eastAsia="nb-NO"/>
        </w:rPr>
        <w:t>.2 og 20.3</w:t>
      </w:r>
      <w:r w:rsidRPr="00972A66">
        <w:rPr>
          <w:lang w:val="nb-NO" w:eastAsia="nb-NO"/>
        </w:rPr>
        <w:t>)</w:t>
      </w:r>
    </w:p>
    <w:p w14:paraId="29482ADD" w14:textId="77777777" w:rsidR="006B03CA" w:rsidRPr="00293541" w:rsidRDefault="006B03CA" w:rsidP="00972A66">
      <w:pPr>
        <w:rPr>
          <w:i/>
          <w:iCs/>
          <w:lang w:val="nb-NO" w:eastAsia="nb-NO"/>
        </w:rPr>
      </w:pPr>
      <w:r w:rsidRPr="00293541">
        <w:rPr>
          <w:i/>
          <w:iCs/>
          <w:lang w:val="nb-NO" w:eastAsia="nb-NO"/>
        </w:rPr>
        <w:t xml:space="preserve">Tillegg til NS 8407 pkt. 20.2 og 20.3 </w:t>
      </w:r>
    </w:p>
    <w:p w14:paraId="53C414DB" w14:textId="5DB38ECF" w:rsidR="006B03CA" w:rsidRPr="00972A66" w:rsidRDefault="006B03CA" w:rsidP="000D0FF0">
      <w:pPr>
        <w:spacing w:line="276" w:lineRule="auto"/>
        <w:rPr>
          <w:lang w:val="nb-NO" w:eastAsia="nb-NO"/>
        </w:rPr>
      </w:pPr>
      <w:r w:rsidRPr="00972A66">
        <w:rPr>
          <w:lang w:val="nb-NO" w:eastAsia="nb-NO"/>
        </w:rPr>
        <w:t xml:space="preserve">Byggherren har rett til å føre kontroll med prosjektering, materialer, utførelse, samt alle øvrige deler av leverandørens ytelse. </w:t>
      </w:r>
      <w:r w:rsidR="001277A8">
        <w:rPr>
          <w:lang w:val="nb-NO" w:eastAsia="nb-NO"/>
        </w:rPr>
        <w:br/>
      </w:r>
    </w:p>
    <w:p w14:paraId="394AE582" w14:textId="4C7A8B11" w:rsidR="006B03CA" w:rsidRPr="00972A66" w:rsidRDefault="006B03CA" w:rsidP="000D0FF0">
      <w:pPr>
        <w:spacing w:line="276" w:lineRule="auto"/>
        <w:rPr>
          <w:lang w:val="nb-NO" w:eastAsia="nb-NO"/>
        </w:rPr>
      </w:pPr>
      <w:r w:rsidRPr="00972A66">
        <w:rPr>
          <w:lang w:val="nb-NO" w:eastAsia="nb-NO"/>
        </w:rPr>
        <w:t>Byggherren har rett til å gjennomføre inspeksjoner, befaringer og kvalitetsprøving. Leverandøren skal i nødvendig utstrekning bistå byggherren.</w:t>
      </w:r>
      <w:r w:rsidR="001277A8">
        <w:rPr>
          <w:lang w:val="nb-NO" w:eastAsia="nb-NO"/>
        </w:rPr>
        <w:br/>
      </w:r>
    </w:p>
    <w:p w14:paraId="61E107A7" w14:textId="1435EC49" w:rsidR="006B03CA" w:rsidRPr="00972A66" w:rsidRDefault="006B03CA" w:rsidP="000D0FF0">
      <w:pPr>
        <w:spacing w:line="276" w:lineRule="auto"/>
        <w:rPr>
          <w:lang w:val="nb-NO" w:eastAsia="nb-NO"/>
        </w:rPr>
      </w:pPr>
      <w:r w:rsidRPr="00972A66">
        <w:rPr>
          <w:lang w:val="nb-NO" w:eastAsia="nb-NO"/>
        </w:rPr>
        <w:t xml:space="preserve">Byggherren skal varsle leverandøren dersom det oppdages avvik ved leverandørens ytelser. Byggherrens kontroll eller manglede varsling fritar ikke leverandøren fra å levere kontraktsmessig. Tilsvarende gjelder dersom byggherren ikke har ført kontroll. </w:t>
      </w:r>
      <w:r w:rsidR="001277A8">
        <w:rPr>
          <w:lang w:val="nb-NO" w:eastAsia="nb-NO"/>
        </w:rPr>
        <w:br/>
      </w:r>
    </w:p>
    <w:p w14:paraId="51449889" w14:textId="235AAFC3" w:rsidR="00540A64" w:rsidRDefault="006B03CA" w:rsidP="000D0FF0">
      <w:pPr>
        <w:spacing w:line="276" w:lineRule="auto"/>
        <w:rPr>
          <w:lang w:val="nb-NO" w:eastAsia="nb-NO"/>
        </w:rPr>
      </w:pPr>
      <w:r w:rsidRPr="00972A66">
        <w:rPr>
          <w:lang w:val="nb-NO" w:eastAsia="nb-NO"/>
        </w:rPr>
        <w:lastRenderedPageBreak/>
        <w:t xml:space="preserve">Leverandøren kan ikke </w:t>
      </w:r>
      <w:proofErr w:type="gramStart"/>
      <w:r w:rsidRPr="00972A66">
        <w:rPr>
          <w:lang w:val="nb-NO" w:eastAsia="nb-NO"/>
        </w:rPr>
        <w:t>påberope seg</w:t>
      </w:r>
      <w:proofErr w:type="gramEnd"/>
      <w:r w:rsidRPr="00972A66">
        <w:rPr>
          <w:lang w:val="nb-NO" w:eastAsia="nb-NO"/>
        </w:rPr>
        <w:t xml:space="preserve"> unnlatt varsling etter denne bestemmelsen som grunnlag for krav eller innsigelser mot byggherren.</w:t>
      </w:r>
    </w:p>
    <w:p w14:paraId="57A30CBD" w14:textId="77777777" w:rsidR="00077517" w:rsidRPr="00D61417" w:rsidRDefault="00077517" w:rsidP="00077517">
      <w:pPr>
        <w:pStyle w:val="Overskrift4"/>
        <w:tabs>
          <w:tab w:val="clear" w:pos="1361"/>
        </w:tabs>
        <w:rPr>
          <w:lang w:val="nb-NO" w:eastAsia="nb-NO"/>
        </w:rPr>
      </w:pPr>
      <w:r w:rsidRPr="006310DF">
        <w:rPr>
          <w:lang w:val="nb-NO" w:eastAsia="nb-NO"/>
        </w:rPr>
        <w:t>Sanksjoner knyttet til mangelfull kvalitetsrapportering</w:t>
      </w:r>
    </w:p>
    <w:p w14:paraId="252C8B0C" w14:textId="77777777" w:rsidR="00077517" w:rsidRPr="00D61417" w:rsidRDefault="00077517" w:rsidP="00077517">
      <w:pPr>
        <w:spacing w:after="160" w:line="259" w:lineRule="auto"/>
        <w:rPr>
          <w:rFonts w:ascii="Poppins" w:eastAsia="Times New Roman" w:hAnsi="Poppins" w:cs="Poppins"/>
          <w:kern w:val="0"/>
          <w:lang w:val="nb-NO" w:eastAsia="nb-NO"/>
        </w:rPr>
      </w:pPr>
      <w:r w:rsidRPr="00D61417">
        <w:rPr>
          <w:rFonts w:ascii="Poppins" w:eastAsia="Times New Roman" w:hAnsi="Poppins" w:cs="Poppins"/>
          <w:kern w:val="0"/>
          <w:lang w:val="nb-NO" w:eastAsia="nb-NO"/>
        </w:rPr>
        <w:t>Dersom entreprenørens dokumentasjon til byggherren er mangelfull, og entreprenøren ikke framskaffer den avtalte dokumentasjonen innen 14 dager etter å ha blitt gjort oppmerksom på forholdet, ilegges entreprenøren et trekk på 5 000 kroner per hverdag for hvert forhold inntil dokumentasjonen foreligger.</w:t>
      </w:r>
    </w:p>
    <w:p w14:paraId="38DF23C7" w14:textId="77777777" w:rsidR="00077517" w:rsidRPr="00D61417" w:rsidRDefault="00077517" w:rsidP="00077517">
      <w:pPr>
        <w:spacing w:after="160" w:line="259" w:lineRule="auto"/>
        <w:rPr>
          <w:rFonts w:ascii="Poppins" w:eastAsia="Times New Roman" w:hAnsi="Poppins" w:cs="Poppins"/>
          <w:kern w:val="0"/>
          <w:lang w:val="nb-NO" w:eastAsia="nb-NO"/>
        </w:rPr>
      </w:pPr>
      <w:r w:rsidRPr="00D61417">
        <w:rPr>
          <w:rFonts w:ascii="Poppins" w:eastAsia="Times New Roman" w:hAnsi="Poppins" w:cs="Poppins"/>
          <w:kern w:val="0"/>
          <w:lang w:val="nb-NO" w:eastAsia="nb-NO"/>
        </w:rPr>
        <w:t>Entreprenøren ilegges et trekk på 10 000 kroner dersom byggherrens stikkprøvekontroll avdekker vesentlige avvik i utførelsen som forringer kvaliteten og som ikke er meldt inn til byggherren innen 2 dager etter at avviket inntraff, på tross av at entreprenøren visste om eller burde ha visst om avviket.</w:t>
      </w:r>
    </w:p>
    <w:p w14:paraId="636C49A8" w14:textId="77777777" w:rsidR="00077517" w:rsidRPr="00D61417" w:rsidRDefault="00077517" w:rsidP="00077517">
      <w:pPr>
        <w:spacing w:after="160" w:line="259" w:lineRule="auto"/>
        <w:rPr>
          <w:rFonts w:ascii="Poppins" w:eastAsia="Times New Roman" w:hAnsi="Poppins" w:cs="Poppins"/>
          <w:kern w:val="0"/>
          <w:lang w:val="nb-NO" w:eastAsia="nb-NO"/>
        </w:rPr>
      </w:pPr>
      <w:r w:rsidRPr="00D61417">
        <w:rPr>
          <w:rFonts w:ascii="Poppins" w:eastAsia="Times New Roman" w:hAnsi="Poppins" w:cs="Poppins"/>
          <w:kern w:val="0"/>
          <w:lang w:val="nb-NO" w:eastAsia="nb-NO"/>
        </w:rPr>
        <w:t>Dersom entreprenøren ikke har levert forhåndsavtalt dokumentasjon, kan byggherre stanse påfølgende arbeider inntil dokumentasjon er forelagt.</w:t>
      </w:r>
    </w:p>
    <w:p w14:paraId="0E9008F6" w14:textId="77777777" w:rsidR="00B63ACC" w:rsidRPr="00972A66" w:rsidRDefault="00B63ACC" w:rsidP="00972A66">
      <w:pPr>
        <w:rPr>
          <w:lang w:val="nb-NO" w:eastAsia="nb-NO"/>
        </w:rPr>
      </w:pPr>
    </w:p>
    <w:p w14:paraId="1A532A31" w14:textId="2B152240" w:rsidR="000F5AFF" w:rsidRPr="00972A66" w:rsidRDefault="00B85CC6" w:rsidP="001277A8">
      <w:pPr>
        <w:pStyle w:val="Overskrift3"/>
        <w:rPr>
          <w:lang w:val="nb-NO" w:eastAsia="nb-NO"/>
        </w:rPr>
      </w:pPr>
      <w:bookmarkStart w:id="24" w:name="_Toc233892178"/>
      <w:r w:rsidRPr="00972A66">
        <w:rPr>
          <w:lang w:val="nb-NO" w:eastAsia="nb-NO"/>
        </w:rPr>
        <w:t>Fremdrift og samordning.</w:t>
      </w:r>
      <w:r w:rsidR="000F5AFF" w:rsidRPr="00972A66">
        <w:rPr>
          <w:lang w:val="nb-NO" w:eastAsia="nb-NO"/>
        </w:rPr>
        <w:t xml:space="preserve"> (se NS 8407 pkt. 2</w:t>
      </w:r>
      <w:r w:rsidRPr="00972A66">
        <w:rPr>
          <w:lang w:val="nb-NO" w:eastAsia="nb-NO"/>
        </w:rPr>
        <w:t>1</w:t>
      </w:r>
      <w:r w:rsidR="000F5AFF" w:rsidRPr="00972A66">
        <w:rPr>
          <w:lang w:val="nb-NO" w:eastAsia="nb-NO"/>
        </w:rPr>
        <w:t>)</w:t>
      </w:r>
      <w:bookmarkEnd w:id="24"/>
    </w:p>
    <w:p w14:paraId="5160D933" w14:textId="3E9B0315" w:rsidR="000F5AFF" w:rsidRPr="00972A66" w:rsidRDefault="00B85CC6" w:rsidP="001277A8">
      <w:pPr>
        <w:pStyle w:val="Overskrift4"/>
        <w:rPr>
          <w:lang w:val="nb-NO" w:eastAsia="nb-NO"/>
        </w:rPr>
      </w:pPr>
      <w:r w:rsidRPr="00972A66">
        <w:rPr>
          <w:lang w:val="nb-NO" w:eastAsia="nb-NO"/>
        </w:rPr>
        <w:t>Totalentreprenørens fremdri</w:t>
      </w:r>
      <w:r w:rsidR="00373542" w:rsidRPr="00972A66">
        <w:rPr>
          <w:lang w:val="nb-NO" w:eastAsia="nb-NO"/>
        </w:rPr>
        <w:t>ftsplan</w:t>
      </w:r>
      <w:r w:rsidR="000F5AFF" w:rsidRPr="00972A66">
        <w:rPr>
          <w:lang w:val="nb-NO" w:eastAsia="nb-NO"/>
        </w:rPr>
        <w:t xml:space="preserve"> (se NS8407 pkt. 2</w:t>
      </w:r>
      <w:r w:rsidR="00373542" w:rsidRPr="00972A66">
        <w:rPr>
          <w:lang w:val="nb-NO" w:eastAsia="nb-NO"/>
        </w:rPr>
        <w:t>1</w:t>
      </w:r>
      <w:r w:rsidR="000F5AFF" w:rsidRPr="00972A66">
        <w:rPr>
          <w:lang w:val="nb-NO" w:eastAsia="nb-NO"/>
        </w:rPr>
        <w:t>.2)</w:t>
      </w:r>
    </w:p>
    <w:p w14:paraId="725F59BA" w14:textId="2C4624B7" w:rsidR="00BE09E6" w:rsidRPr="00D02BC6" w:rsidRDefault="00BE09E6" w:rsidP="00972A66">
      <w:pPr>
        <w:rPr>
          <w:i/>
          <w:iCs/>
          <w:lang w:val="nb-NO" w:eastAsia="nb-NO"/>
        </w:rPr>
      </w:pPr>
      <w:r w:rsidRPr="00D02BC6">
        <w:rPr>
          <w:i/>
          <w:iCs/>
          <w:lang w:val="nb-NO" w:eastAsia="nb-NO"/>
        </w:rPr>
        <w:t xml:space="preserve">NS 8407 punkt 21.2 utgår og erstattes med; </w:t>
      </w:r>
      <w:r w:rsidR="003777B1" w:rsidRPr="00D02BC6">
        <w:rPr>
          <w:i/>
          <w:iCs/>
          <w:lang w:val="nb-NO" w:eastAsia="nb-NO"/>
        </w:rPr>
        <w:br/>
      </w:r>
    </w:p>
    <w:p w14:paraId="2DA4A02B" w14:textId="77777777" w:rsidR="001277A8" w:rsidRDefault="00BE09E6" w:rsidP="00972A66">
      <w:pPr>
        <w:rPr>
          <w:lang w:val="nb-NO" w:eastAsia="nb-NO"/>
        </w:rPr>
      </w:pPr>
      <w:r w:rsidRPr="00972A66">
        <w:rPr>
          <w:lang w:val="nb-NO" w:eastAsia="nb-NO"/>
        </w:rPr>
        <w:t>Leverandøren skal utarbeide fremdriftsplaner på flere nivåer, der aktiviteter på et underliggende nivå skal kunne aggregeres til aktiviteter på et overliggende nivå. Følgende hovednivåer gjelder:</w:t>
      </w:r>
    </w:p>
    <w:p w14:paraId="185981CC" w14:textId="77777777" w:rsidR="001277A8" w:rsidRDefault="00BE09E6" w:rsidP="001405B9">
      <w:pPr>
        <w:pStyle w:val="Listeavsnitt"/>
        <w:numPr>
          <w:ilvl w:val="0"/>
          <w:numId w:val="9"/>
        </w:numPr>
        <w:rPr>
          <w:lang w:val="nb-NO" w:eastAsia="nb-NO"/>
        </w:rPr>
      </w:pPr>
      <w:r w:rsidRPr="001277A8">
        <w:rPr>
          <w:lang w:val="nb-NO" w:eastAsia="nb-NO"/>
        </w:rPr>
        <w:t>Leverandørens fremdriftsplan</w:t>
      </w:r>
      <w:r w:rsidR="00E8051D" w:rsidRPr="001277A8">
        <w:rPr>
          <w:lang w:val="nb-NO" w:eastAsia="nb-NO"/>
        </w:rPr>
        <w:br/>
      </w:r>
      <w:r w:rsidRPr="001277A8">
        <w:rPr>
          <w:lang w:val="nb-NO" w:eastAsia="nb-NO"/>
        </w:rPr>
        <w:t>Dette er leverandørens fremdriftsplan, slik den er gitt ved tilbudstidspunkt.</w:t>
      </w:r>
    </w:p>
    <w:p w14:paraId="3E2AE6D4" w14:textId="2964BAA8" w:rsidR="00BE09E6" w:rsidRPr="001277A8" w:rsidRDefault="00BE09E6" w:rsidP="001405B9">
      <w:pPr>
        <w:pStyle w:val="Listeavsnitt"/>
        <w:numPr>
          <w:ilvl w:val="0"/>
          <w:numId w:val="9"/>
        </w:numPr>
        <w:rPr>
          <w:lang w:val="nb-NO" w:eastAsia="nb-NO"/>
        </w:rPr>
      </w:pPr>
      <w:r w:rsidRPr="001277A8">
        <w:rPr>
          <w:lang w:val="nb-NO" w:eastAsia="nb-NO"/>
        </w:rPr>
        <w:t>Detaljert fremdriftsplan</w:t>
      </w:r>
      <w:r w:rsidR="00E8051D" w:rsidRPr="001277A8">
        <w:rPr>
          <w:lang w:val="nb-NO" w:eastAsia="nb-NO"/>
        </w:rPr>
        <w:br/>
      </w:r>
      <w:r w:rsidRPr="001277A8">
        <w:rPr>
          <w:lang w:val="nb-NO" w:eastAsia="nb-NO"/>
        </w:rPr>
        <w:t xml:space="preserve">Dette nivået er en ytterligere nedbryting av leverandørens fremdriftsplan for særskilte arbeidsoperasjoner for styring av kontraktsarbeidene. Eksempler på detaljplaner er 4-ukers planer, 14-dagers planer, ukeplaner og rullerende planer. </w:t>
      </w:r>
    </w:p>
    <w:p w14:paraId="305093DA" w14:textId="77777777" w:rsidR="00BE09E6" w:rsidRPr="00C93A52" w:rsidRDefault="00BE09E6" w:rsidP="00972A66">
      <w:pPr>
        <w:rPr>
          <w:b/>
          <w:bCs/>
          <w:lang w:val="nb-NO" w:eastAsia="nb-NO"/>
        </w:rPr>
      </w:pPr>
      <w:r w:rsidRPr="00C93A52">
        <w:rPr>
          <w:b/>
          <w:bCs/>
          <w:lang w:val="nb-NO" w:eastAsia="nb-NO"/>
        </w:rPr>
        <w:t>Leverandørens fremdriftsplan</w:t>
      </w:r>
    </w:p>
    <w:p w14:paraId="1E44DA34" w14:textId="77777777" w:rsidR="00BE09E6" w:rsidRPr="00972A66" w:rsidRDefault="00BE09E6" w:rsidP="00972A66">
      <w:pPr>
        <w:rPr>
          <w:lang w:val="nb-NO" w:eastAsia="nb-NO"/>
        </w:rPr>
      </w:pPr>
      <w:r w:rsidRPr="00972A66">
        <w:rPr>
          <w:lang w:val="nb-NO" w:eastAsia="nb-NO"/>
        </w:rPr>
        <w:t>Leverandøren skal i løpet av samhandlingsfasen utarbeide en detaljert fremdriftsplan tilpasset kontraktsarbeidene. Fremdriftsplanen skal utarbeides med grunnlag i tilbudt fremdriftsplan.</w:t>
      </w:r>
    </w:p>
    <w:p w14:paraId="3E7512F6" w14:textId="77777777" w:rsidR="00BE09E6" w:rsidRPr="00972A66" w:rsidRDefault="00BE09E6" w:rsidP="00972A66">
      <w:pPr>
        <w:rPr>
          <w:lang w:val="nb-NO" w:eastAsia="nb-NO"/>
        </w:rPr>
      </w:pPr>
      <w:r w:rsidRPr="00972A66">
        <w:rPr>
          <w:lang w:val="nb-NO" w:eastAsia="nb-NO"/>
        </w:rPr>
        <w:lastRenderedPageBreak/>
        <w:t>Leverandørens fremdriftsplan skal tilpasses kontraktens frister. Fremdriftsplanen skal minimum inneholde følgende:</w:t>
      </w:r>
    </w:p>
    <w:p w14:paraId="1858618E" w14:textId="77777777" w:rsidR="00C93A52" w:rsidRDefault="00BE09E6" w:rsidP="001405B9">
      <w:pPr>
        <w:pStyle w:val="Listeavsnitt"/>
        <w:numPr>
          <w:ilvl w:val="0"/>
          <w:numId w:val="10"/>
        </w:numPr>
        <w:rPr>
          <w:lang w:val="nb-NO" w:eastAsia="nb-NO"/>
        </w:rPr>
      </w:pPr>
      <w:r w:rsidRPr="00C93A52">
        <w:rPr>
          <w:lang w:val="nb-NO" w:eastAsia="nb-NO"/>
        </w:rPr>
        <w:t>Hovedaktiviteter</w:t>
      </w:r>
    </w:p>
    <w:p w14:paraId="78D2BF36" w14:textId="77777777" w:rsidR="00C93A52" w:rsidRDefault="00BE09E6" w:rsidP="001405B9">
      <w:pPr>
        <w:pStyle w:val="Listeavsnitt"/>
        <w:numPr>
          <w:ilvl w:val="1"/>
          <w:numId w:val="10"/>
        </w:numPr>
        <w:rPr>
          <w:lang w:val="nb-NO" w:eastAsia="nb-NO"/>
        </w:rPr>
      </w:pPr>
      <w:r w:rsidRPr="00C93A52">
        <w:rPr>
          <w:lang w:val="nb-NO" w:eastAsia="nb-NO"/>
        </w:rPr>
        <w:t>Kontraktens frister</w:t>
      </w:r>
    </w:p>
    <w:p w14:paraId="006CD97A" w14:textId="77777777" w:rsidR="00C93A52" w:rsidRDefault="00BE09E6" w:rsidP="001405B9">
      <w:pPr>
        <w:pStyle w:val="Listeavsnitt"/>
        <w:numPr>
          <w:ilvl w:val="1"/>
          <w:numId w:val="10"/>
        </w:numPr>
        <w:rPr>
          <w:lang w:val="nb-NO" w:eastAsia="nb-NO"/>
        </w:rPr>
      </w:pPr>
      <w:r w:rsidRPr="00C93A52">
        <w:rPr>
          <w:lang w:val="nb-NO" w:eastAsia="nb-NO"/>
        </w:rPr>
        <w:t>Milepæler</w:t>
      </w:r>
    </w:p>
    <w:p w14:paraId="2EAFE970" w14:textId="77777777" w:rsidR="00C93A52" w:rsidRDefault="00BE09E6" w:rsidP="001405B9">
      <w:pPr>
        <w:pStyle w:val="Listeavsnitt"/>
        <w:numPr>
          <w:ilvl w:val="1"/>
          <w:numId w:val="10"/>
        </w:numPr>
        <w:rPr>
          <w:lang w:val="nb-NO" w:eastAsia="nb-NO"/>
        </w:rPr>
      </w:pPr>
      <w:r w:rsidRPr="00C93A52">
        <w:rPr>
          <w:lang w:val="nb-NO" w:eastAsia="nb-NO"/>
        </w:rPr>
        <w:t xml:space="preserve">Tidskritiske avhengigheter og grensesnitt </w:t>
      </w:r>
    </w:p>
    <w:p w14:paraId="4A42CFF9" w14:textId="77777777" w:rsidR="00C93A52" w:rsidRDefault="00BE09E6" w:rsidP="001405B9">
      <w:pPr>
        <w:pStyle w:val="Listeavsnitt"/>
        <w:numPr>
          <w:ilvl w:val="1"/>
          <w:numId w:val="10"/>
        </w:numPr>
        <w:rPr>
          <w:lang w:val="nb-NO" w:eastAsia="nb-NO"/>
        </w:rPr>
      </w:pPr>
      <w:r w:rsidRPr="00C93A52">
        <w:rPr>
          <w:lang w:val="nb-NO" w:eastAsia="nb-NO"/>
        </w:rPr>
        <w:t>Kritisk linje og slakk</w:t>
      </w:r>
    </w:p>
    <w:p w14:paraId="71E44A8A" w14:textId="77777777" w:rsidR="00C93A52" w:rsidRDefault="00BE09E6" w:rsidP="001405B9">
      <w:pPr>
        <w:pStyle w:val="Listeavsnitt"/>
        <w:numPr>
          <w:ilvl w:val="1"/>
          <w:numId w:val="10"/>
        </w:numPr>
        <w:rPr>
          <w:lang w:val="nb-NO" w:eastAsia="nb-NO"/>
        </w:rPr>
      </w:pPr>
      <w:r w:rsidRPr="00C93A52">
        <w:rPr>
          <w:lang w:val="nb-NO" w:eastAsia="nb-NO"/>
        </w:rPr>
        <w:t>Viktige beslutningspunkter</w:t>
      </w:r>
    </w:p>
    <w:p w14:paraId="16DC390B" w14:textId="77777777" w:rsidR="00C93A52" w:rsidRDefault="00BE09E6" w:rsidP="001405B9">
      <w:pPr>
        <w:pStyle w:val="Listeavsnitt"/>
        <w:numPr>
          <w:ilvl w:val="1"/>
          <w:numId w:val="10"/>
        </w:numPr>
        <w:rPr>
          <w:lang w:val="nb-NO" w:eastAsia="nb-NO"/>
        </w:rPr>
      </w:pPr>
      <w:r w:rsidRPr="00C93A52">
        <w:rPr>
          <w:lang w:val="nb-NO" w:eastAsia="nb-NO"/>
        </w:rPr>
        <w:t>Eventuelle ytelser fra byggherren</w:t>
      </w:r>
    </w:p>
    <w:p w14:paraId="3D421549" w14:textId="77777777" w:rsidR="00C93A52" w:rsidRDefault="00C93A52" w:rsidP="001405B9">
      <w:pPr>
        <w:pStyle w:val="Listeavsnitt"/>
        <w:numPr>
          <w:ilvl w:val="1"/>
          <w:numId w:val="10"/>
        </w:numPr>
        <w:rPr>
          <w:lang w:val="nb-NO" w:eastAsia="nb-NO"/>
        </w:rPr>
      </w:pPr>
      <w:r>
        <w:rPr>
          <w:lang w:val="nb-NO" w:eastAsia="nb-NO"/>
        </w:rPr>
        <w:t>E</w:t>
      </w:r>
      <w:r w:rsidR="00BE09E6" w:rsidRPr="00C93A52">
        <w:rPr>
          <w:lang w:val="nb-NO" w:eastAsia="nb-NO"/>
        </w:rPr>
        <w:t>ventuelle opsjoner</w:t>
      </w:r>
    </w:p>
    <w:p w14:paraId="26B8095D" w14:textId="77777777" w:rsidR="00C93A52" w:rsidRDefault="00BE09E6" w:rsidP="001405B9">
      <w:pPr>
        <w:pStyle w:val="Listeavsnitt"/>
        <w:numPr>
          <w:ilvl w:val="0"/>
          <w:numId w:val="10"/>
        </w:numPr>
        <w:rPr>
          <w:lang w:val="nb-NO" w:eastAsia="nb-NO"/>
        </w:rPr>
      </w:pPr>
      <w:r w:rsidRPr="00C93A52">
        <w:rPr>
          <w:lang w:val="nb-NO" w:eastAsia="nb-NO"/>
        </w:rPr>
        <w:t>Krav til beskrivelse og nedbrytning av hovedaktiviteter:</w:t>
      </w:r>
    </w:p>
    <w:p w14:paraId="6577933E" w14:textId="77777777" w:rsidR="00C93A52" w:rsidRDefault="00BE09E6" w:rsidP="001405B9">
      <w:pPr>
        <w:pStyle w:val="Listeavsnitt"/>
        <w:numPr>
          <w:ilvl w:val="1"/>
          <w:numId w:val="10"/>
        </w:numPr>
        <w:rPr>
          <w:lang w:val="nb-NO" w:eastAsia="nb-NO"/>
        </w:rPr>
      </w:pPr>
      <w:r w:rsidRPr="00C93A52">
        <w:rPr>
          <w:lang w:val="nb-NO" w:eastAsia="nb-NO"/>
        </w:rPr>
        <w:t>Fag</w:t>
      </w:r>
    </w:p>
    <w:p w14:paraId="7B2A3B23" w14:textId="77777777" w:rsidR="00C93A52" w:rsidRDefault="00BE09E6" w:rsidP="001405B9">
      <w:pPr>
        <w:pStyle w:val="Listeavsnitt"/>
        <w:numPr>
          <w:ilvl w:val="1"/>
          <w:numId w:val="10"/>
        </w:numPr>
        <w:rPr>
          <w:lang w:val="nb-NO" w:eastAsia="nb-NO"/>
        </w:rPr>
      </w:pPr>
      <w:r w:rsidRPr="00C93A52">
        <w:rPr>
          <w:lang w:val="nb-NO" w:eastAsia="nb-NO"/>
        </w:rPr>
        <w:t xml:space="preserve">Oppnådd fremdrift, frontlinje og gjenværende varighet, med markering av avvik fra opprinnelig fremdriftsplan </w:t>
      </w:r>
    </w:p>
    <w:p w14:paraId="15965AAF" w14:textId="77777777" w:rsidR="00C93A52" w:rsidRDefault="00BE09E6" w:rsidP="001405B9">
      <w:pPr>
        <w:pStyle w:val="Listeavsnitt"/>
        <w:numPr>
          <w:ilvl w:val="1"/>
          <w:numId w:val="10"/>
        </w:numPr>
        <w:rPr>
          <w:lang w:val="nb-NO" w:eastAsia="nb-NO"/>
        </w:rPr>
      </w:pPr>
      <w:r w:rsidRPr="00C93A52">
        <w:rPr>
          <w:lang w:val="nb-NO" w:eastAsia="nb-NO"/>
        </w:rPr>
        <w:t>Varighet på aktiviteter (start og slutt)</w:t>
      </w:r>
    </w:p>
    <w:p w14:paraId="1ADEA257" w14:textId="77777777" w:rsidR="00C93A52" w:rsidRDefault="00BE09E6" w:rsidP="001405B9">
      <w:pPr>
        <w:pStyle w:val="Listeavsnitt"/>
        <w:numPr>
          <w:ilvl w:val="1"/>
          <w:numId w:val="10"/>
        </w:numPr>
        <w:rPr>
          <w:lang w:val="nb-NO" w:eastAsia="nb-NO"/>
        </w:rPr>
      </w:pPr>
      <w:r w:rsidRPr="00C93A52">
        <w:rPr>
          <w:lang w:val="nb-NO" w:eastAsia="nb-NO"/>
        </w:rPr>
        <w:t>Aktivitetskode og navn</w:t>
      </w:r>
    </w:p>
    <w:p w14:paraId="1A3CA754" w14:textId="77777777" w:rsidR="00C93A52" w:rsidRDefault="00BE09E6" w:rsidP="001405B9">
      <w:pPr>
        <w:pStyle w:val="Listeavsnitt"/>
        <w:numPr>
          <w:ilvl w:val="1"/>
          <w:numId w:val="10"/>
        </w:numPr>
        <w:rPr>
          <w:lang w:val="nb-NO" w:eastAsia="nb-NO"/>
        </w:rPr>
      </w:pPr>
      <w:r w:rsidRPr="00C93A52">
        <w:rPr>
          <w:lang w:val="nb-NO" w:eastAsia="nb-NO"/>
        </w:rPr>
        <w:t xml:space="preserve">Stedsangivelse </w:t>
      </w:r>
    </w:p>
    <w:p w14:paraId="5BC0252E" w14:textId="77777777" w:rsidR="00C93A52" w:rsidRDefault="00BE09E6" w:rsidP="001405B9">
      <w:pPr>
        <w:pStyle w:val="Listeavsnitt"/>
        <w:numPr>
          <w:ilvl w:val="1"/>
          <w:numId w:val="10"/>
        </w:numPr>
        <w:rPr>
          <w:lang w:val="nb-NO" w:eastAsia="nb-NO"/>
        </w:rPr>
      </w:pPr>
      <w:r w:rsidRPr="00C93A52">
        <w:rPr>
          <w:lang w:val="nb-NO" w:eastAsia="nb-NO"/>
        </w:rPr>
        <w:t xml:space="preserve">Kalenderdatoer </w:t>
      </w:r>
    </w:p>
    <w:p w14:paraId="058A9096" w14:textId="77777777" w:rsidR="00C93A52" w:rsidRDefault="00BE09E6" w:rsidP="001405B9">
      <w:pPr>
        <w:pStyle w:val="Listeavsnitt"/>
        <w:numPr>
          <w:ilvl w:val="1"/>
          <w:numId w:val="10"/>
        </w:numPr>
        <w:rPr>
          <w:lang w:val="nb-NO" w:eastAsia="nb-NO"/>
        </w:rPr>
      </w:pPr>
      <w:r w:rsidRPr="00C93A52">
        <w:rPr>
          <w:lang w:val="nb-NO" w:eastAsia="nb-NO"/>
        </w:rPr>
        <w:t>Markering av aktiviteter som innebærer særlig risiko for SHA, YM og klimapåvirkning</w:t>
      </w:r>
    </w:p>
    <w:p w14:paraId="2DEE6850" w14:textId="2DC1F96D" w:rsidR="00BE09E6" w:rsidRPr="00C93A52" w:rsidRDefault="00BE09E6" w:rsidP="001405B9">
      <w:pPr>
        <w:pStyle w:val="Listeavsnitt"/>
        <w:numPr>
          <w:ilvl w:val="0"/>
          <w:numId w:val="10"/>
        </w:numPr>
        <w:rPr>
          <w:lang w:val="nb-NO" w:eastAsia="nb-NO"/>
        </w:rPr>
      </w:pPr>
      <w:r w:rsidRPr="00C93A52">
        <w:rPr>
          <w:lang w:val="nb-NO" w:eastAsia="nb-NO"/>
        </w:rPr>
        <w:t>Aktiviteter som innebærer risiko inkludert SHA og YM</w:t>
      </w:r>
    </w:p>
    <w:p w14:paraId="4AC35A30" w14:textId="77777777" w:rsidR="00BE09E6" w:rsidRPr="00972A66" w:rsidRDefault="00BE09E6" w:rsidP="00972A66">
      <w:pPr>
        <w:rPr>
          <w:lang w:val="nb-NO" w:eastAsia="nb-NO"/>
        </w:rPr>
      </w:pPr>
      <w:r w:rsidRPr="00972A66">
        <w:rPr>
          <w:lang w:val="nb-NO" w:eastAsia="nb-NO"/>
        </w:rPr>
        <w:t xml:space="preserve">Fremdriftsplanen skal oppdateres hver måned og vise leverandørens reelle plan for utførelse og ferdigstillelse av kontraktsarbeidene. </w:t>
      </w:r>
    </w:p>
    <w:p w14:paraId="1C2130D3" w14:textId="001124BC" w:rsidR="00DA28FA" w:rsidRPr="00972A66" w:rsidRDefault="00BE09E6" w:rsidP="00972A66">
      <w:pPr>
        <w:rPr>
          <w:lang w:val="nb-NO" w:eastAsia="nb-NO"/>
        </w:rPr>
      </w:pPr>
      <w:r w:rsidRPr="00972A66">
        <w:rPr>
          <w:lang w:val="nb-NO" w:eastAsia="nb-NO"/>
        </w:rPr>
        <w:t>Oppdatert fremdriftsplan, skal til enhver tid være tilgjengelig for byggherren i dokumentbehandlingssystemet. Oppdatert fremdriftsplan skal også vedlegges månedsrapporten</w:t>
      </w:r>
    </w:p>
    <w:p w14:paraId="4EC85297" w14:textId="6F1FAB8B" w:rsidR="00AF38F5" w:rsidRPr="00972A66" w:rsidRDefault="00152A57" w:rsidP="003455A8">
      <w:pPr>
        <w:pStyle w:val="Overskrift4"/>
        <w:rPr>
          <w:lang w:val="nb-NO" w:eastAsia="nb-NO"/>
        </w:rPr>
      </w:pPr>
      <w:r w:rsidRPr="00972A66">
        <w:rPr>
          <w:lang w:val="nb-NO" w:eastAsia="nb-NO"/>
        </w:rPr>
        <w:lastRenderedPageBreak/>
        <w:t>Ferie på anlegget</w:t>
      </w:r>
      <w:r w:rsidR="00AF38F5" w:rsidRPr="00972A66">
        <w:rPr>
          <w:lang w:val="nb-NO" w:eastAsia="nb-NO"/>
        </w:rPr>
        <w:t xml:space="preserve"> </w:t>
      </w:r>
    </w:p>
    <w:p w14:paraId="6FCE958E" w14:textId="77777777" w:rsidR="00230FAA" w:rsidRPr="00972A66" w:rsidRDefault="00230FAA" w:rsidP="00972A66">
      <w:pPr>
        <w:rPr>
          <w:lang w:val="nb-NO" w:eastAsia="nb-NO"/>
        </w:rPr>
      </w:pPr>
      <w:r w:rsidRPr="00972A66">
        <w:rPr>
          <w:lang w:val="nb-NO" w:eastAsia="nb-NO"/>
        </w:rPr>
        <w:t xml:space="preserve">Det skal hvert år legges opp til følgende ferie, med full stopp på anlegget: </w:t>
      </w:r>
    </w:p>
    <w:p w14:paraId="0476E97B" w14:textId="77777777" w:rsidR="00230FAA" w:rsidRPr="00972A66" w:rsidRDefault="00230FAA" w:rsidP="00972A66">
      <w:pPr>
        <w:rPr>
          <w:lang w:val="nb-NO" w:eastAsia="nb-NO"/>
        </w:rPr>
      </w:pPr>
      <w:r w:rsidRPr="00972A66">
        <w:rPr>
          <w:lang w:val="nb-NO" w:eastAsia="nb-NO"/>
        </w:rPr>
        <w:t xml:space="preserve">Jul/nyttår: Sammenhengende stopp på anlegget </w:t>
      </w:r>
      <w:proofErr w:type="spellStart"/>
      <w:r w:rsidRPr="00972A66">
        <w:rPr>
          <w:lang w:val="nb-NO" w:eastAsia="nb-NO"/>
        </w:rPr>
        <w:t>fom</w:t>
      </w:r>
      <w:proofErr w:type="spellEnd"/>
      <w:r w:rsidRPr="00972A66">
        <w:rPr>
          <w:lang w:val="nb-NO" w:eastAsia="nb-NO"/>
        </w:rPr>
        <w:t>. 24. desember tom. 1. januar.</w:t>
      </w:r>
    </w:p>
    <w:p w14:paraId="35747137" w14:textId="77777777" w:rsidR="00230FAA" w:rsidRPr="00972A66" w:rsidRDefault="00230FAA" w:rsidP="00972A66">
      <w:pPr>
        <w:rPr>
          <w:lang w:val="nb-NO" w:eastAsia="nb-NO"/>
        </w:rPr>
      </w:pPr>
      <w:r w:rsidRPr="00972A66">
        <w:rPr>
          <w:lang w:val="nb-NO" w:eastAsia="nb-NO"/>
        </w:rPr>
        <w:t xml:space="preserve">Påske: Sammenhengende stopp på anlegget </w:t>
      </w:r>
      <w:proofErr w:type="spellStart"/>
      <w:r w:rsidRPr="00972A66">
        <w:rPr>
          <w:lang w:val="nb-NO" w:eastAsia="nb-NO"/>
        </w:rPr>
        <w:t>fom</w:t>
      </w:r>
      <w:proofErr w:type="spellEnd"/>
      <w:r w:rsidRPr="00972A66">
        <w:rPr>
          <w:lang w:val="nb-NO" w:eastAsia="nb-NO"/>
        </w:rPr>
        <w:t>. Palmesøndag tom. 2. Påskedag</w:t>
      </w:r>
    </w:p>
    <w:p w14:paraId="6BC4F88F" w14:textId="0C7A61E9" w:rsidR="00230FAA" w:rsidRPr="00972A66" w:rsidRDefault="00E221F4" w:rsidP="00972A66">
      <w:pPr>
        <w:rPr>
          <w:lang w:val="nb-NO" w:eastAsia="nb-NO"/>
        </w:rPr>
      </w:pPr>
      <w:r>
        <w:rPr>
          <w:lang w:val="nb-NO" w:eastAsia="nb-NO"/>
        </w:rPr>
        <w:br/>
      </w:r>
      <w:r w:rsidR="00230FAA" w:rsidRPr="00972A66">
        <w:rPr>
          <w:lang w:val="nb-NO" w:eastAsia="nb-NO"/>
        </w:rPr>
        <w:t>I tillegg skal det være stopp på anlegget i forbindelse med andre helligdager samt</w:t>
      </w:r>
    </w:p>
    <w:p w14:paraId="33B6F5F2" w14:textId="7E806F12" w:rsidR="00C5453A" w:rsidRPr="00972A66" w:rsidRDefault="00230FAA" w:rsidP="00972A66">
      <w:pPr>
        <w:rPr>
          <w:lang w:eastAsia="nb-NO"/>
        </w:rPr>
      </w:pPr>
      <w:proofErr w:type="spellStart"/>
      <w:r w:rsidRPr="00972A66">
        <w:rPr>
          <w:lang w:eastAsia="nb-NO"/>
        </w:rPr>
        <w:t>offentlige</w:t>
      </w:r>
      <w:proofErr w:type="spellEnd"/>
      <w:r w:rsidRPr="00972A66">
        <w:rPr>
          <w:lang w:eastAsia="nb-NO"/>
        </w:rPr>
        <w:t xml:space="preserve"> </w:t>
      </w:r>
      <w:proofErr w:type="spellStart"/>
      <w:r w:rsidRPr="00972A66">
        <w:rPr>
          <w:lang w:eastAsia="nb-NO"/>
        </w:rPr>
        <w:t>fridager</w:t>
      </w:r>
      <w:proofErr w:type="spellEnd"/>
      <w:r w:rsidRPr="00972A66">
        <w:rPr>
          <w:lang w:eastAsia="nb-NO"/>
        </w:rPr>
        <w:t xml:space="preserve"> som 1. mai og 17. mai.</w:t>
      </w:r>
    </w:p>
    <w:p w14:paraId="52157257" w14:textId="5378D5F0" w:rsidR="00152A57" w:rsidRPr="00972A66" w:rsidRDefault="00152A57" w:rsidP="007B13FC">
      <w:pPr>
        <w:pStyle w:val="Overskrift4"/>
        <w:rPr>
          <w:lang w:val="nb-NO" w:eastAsia="nb-NO"/>
        </w:rPr>
      </w:pPr>
      <w:r w:rsidRPr="00972A66">
        <w:rPr>
          <w:lang w:val="nb-NO" w:eastAsia="nb-NO"/>
        </w:rPr>
        <w:t>Fremdriftsstatus og varsling (se NS8407 pkt. 21.3)</w:t>
      </w:r>
    </w:p>
    <w:p w14:paraId="54F63A96" w14:textId="77777777" w:rsidR="00212076" w:rsidRPr="00972A66" w:rsidRDefault="00212076" w:rsidP="00972A66">
      <w:pPr>
        <w:rPr>
          <w:lang w:val="nb-NO" w:eastAsia="nb-NO"/>
        </w:rPr>
      </w:pPr>
      <w:r w:rsidRPr="00972A66">
        <w:rPr>
          <w:lang w:val="nb-NO" w:eastAsia="nb-NO"/>
        </w:rPr>
        <w:t>Tillegg til NS8407 punkt 21.3;</w:t>
      </w:r>
    </w:p>
    <w:p w14:paraId="2405B66D" w14:textId="78534AA5" w:rsidR="00230FAA" w:rsidRPr="00972A66" w:rsidRDefault="00212076" w:rsidP="00972A66">
      <w:pPr>
        <w:rPr>
          <w:lang w:val="nb-NO" w:eastAsia="nb-NO"/>
        </w:rPr>
      </w:pPr>
      <w:r w:rsidRPr="00972A66">
        <w:rPr>
          <w:lang w:val="nb-NO" w:eastAsia="nb-NO"/>
        </w:rPr>
        <w:t>Leverandøren skal uten ugrunnet opphold varsle byggherren dersom det oppstår forhold som medfører eller vil kunne medføre at leverandørens planlagte fremdrift ikke kan overholdes. Varslingsplikten gjelder uavhengig av om årsaken skyldes byggherrens eller leverandørens forhold.</w:t>
      </w:r>
    </w:p>
    <w:p w14:paraId="306458FB" w14:textId="21DA3F0D" w:rsidR="00152A57" w:rsidRPr="00972A66" w:rsidRDefault="00152A57" w:rsidP="007B13FC">
      <w:pPr>
        <w:pStyle w:val="Overskrift4"/>
        <w:rPr>
          <w:lang w:val="nb-NO" w:eastAsia="nb-NO"/>
        </w:rPr>
      </w:pPr>
      <w:r w:rsidRPr="00972A66">
        <w:rPr>
          <w:lang w:val="nb-NO" w:eastAsia="nb-NO"/>
        </w:rPr>
        <w:t xml:space="preserve">Totalentreprenørens </w:t>
      </w:r>
      <w:r w:rsidR="00A11612" w:rsidRPr="00972A66">
        <w:rPr>
          <w:lang w:val="nb-NO" w:eastAsia="nb-NO"/>
        </w:rPr>
        <w:t>samordningsplikt</w:t>
      </w:r>
      <w:r w:rsidRPr="00972A66">
        <w:rPr>
          <w:lang w:val="nb-NO" w:eastAsia="nb-NO"/>
        </w:rPr>
        <w:t xml:space="preserve"> (se NS8407 pkt. 21.</w:t>
      </w:r>
      <w:r w:rsidR="00A11612" w:rsidRPr="00972A66">
        <w:rPr>
          <w:lang w:val="nb-NO" w:eastAsia="nb-NO"/>
        </w:rPr>
        <w:t>4</w:t>
      </w:r>
      <w:r w:rsidRPr="00972A66">
        <w:rPr>
          <w:lang w:val="nb-NO" w:eastAsia="nb-NO"/>
        </w:rPr>
        <w:t>)</w:t>
      </w:r>
    </w:p>
    <w:p w14:paraId="6ACA0BEE" w14:textId="77777777" w:rsidR="005A1E76" w:rsidRPr="00972A66" w:rsidRDefault="005A1E76" w:rsidP="00972A66">
      <w:pPr>
        <w:rPr>
          <w:lang w:val="nb-NO" w:eastAsia="nb-NO"/>
        </w:rPr>
      </w:pPr>
      <w:r w:rsidRPr="00972A66">
        <w:rPr>
          <w:lang w:val="nb-NO" w:eastAsia="nb-NO"/>
        </w:rPr>
        <w:t>Tillegg til NS8407 punkt 21.4;</w:t>
      </w:r>
    </w:p>
    <w:p w14:paraId="4756ABAD" w14:textId="6B3C62D0" w:rsidR="002A4499" w:rsidRPr="00972A66" w:rsidRDefault="005A1E76" w:rsidP="00972A66">
      <w:pPr>
        <w:rPr>
          <w:lang w:val="nb-NO" w:eastAsia="nb-NO"/>
        </w:rPr>
      </w:pPr>
      <w:r w:rsidRPr="00972A66">
        <w:rPr>
          <w:lang w:val="nb-NO" w:eastAsia="nb-NO"/>
        </w:rPr>
        <w:t xml:space="preserve">Plikten etter punkt 21.4 første ledd omfatter også nødvendig samordning med kommuner og andre offentlige myndigheter der dette er </w:t>
      </w:r>
      <w:proofErr w:type="gramStart"/>
      <w:r w:rsidRPr="00972A66">
        <w:rPr>
          <w:lang w:val="nb-NO" w:eastAsia="nb-NO"/>
        </w:rPr>
        <w:t>påkrevd</w:t>
      </w:r>
      <w:proofErr w:type="gramEnd"/>
      <w:r w:rsidRPr="00972A66">
        <w:rPr>
          <w:lang w:val="nb-NO" w:eastAsia="nb-NO"/>
        </w:rPr>
        <w:t xml:space="preserve"> eller hensiktsmessig for gjennomføring av kontraktsarbeidet.</w:t>
      </w:r>
    </w:p>
    <w:p w14:paraId="7D4DF631" w14:textId="1ABA12A3" w:rsidR="0017080F" w:rsidRPr="00972A66" w:rsidRDefault="00D864F6" w:rsidP="007B13FC">
      <w:pPr>
        <w:pStyle w:val="Overskrift2"/>
        <w:rPr>
          <w:lang w:val="nb-NO" w:eastAsia="nb-NO"/>
        </w:rPr>
      </w:pPr>
      <w:bookmarkStart w:id="25" w:name="_Toc233892179"/>
      <w:r w:rsidRPr="00972A66">
        <w:rPr>
          <w:lang w:val="nb-NO" w:eastAsia="nb-NO"/>
        </w:rPr>
        <w:t xml:space="preserve">KAP V </w:t>
      </w:r>
      <w:r w:rsidR="001D42EB" w:rsidRPr="00972A66">
        <w:rPr>
          <w:lang w:val="nb-NO" w:eastAsia="nb-NO"/>
        </w:rPr>
        <w:t>BYGGHERRENS YTELSER</w:t>
      </w:r>
      <w:bookmarkEnd w:id="25"/>
    </w:p>
    <w:p w14:paraId="4A9715C4" w14:textId="4403BE16" w:rsidR="003E5400" w:rsidRPr="00972A66" w:rsidRDefault="00A80629" w:rsidP="00132C3F">
      <w:pPr>
        <w:pStyle w:val="Overskrift3"/>
        <w:rPr>
          <w:lang w:val="nb-NO" w:eastAsia="nb-NO"/>
        </w:rPr>
      </w:pPr>
      <w:bookmarkStart w:id="26" w:name="_Toc233892180"/>
      <w:r w:rsidRPr="00972A66">
        <w:rPr>
          <w:lang w:val="nb-NO" w:eastAsia="nb-NO"/>
        </w:rPr>
        <w:t>Tidspunkt for byggherrens ytelser</w:t>
      </w:r>
      <w:bookmarkEnd w:id="26"/>
    </w:p>
    <w:p w14:paraId="75CA902E" w14:textId="2B1E67CA" w:rsidR="00D54A15" w:rsidRPr="00972A66" w:rsidRDefault="00171B36" w:rsidP="00972A66">
      <w:pPr>
        <w:rPr>
          <w:lang w:val="nb-NO" w:eastAsia="nb-NO"/>
        </w:rPr>
      </w:pPr>
      <w:r w:rsidRPr="00972A66">
        <w:rPr>
          <w:lang w:val="nb-NO" w:eastAsia="nb-NO"/>
        </w:rPr>
        <w:t xml:space="preserve">Byggherrens ytelser vil være fordelt over hele byggetiden. Leverandøren kan ikke kreve tidligere levering enn det som er nødvendig, og normalt ikke tidligere enn 1 </w:t>
      </w:r>
      <w:proofErr w:type="spellStart"/>
      <w:r w:rsidRPr="00972A66">
        <w:rPr>
          <w:lang w:val="nb-NO" w:eastAsia="nb-NO"/>
        </w:rPr>
        <w:t>mnd</w:t>
      </w:r>
      <w:proofErr w:type="spellEnd"/>
      <w:r w:rsidRPr="00972A66">
        <w:rPr>
          <w:lang w:val="nb-NO" w:eastAsia="nb-NO"/>
        </w:rPr>
        <w:t xml:space="preserve"> før utførelse av arbeidsoperasjonen med mindre det er inngått særskilt avtale med byggherren.</w:t>
      </w:r>
    </w:p>
    <w:p w14:paraId="21D15E9D" w14:textId="25310869" w:rsidR="00D864F6" w:rsidRPr="00972A66" w:rsidRDefault="0095724E" w:rsidP="00132C3F">
      <w:pPr>
        <w:pStyle w:val="Overskrift3"/>
        <w:rPr>
          <w:lang w:val="nb-NO" w:eastAsia="nb-NO"/>
        </w:rPr>
      </w:pPr>
      <w:bookmarkStart w:id="27" w:name="_Toc233892181"/>
      <w:r w:rsidRPr="00972A66">
        <w:rPr>
          <w:lang w:val="nb-NO" w:eastAsia="nb-NO"/>
        </w:rPr>
        <w:t>Risiko for forhold ved grunnen</w:t>
      </w:r>
      <w:r w:rsidR="00D864F6" w:rsidRPr="00972A66">
        <w:rPr>
          <w:lang w:val="nb-NO" w:eastAsia="nb-NO"/>
        </w:rPr>
        <w:t xml:space="preserve"> (se NS 840</w:t>
      </w:r>
      <w:r w:rsidRPr="00972A66">
        <w:rPr>
          <w:lang w:val="nb-NO" w:eastAsia="nb-NO"/>
        </w:rPr>
        <w:t>7</w:t>
      </w:r>
      <w:r w:rsidR="00D864F6" w:rsidRPr="00972A66">
        <w:rPr>
          <w:lang w:val="nb-NO" w:eastAsia="nb-NO"/>
        </w:rPr>
        <w:t xml:space="preserve"> pkt. </w:t>
      </w:r>
      <w:r w:rsidRPr="00972A66">
        <w:rPr>
          <w:lang w:val="nb-NO" w:eastAsia="nb-NO"/>
        </w:rPr>
        <w:t>2</w:t>
      </w:r>
      <w:r w:rsidR="00D864F6" w:rsidRPr="00972A66">
        <w:rPr>
          <w:lang w:val="nb-NO" w:eastAsia="nb-NO"/>
        </w:rPr>
        <w:t>3)</w:t>
      </w:r>
      <w:bookmarkEnd w:id="27"/>
    </w:p>
    <w:p w14:paraId="78100604" w14:textId="77777777" w:rsidR="001E2DC8" w:rsidRPr="00972A66" w:rsidRDefault="001E2DC8" w:rsidP="00972A66">
      <w:pPr>
        <w:rPr>
          <w:lang w:val="nb-NO" w:eastAsia="nb-NO"/>
        </w:rPr>
      </w:pPr>
      <w:r w:rsidRPr="00972A66">
        <w:rPr>
          <w:lang w:val="nb-NO" w:eastAsia="nb-NO"/>
        </w:rPr>
        <w:t xml:space="preserve">Tillegg til NS 8407 punkt 23; </w:t>
      </w:r>
    </w:p>
    <w:p w14:paraId="2CD27831" w14:textId="625A38A1" w:rsidR="001E2DC8" w:rsidRPr="00972A66" w:rsidRDefault="001E2DC8" w:rsidP="00972A66">
      <w:pPr>
        <w:rPr>
          <w:lang w:val="nb-NO" w:eastAsia="nb-NO"/>
        </w:rPr>
      </w:pPr>
      <w:r w:rsidRPr="00972A66">
        <w:rPr>
          <w:lang w:val="nb-NO" w:eastAsia="nb-NO"/>
        </w:rPr>
        <w:t xml:space="preserve">Rapporter og eventuell beskrivelse skal gi leverandøren grunnlag for egne vurderinger av grunnforholdenes betydning for leverandørens arbeid. Leverandøren skal også vurdere </w:t>
      </w:r>
      <w:r w:rsidRPr="00972A66">
        <w:rPr>
          <w:lang w:val="nb-NO" w:eastAsia="nb-NO"/>
        </w:rPr>
        <w:lastRenderedPageBreak/>
        <w:t>hvorvidt det er behov for supplerende grunnundersøkelser. Kostnader og risiko ved dette dekkes av leverandøren.</w:t>
      </w:r>
      <w:r w:rsidR="0023272C">
        <w:rPr>
          <w:lang w:val="nb-NO" w:eastAsia="nb-NO"/>
        </w:rPr>
        <w:br/>
      </w:r>
    </w:p>
    <w:p w14:paraId="07BFA21F" w14:textId="77777777" w:rsidR="001E2DC8" w:rsidRPr="00780EC0" w:rsidRDefault="001E2DC8" w:rsidP="00972A66">
      <w:pPr>
        <w:rPr>
          <w:b/>
          <w:bCs/>
          <w:lang w:val="nb-NO" w:eastAsia="nb-NO"/>
        </w:rPr>
      </w:pPr>
      <w:r w:rsidRPr="00780EC0">
        <w:rPr>
          <w:b/>
          <w:bCs/>
          <w:lang w:val="nb-NO" w:eastAsia="nb-NO"/>
        </w:rPr>
        <w:t xml:space="preserve">Grunnundersøkelser  </w:t>
      </w:r>
    </w:p>
    <w:p w14:paraId="209F9669" w14:textId="7E47957E" w:rsidR="001E2DC8" w:rsidRPr="00972A66" w:rsidRDefault="001E2DC8" w:rsidP="00972A66">
      <w:pPr>
        <w:rPr>
          <w:lang w:val="nb-NO" w:eastAsia="nb-NO"/>
        </w:rPr>
      </w:pPr>
      <w:r w:rsidRPr="00972A66">
        <w:rPr>
          <w:lang w:val="nb-NO" w:eastAsia="nb-NO"/>
        </w:rPr>
        <w:t>Byggherren har</w:t>
      </w:r>
      <w:r w:rsidR="00D22D45">
        <w:rPr>
          <w:lang w:val="nb-NO" w:eastAsia="nb-NO"/>
        </w:rPr>
        <w:t xml:space="preserve"> ikke</w:t>
      </w:r>
      <w:r w:rsidRPr="00972A66">
        <w:rPr>
          <w:lang w:val="nb-NO" w:eastAsia="nb-NO"/>
        </w:rPr>
        <w:t xml:space="preserve"> utført grunnundersøkelser for</w:t>
      </w:r>
      <w:r w:rsidR="00D22D45">
        <w:rPr>
          <w:lang w:val="nb-NO" w:eastAsia="nb-NO"/>
        </w:rPr>
        <w:t xml:space="preserve"> </w:t>
      </w:r>
      <w:r w:rsidRPr="00972A66">
        <w:rPr>
          <w:lang w:val="nb-NO" w:eastAsia="nb-NO"/>
        </w:rPr>
        <w:t xml:space="preserve">anleggsområdet. </w:t>
      </w:r>
      <w:r w:rsidR="0023272C">
        <w:rPr>
          <w:lang w:val="nb-NO" w:eastAsia="nb-NO"/>
        </w:rPr>
        <w:br/>
      </w:r>
      <w:r w:rsidR="00D22D45">
        <w:rPr>
          <w:lang w:val="nb-NO" w:eastAsia="nb-NO"/>
        </w:rPr>
        <w:br/>
      </w:r>
      <w:r w:rsidRPr="00972A66">
        <w:rPr>
          <w:lang w:val="nb-NO" w:eastAsia="nb-NO"/>
        </w:rPr>
        <w:t xml:space="preserve">Leverandøren </w:t>
      </w:r>
      <w:r w:rsidR="00D22D45">
        <w:rPr>
          <w:lang w:val="nb-NO" w:eastAsia="nb-NO"/>
        </w:rPr>
        <w:t>må</w:t>
      </w:r>
      <w:r w:rsidRPr="00972A66">
        <w:rPr>
          <w:lang w:val="nb-NO" w:eastAsia="nb-NO"/>
        </w:rPr>
        <w:t xml:space="preserve"> vurdere behovet for undersøkelser av grunnen. Dersom leverandøren vurderer at det er nødvendig å foreta grunnundersøkelser skal leverandøren for egen regning og risiko gjennomføre slike undersøkelser og innhente annen relevant</w:t>
      </w:r>
      <w:r w:rsidR="000707AF">
        <w:rPr>
          <w:lang w:val="nb-NO" w:eastAsia="nb-NO"/>
        </w:rPr>
        <w:t xml:space="preserve"> </w:t>
      </w:r>
      <w:r w:rsidRPr="00972A66">
        <w:rPr>
          <w:lang w:val="nb-NO" w:eastAsia="nb-NO"/>
        </w:rPr>
        <w:t>informasjon. Leverandøren skal gjøre rapportene tilgjengelig i dokumentbehandlingssystemet.</w:t>
      </w:r>
      <w:r w:rsidR="00780EC0">
        <w:rPr>
          <w:lang w:val="nb-NO" w:eastAsia="nb-NO"/>
        </w:rPr>
        <w:br/>
      </w:r>
    </w:p>
    <w:p w14:paraId="06317C1C" w14:textId="77777777" w:rsidR="001E2DC8" w:rsidRPr="00780EC0" w:rsidRDefault="001E2DC8" w:rsidP="00972A66">
      <w:pPr>
        <w:rPr>
          <w:b/>
          <w:bCs/>
          <w:lang w:val="nb-NO" w:eastAsia="nb-NO"/>
        </w:rPr>
      </w:pPr>
      <w:r w:rsidRPr="00780EC0">
        <w:rPr>
          <w:b/>
          <w:bCs/>
          <w:lang w:val="nb-NO" w:eastAsia="nb-NO"/>
        </w:rPr>
        <w:t>Kabler og ledninger</w:t>
      </w:r>
    </w:p>
    <w:p w14:paraId="3372F3BF" w14:textId="18B648C6" w:rsidR="001E2DC8" w:rsidRPr="00972A66" w:rsidRDefault="001E2DC8" w:rsidP="00972A66">
      <w:pPr>
        <w:rPr>
          <w:lang w:val="nb-NO" w:eastAsia="nb-NO"/>
        </w:rPr>
      </w:pPr>
      <w:r w:rsidRPr="00972A66">
        <w:rPr>
          <w:lang w:val="nb-NO" w:eastAsia="nb-NO"/>
        </w:rPr>
        <w:t>Leverandøren skal innhente opplysninger om kabler og ledninger i anleggsområdet. Leverandøren skal ta nødvendig hensyn til alle eksisterende kabler og ledninger ved planleggingen og utførelsen av kontraktsarbeidene. Før graving påbegynnes skal leverandøren ta kontakt med aktuelle etater og aktører og få påvist nøyaktig lokalisering av kabler og ledninger påvist og gravetillatelse innhentet.</w:t>
      </w:r>
      <w:r w:rsidR="0023272C">
        <w:rPr>
          <w:lang w:val="nb-NO" w:eastAsia="nb-NO"/>
        </w:rPr>
        <w:br/>
      </w:r>
    </w:p>
    <w:p w14:paraId="30096B26" w14:textId="2412A2C2" w:rsidR="001E2DC8" w:rsidRPr="00972A66" w:rsidRDefault="001E2DC8" w:rsidP="00972A66">
      <w:pPr>
        <w:rPr>
          <w:lang w:val="nb-NO" w:eastAsia="nb-NO"/>
        </w:rPr>
      </w:pPr>
      <w:r w:rsidRPr="00972A66">
        <w:rPr>
          <w:lang w:val="nb-NO" w:eastAsia="nb-NO"/>
        </w:rPr>
        <w:t xml:space="preserve">Leverandøren har det fulle ansvar for at kabler og ledninger ikke skades ved gjennomføringen av kontrakten. Skader som måtte oppstå skal leverandøren reparere for egen regning. </w:t>
      </w:r>
      <w:r w:rsidR="0023272C">
        <w:rPr>
          <w:lang w:val="nb-NO" w:eastAsia="nb-NO"/>
        </w:rPr>
        <w:br/>
      </w:r>
    </w:p>
    <w:p w14:paraId="31BCEF8E" w14:textId="79FAA33F" w:rsidR="001E2DC8" w:rsidRPr="00972A66" w:rsidRDefault="001E2DC8" w:rsidP="00972A66">
      <w:pPr>
        <w:rPr>
          <w:lang w:val="nb-NO" w:eastAsia="nb-NO"/>
        </w:rPr>
      </w:pPr>
      <w:r w:rsidRPr="00972A66">
        <w:rPr>
          <w:lang w:val="nb-NO" w:eastAsia="nb-NO"/>
        </w:rPr>
        <w:t xml:space="preserve">Leverandøren skal </w:t>
      </w:r>
      <w:proofErr w:type="gramStart"/>
      <w:r w:rsidRPr="00972A66">
        <w:rPr>
          <w:lang w:val="nb-NO" w:eastAsia="nb-NO"/>
        </w:rPr>
        <w:t>besørge</w:t>
      </w:r>
      <w:proofErr w:type="gramEnd"/>
      <w:r w:rsidRPr="00972A66">
        <w:rPr>
          <w:lang w:val="nb-NO" w:eastAsia="nb-NO"/>
        </w:rPr>
        <w:t xml:space="preserve"> og bekoste alle nødvendige omlegginger eller fjerninger av kabler og ledninger. I den grad det følger av offentligrettslige regler at kabel- og </w:t>
      </w:r>
      <w:proofErr w:type="spellStart"/>
      <w:r w:rsidRPr="00972A66">
        <w:rPr>
          <w:lang w:val="nb-NO" w:eastAsia="nb-NO"/>
        </w:rPr>
        <w:t>ledningseier</w:t>
      </w:r>
      <w:proofErr w:type="spellEnd"/>
      <w:r w:rsidRPr="00972A66">
        <w:rPr>
          <w:lang w:val="nb-NO" w:eastAsia="nb-NO"/>
        </w:rPr>
        <w:t xml:space="preserve"> kan pålegges å gjennomføre og/eller bekoste omlegging eller fjerning av kabler og ledninger, kan leverandøren kreve at byggherren medvirker til at slikt pålegg blir gitt.</w:t>
      </w:r>
      <w:r w:rsidR="0023272C">
        <w:rPr>
          <w:lang w:val="nb-NO" w:eastAsia="nb-NO"/>
        </w:rPr>
        <w:br/>
      </w:r>
    </w:p>
    <w:p w14:paraId="02722A5B" w14:textId="5FE965A6" w:rsidR="00171B36" w:rsidRPr="00972A66" w:rsidRDefault="001E2DC8" w:rsidP="00972A66">
      <w:pPr>
        <w:rPr>
          <w:lang w:val="nb-NO" w:eastAsia="nb-NO"/>
        </w:rPr>
      </w:pPr>
      <w:r w:rsidRPr="00972A66">
        <w:rPr>
          <w:lang w:val="nb-NO" w:eastAsia="nb-NO"/>
        </w:rPr>
        <w:t>Byggherren bærer risikoen for eksistensen av kabler og ledninger, som ikke var eller burde ha vært kjent for leverandøren, ved tidspunktet for innlevering av endelig tilbud.</w:t>
      </w:r>
    </w:p>
    <w:p w14:paraId="466F0BD6" w14:textId="40461997" w:rsidR="00504DE3" w:rsidRPr="00972A66" w:rsidRDefault="00730F16" w:rsidP="00A91364">
      <w:pPr>
        <w:pStyle w:val="Overskrift4"/>
        <w:rPr>
          <w:lang w:val="nb-NO" w:eastAsia="nb-NO"/>
        </w:rPr>
      </w:pPr>
      <w:r w:rsidRPr="00972A66">
        <w:rPr>
          <w:lang w:val="nb-NO" w:eastAsia="nb-NO"/>
        </w:rPr>
        <w:lastRenderedPageBreak/>
        <w:t>Byggherrens</w:t>
      </w:r>
      <w:r w:rsidR="00523474" w:rsidRPr="00972A66">
        <w:rPr>
          <w:lang w:val="nb-NO" w:eastAsia="nb-NO"/>
        </w:rPr>
        <w:t xml:space="preserve"> risiko for uforutsatte forhold ved grunnen</w:t>
      </w:r>
      <w:r w:rsidRPr="00972A66">
        <w:rPr>
          <w:lang w:val="nb-NO" w:eastAsia="nb-NO"/>
        </w:rPr>
        <w:t xml:space="preserve"> (se NS8407 pkt. 23.1)</w:t>
      </w:r>
    </w:p>
    <w:p w14:paraId="6A429B1A" w14:textId="77777777" w:rsidR="00175454" w:rsidRPr="00B65953" w:rsidRDefault="00175454" w:rsidP="00972A66">
      <w:pPr>
        <w:rPr>
          <w:i/>
          <w:iCs/>
          <w:lang w:val="nb-NO" w:eastAsia="nb-NO"/>
        </w:rPr>
      </w:pPr>
      <w:r w:rsidRPr="00B65953">
        <w:rPr>
          <w:i/>
          <w:iCs/>
          <w:lang w:val="nb-NO" w:eastAsia="nb-NO"/>
        </w:rPr>
        <w:t xml:space="preserve">NS8407 punkt 23.1 1 avsnitt utgår og erstattes med; </w:t>
      </w:r>
    </w:p>
    <w:p w14:paraId="61C51484" w14:textId="2E7DDE75" w:rsidR="002969A8" w:rsidRPr="00972A66" w:rsidRDefault="00175454" w:rsidP="00972A66">
      <w:pPr>
        <w:rPr>
          <w:lang w:val="nb-NO" w:eastAsia="nb-NO"/>
        </w:rPr>
      </w:pPr>
      <w:r w:rsidRPr="00972A66">
        <w:rPr>
          <w:lang w:val="nb-NO" w:eastAsia="nb-NO"/>
        </w:rPr>
        <w:t>Leverandøren kan ikke påberope at de virkelige forhold avviker fra det leverandøren hadde grunn til å regne med, med mindre det foreligger vesentlig avvik. Dersom det foreligger et slikt avvik, behandles avviket i henhold til kap. C1, NS 8407, punkt 23, leverandørens gjennomgang av byggherrens ytelser.</w:t>
      </w:r>
    </w:p>
    <w:p w14:paraId="276E4F68" w14:textId="60EB88D0" w:rsidR="00EE1BCF" w:rsidRPr="00972A66" w:rsidRDefault="00D54573" w:rsidP="0043335A">
      <w:pPr>
        <w:pStyle w:val="Overskrift3"/>
        <w:rPr>
          <w:lang w:val="nb-NO" w:eastAsia="nb-NO"/>
        </w:rPr>
      </w:pPr>
      <w:bookmarkStart w:id="28" w:name="_Toc233892182"/>
      <w:r w:rsidRPr="00972A66">
        <w:rPr>
          <w:lang w:val="nb-NO" w:eastAsia="nb-NO"/>
        </w:rPr>
        <w:t>Avtalt risikoovergang</w:t>
      </w:r>
      <w:r w:rsidR="00EE1BCF" w:rsidRPr="00972A66">
        <w:rPr>
          <w:lang w:val="nb-NO" w:eastAsia="nb-NO"/>
        </w:rPr>
        <w:t xml:space="preserve"> (se NS 840</w:t>
      </w:r>
      <w:r w:rsidRPr="00972A66">
        <w:rPr>
          <w:lang w:val="nb-NO" w:eastAsia="nb-NO"/>
        </w:rPr>
        <w:t>7</w:t>
      </w:r>
      <w:r w:rsidR="00EE1BCF" w:rsidRPr="00972A66">
        <w:rPr>
          <w:lang w:val="nb-NO" w:eastAsia="nb-NO"/>
        </w:rPr>
        <w:t xml:space="preserve"> p</w:t>
      </w:r>
      <w:r w:rsidRPr="00972A66">
        <w:rPr>
          <w:lang w:val="nb-NO" w:eastAsia="nb-NO"/>
        </w:rPr>
        <w:t>kt</w:t>
      </w:r>
      <w:r w:rsidR="00EE1BCF" w:rsidRPr="00972A66">
        <w:rPr>
          <w:lang w:val="nb-NO" w:eastAsia="nb-NO"/>
        </w:rPr>
        <w:t xml:space="preserve">. </w:t>
      </w:r>
      <w:r w:rsidRPr="00972A66">
        <w:rPr>
          <w:lang w:val="nb-NO" w:eastAsia="nb-NO"/>
        </w:rPr>
        <w:t>24</w:t>
      </w:r>
      <w:r w:rsidR="00FE0AD7" w:rsidRPr="00972A66">
        <w:rPr>
          <w:lang w:val="nb-NO" w:eastAsia="nb-NO"/>
        </w:rPr>
        <w:t>.2</w:t>
      </w:r>
      <w:r w:rsidR="00EE1BCF" w:rsidRPr="00972A66">
        <w:rPr>
          <w:lang w:val="nb-NO" w:eastAsia="nb-NO"/>
        </w:rPr>
        <w:t>)</w:t>
      </w:r>
      <w:bookmarkEnd w:id="28"/>
    </w:p>
    <w:p w14:paraId="41FD55E4" w14:textId="714821F1" w:rsidR="00D54573" w:rsidRPr="00972A66" w:rsidRDefault="001F47AF" w:rsidP="0043335A">
      <w:pPr>
        <w:pStyle w:val="Overskrift4"/>
        <w:rPr>
          <w:lang w:val="nb-NO" w:eastAsia="nb-NO"/>
        </w:rPr>
      </w:pPr>
      <w:r w:rsidRPr="00972A66">
        <w:rPr>
          <w:lang w:val="nb-NO" w:eastAsia="nb-NO"/>
        </w:rPr>
        <w:t>Risikoovergangen</w:t>
      </w:r>
      <w:r w:rsidR="00D54573" w:rsidRPr="00972A66">
        <w:rPr>
          <w:lang w:val="nb-NO" w:eastAsia="nb-NO"/>
        </w:rPr>
        <w:t xml:space="preserve"> (se NS8407 pkt. 2</w:t>
      </w:r>
      <w:r w:rsidRPr="00972A66">
        <w:rPr>
          <w:lang w:val="nb-NO" w:eastAsia="nb-NO"/>
        </w:rPr>
        <w:t>4.2</w:t>
      </w:r>
      <w:r w:rsidR="00D54573" w:rsidRPr="00972A66">
        <w:rPr>
          <w:lang w:val="nb-NO" w:eastAsia="nb-NO"/>
        </w:rPr>
        <w:t>.1)</w:t>
      </w:r>
    </w:p>
    <w:p w14:paraId="7CF0379F" w14:textId="375DB73B" w:rsidR="00B53927" w:rsidRDefault="00882590" w:rsidP="00972A66">
      <w:pPr>
        <w:rPr>
          <w:lang w:val="nb-NO" w:eastAsia="nb-NO"/>
        </w:rPr>
      </w:pPr>
      <w:r>
        <w:rPr>
          <w:lang w:val="nb-NO" w:eastAsia="nb-NO"/>
        </w:rPr>
        <w:t>Utgår</w:t>
      </w:r>
    </w:p>
    <w:p w14:paraId="530A5490" w14:textId="16CD6753" w:rsidR="00EE1BCF" w:rsidRPr="00972A66" w:rsidRDefault="00EE1BCF" w:rsidP="0043335A">
      <w:pPr>
        <w:pStyle w:val="Overskrift2"/>
        <w:rPr>
          <w:lang w:val="nb-NO" w:eastAsia="nb-NO"/>
        </w:rPr>
      </w:pPr>
      <w:bookmarkStart w:id="29" w:name="_Toc233892183"/>
      <w:r w:rsidRPr="00972A66">
        <w:rPr>
          <w:lang w:val="nb-NO" w:eastAsia="nb-NO"/>
        </w:rPr>
        <w:t xml:space="preserve">KAP VI </w:t>
      </w:r>
      <w:r w:rsidR="006F06F2" w:rsidRPr="00972A66">
        <w:rPr>
          <w:lang w:val="nb-NO" w:eastAsia="nb-NO"/>
        </w:rPr>
        <w:t>V</w:t>
      </w:r>
      <w:r w:rsidR="00AF7D30" w:rsidRPr="00972A66">
        <w:rPr>
          <w:lang w:val="nb-NO" w:eastAsia="nb-NO"/>
        </w:rPr>
        <w:t>EDERLAG OG BETAL</w:t>
      </w:r>
      <w:r w:rsidRPr="00972A66">
        <w:rPr>
          <w:lang w:val="nb-NO" w:eastAsia="nb-NO"/>
        </w:rPr>
        <w:t>ING</w:t>
      </w:r>
      <w:bookmarkEnd w:id="29"/>
    </w:p>
    <w:p w14:paraId="7680FC17" w14:textId="2D66655F" w:rsidR="00EE1BCF" w:rsidRPr="00972A66" w:rsidRDefault="00B324FC" w:rsidP="0043335A">
      <w:pPr>
        <w:pStyle w:val="Overskrift3"/>
        <w:rPr>
          <w:lang w:val="nb-NO" w:eastAsia="nb-NO"/>
        </w:rPr>
      </w:pPr>
      <w:bookmarkStart w:id="30" w:name="_Toc233892184"/>
      <w:r w:rsidRPr="00972A66">
        <w:rPr>
          <w:lang w:val="nb-NO" w:eastAsia="nb-NO"/>
        </w:rPr>
        <w:t>Fastsettelse</w:t>
      </w:r>
      <w:r w:rsidR="00272805" w:rsidRPr="00972A66">
        <w:rPr>
          <w:lang w:val="nb-NO" w:eastAsia="nb-NO"/>
        </w:rPr>
        <w:t xml:space="preserve"> av vederlaget</w:t>
      </w:r>
      <w:r w:rsidR="00EE1BCF" w:rsidRPr="00972A66">
        <w:rPr>
          <w:lang w:val="nb-NO" w:eastAsia="nb-NO"/>
        </w:rPr>
        <w:t xml:space="preserve"> (se NS 840</w:t>
      </w:r>
      <w:r w:rsidR="00272805" w:rsidRPr="00972A66">
        <w:rPr>
          <w:lang w:val="nb-NO" w:eastAsia="nb-NO"/>
        </w:rPr>
        <w:t>7</w:t>
      </w:r>
      <w:r w:rsidR="00EE1BCF" w:rsidRPr="00972A66">
        <w:rPr>
          <w:lang w:val="nb-NO" w:eastAsia="nb-NO"/>
        </w:rPr>
        <w:t xml:space="preserve"> p</w:t>
      </w:r>
      <w:r w:rsidR="00272805" w:rsidRPr="00972A66">
        <w:rPr>
          <w:lang w:val="nb-NO" w:eastAsia="nb-NO"/>
        </w:rPr>
        <w:t>kt</w:t>
      </w:r>
      <w:r w:rsidR="00EE1BCF" w:rsidRPr="00972A66">
        <w:rPr>
          <w:lang w:val="nb-NO" w:eastAsia="nb-NO"/>
        </w:rPr>
        <w:t xml:space="preserve">. </w:t>
      </w:r>
      <w:r w:rsidR="00272805" w:rsidRPr="00972A66">
        <w:rPr>
          <w:lang w:val="nb-NO" w:eastAsia="nb-NO"/>
        </w:rPr>
        <w:t>26</w:t>
      </w:r>
      <w:r w:rsidR="00EE1BCF" w:rsidRPr="00972A66">
        <w:rPr>
          <w:lang w:val="nb-NO" w:eastAsia="nb-NO"/>
        </w:rPr>
        <w:t>)</w:t>
      </w:r>
      <w:bookmarkEnd w:id="30"/>
    </w:p>
    <w:p w14:paraId="23D8EF36" w14:textId="7C2032BC" w:rsidR="00362930" w:rsidRPr="00972A66" w:rsidRDefault="009F0783" w:rsidP="0070671E">
      <w:pPr>
        <w:pStyle w:val="Overskrift4"/>
        <w:rPr>
          <w:lang w:val="nb-NO" w:eastAsia="nb-NO"/>
        </w:rPr>
      </w:pPr>
      <w:r w:rsidRPr="00972A66">
        <w:rPr>
          <w:lang w:val="nb-NO" w:eastAsia="nb-NO"/>
        </w:rPr>
        <w:t>Vederlaget</w:t>
      </w:r>
      <w:r w:rsidR="00362930" w:rsidRPr="00972A66">
        <w:rPr>
          <w:lang w:val="nb-NO" w:eastAsia="nb-NO"/>
        </w:rPr>
        <w:t xml:space="preserve"> (se NS8407 pkt. 2</w:t>
      </w:r>
      <w:r w:rsidRPr="00972A66">
        <w:rPr>
          <w:lang w:val="nb-NO" w:eastAsia="nb-NO"/>
        </w:rPr>
        <w:t>6</w:t>
      </w:r>
      <w:r w:rsidR="00362930" w:rsidRPr="00972A66">
        <w:rPr>
          <w:lang w:val="nb-NO" w:eastAsia="nb-NO"/>
        </w:rPr>
        <w:t>.1)</w:t>
      </w:r>
    </w:p>
    <w:p w14:paraId="081A5D2A" w14:textId="77777777" w:rsidR="007606B6" w:rsidRPr="005022F6" w:rsidRDefault="007606B6" w:rsidP="00972A66">
      <w:pPr>
        <w:rPr>
          <w:i/>
          <w:iCs/>
          <w:lang w:val="nb-NO" w:eastAsia="nb-NO"/>
        </w:rPr>
      </w:pPr>
      <w:r w:rsidRPr="005022F6">
        <w:rPr>
          <w:i/>
          <w:iCs/>
          <w:lang w:val="nb-NO" w:eastAsia="nb-NO"/>
        </w:rPr>
        <w:t>Tillegg til NS 8407 punkt 26.1;</w:t>
      </w:r>
    </w:p>
    <w:p w14:paraId="768466F8" w14:textId="77777777" w:rsidR="007606B6" w:rsidRPr="0070671E" w:rsidRDefault="007606B6" w:rsidP="00972A66">
      <w:pPr>
        <w:rPr>
          <w:b/>
          <w:bCs/>
          <w:lang w:val="nb-NO" w:eastAsia="nb-NO"/>
        </w:rPr>
      </w:pPr>
      <w:r w:rsidRPr="0070671E">
        <w:rPr>
          <w:b/>
          <w:bCs/>
          <w:lang w:val="nb-NO" w:eastAsia="nb-NO"/>
        </w:rPr>
        <w:t>Generelt</w:t>
      </w:r>
    </w:p>
    <w:p w14:paraId="506F3500" w14:textId="50EF05FE" w:rsidR="007606B6" w:rsidRPr="00972A66" w:rsidRDefault="007606B6" w:rsidP="00972A66">
      <w:pPr>
        <w:rPr>
          <w:lang w:val="nb-NO" w:eastAsia="nb-NO"/>
        </w:rPr>
      </w:pPr>
      <w:r w:rsidRPr="00972A66">
        <w:rPr>
          <w:lang w:val="nb-NO" w:eastAsia="nb-NO"/>
        </w:rPr>
        <w:t>Prisene skal være i norske kroner.</w:t>
      </w:r>
      <w:r w:rsidR="00B53927">
        <w:rPr>
          <w:lang w:val="nb-NO" w:eastAsia="nb-NO"/>
        </w:rPr>
        <w:br/>
      </w:r>
    </w:p>
    <w:p w14:paraId="2254893B" w14:textId="77777777" w:rsidR="007606B6" w:rsidRPr="00972A66" w:rsidRDefault="007606B6" w:rsidP="00972A66">
      <w:pPr>
        <w:rPr>
          <w:lang w:val="nb-NO" w:eastAsia="nb-NO"/>
        </w:rPr>
      </w:pPr>
      <w:r w:rsidRPr="00972A66">
        <w:rPr>
          <w:lang w:val="nb-NO" w:eastAsia="nb-NO"/>
        </w:rPr>
        <w:t xml:space="preserve">Prisene skal inkludere alle kostnader for utførelse av arbeidet, herunder kostnader til arbeidsvarsling, trafikkavvikling og alle nødvendige sikkerhetstiltak. Prisene skal også inkludere eventuelt svinn, undermål, overmasser o.l., løpende driftsutgifter (vannavgift, fortausavgift, havneavgift, renovasjon o.l.) som er knyttet til leverandørens produksjon. </w:t>
      </w:r>
    </w:p>
    <w:p w14:paraId="0AC1D94E" w14:textId="77777777" w:rsidR="0070671E" w:rsidRDefault="007606B6" w:rsidP="00972A66">
      <w:pPr>
        <w:rPr>
          <w:lang w:val="nb-NO" w:eastAsia="nb-NO"/>
        </w:rPr>
      </w:pPr>
      <w:r w:rsidRPr="00972A66">
        <w:rPr>
          <w:lang w:val="nb-NO" w:eastAsia="nb-NO"/>
        </w:rPr>
        <w:t xml:space="preserve">Prisene skal inkludere kostnader tilknyttet øvrige krav og </w:t>
      </w:r>
      <w:proofErr w:type="spellStart"/>
      <w:r w:rsidRPr="00972A66">
        <w:rPr>
          <w:lang w:val="nb-NO" w:eastAsia="nb-NO"/>
        </w:rPr>
        <w:t>kontraktsbestemmelser</w:t>
      </w:r>
      <w:proofErr w:type="spellEnd"/>
      <w:r w:rsidRPr="00972A66">
        <w:rPr>
          <w:lang w:val="nb-NO" w:eastAsia="nb-NO"/>
        </w:rPr>
        <w:t xml:space="preserve"> som ikke nødvendigvis er relatert til egen prosess i konkurransegrunnlaget, eksempelvis:</w:t>
      </w:r>
    </w:p>
    <w:p w14:paraId="4C12ECE5" w14:textId="77777777" w:rsidR="0070671E" w:rsidRDefault="007606B6" w:rsidP="00972A66">
      <w:pPr>
        <w:pStyle w:val="Listeavsnitt"/>
        <w:numPr>
          <w:ilvl w:val="0"/>
          <w:numId w:val="11"/>
        </w:numPr>
        <w:rPr>
          <w:lang w:val="nb-NO" w:eastAsia="nb-NO"/>
        </w:rPr>
      </w:pPr>
      <w:r w:rsidRPr="0070671E">
        <w:rPr>
          <w:lang w:val="nb-NO" w:eastAsia="nb-NO"/>
        </w:rPr>
        <w:t>utarbeidelse av faseplaner, fremdriftsplaner og øvrige planer</w:t>
      </w:r>
    </w:p>
    <w:p w14:paraId="558BB4E5" w14:textId="77777777" w:rsidR="0070671E" w:rsidRDefault="007606B6" w:rsidP="00972A66">
      <w:pPr>
        <w:pStyle w:val="Listeavsnitt"/>
        <w:numPr>
          <w:ilvl w:val="0"/>
          <w:numId w:val="11"/>
        </w:numPr>
        <w:rPr>
          <w:lang w:val="nb-NO" w:eastAsia="nb-NO"/>
        </w:rPr>
      </w:pPr>
      <w:r w:rsidRPr="0070671E">
        <w:rPr>
          <w:lang w:val="nb-NO" w:eastAsia="nb-NO"/>
        </w:rPr>
        <w:t>oppfølging, inspeksjoner, kontroll, dokumentasjon og rapportering</w:t>
      </w:r>
    </w:p>
    <w:p w14:paraId="244F859F" w14:textId="77777777" w:rsidR="0070671E" w:rsidRDefault="007606B6" w:rsidP="00972A66">
      <w:pPr>
        <w:pStyle w:val="Listeavsnitt"/>
        <w:numPr>
          <w:ilvl w:val="0"/>
          <w:numId w:val="11"/>
        </w:numPr>
        <w:rPr>
          <w:lang w:val="nb-NO" w:eastAsia="nb-NO"/>
        </w:rPr>
      </w:pPr>
      <w:r w:rsidRPr="0070671E">
        <w:rPr>
          <w:lang w:val="nb-NO" w:eastAsia="nb-NO"/>
        </w:rPr>
        <w:t>ivaretakelse av helse, miljø og sikkerhet</w:t>
      </w:r>
    </w:p>
    <w:p w14:paraId="7CB3B2A9" w14:textId="6F261DBB" w:rsidR="007606B6" w:rsidRPr="0070671E" w:rsidRDefault="007606B6" w:rsidP="00972A66">
      <w:pPr>
        <w:pStyle w:val="Listeavsnitt"/>
        <w:numPr>
          <w:ilvl w:val="0"/>
          <w:numId w:val="11"/>
        </w:numPr>
        <w:rPr>
          <w:lang w:val="nb-NO" w:eastAsia="nb-NO"/>
        </w:rPr>
      </w:pPr>
      <w:r w:rsidRPr="0070671E">
        <w:rPr>
          <w:lang w:val="nb-NO" w:eastAsia="nb-NO"/>
        </w:rPr>
        <w:t>deltakelse i møter, faglige samlinger og kurs</w:t>
      </w:r>
    </w:p>
    <w:p w14:paraId="4EEE511C" w14:textId="77777777" w:rsidR="0070671E" w:rsidRDefault="007606B6" w:rsidP="00972A66">
      <w:pPr>
        <w:rPr>
          <w:lang w:val="nb-NO" w:eastAsia="nb-NO"/>
        </w:rPr>
      </w:pPr>
      <w:r w:rsidRPr="00972A66">
        <w:rPr>
          <w:lang w:val="nb-NO" w:eastAsia="nb-NO"/>
        </w:rPr>
        <w:lastRenderedPageBreak/>
        <w:t xml:space="preserve">Vederlaget gjøres opp etter følgende hovedkategorier: </w:t>
      </w:r>
    </w:p>
    <w:p w14:paraId="65C94C8A" w14:textId="77777777" w:rsidR="0070671E" w:rsidRDefault="007606B6" w:rsidP="00972A66">
      <w:pPr>
        <w:pStyle w:val="Listeavsnitt"/>
        <w:numPr>
          <w:ilvl w:val="0"/>
          <w:numId w:val="12"/>
        </w:numPr>
        <w:rPr>
          <w:lang w:val="nb-NO" w:eastAsia="nb-NO"/>
        </w:rPr>
      </w:pPr>
      <w:r w:rsidRPr="0070671E">
        <w:rPr>
          <w:lang w:val="nb-NO" w:eastAsia="nb-NO"/>
        </w:rPr>
        <w:t xml:space="preserve">Fastpris </w:t>
      </w:r>
    </w:p>
    <w:p w14:paraId="6D5AB386" w14:textId="77777777" w:rsidR="0070671E" w:rsidRDefault="007606B6" w:rsidP="00972A66">
      <w:pPr>
        <w:pStyle w:val="Listeavsnitt"/>
        <w:numPr>
          <w:ilvl w:val="0"/>
          <w:numId w:val="12"/>
        </w:numPr>
        <w:rPr>
          <w:lang w:val="nb-NO" w:eastAsia="nb-NO"/>
        </w:rPr>
      </w:pPr>
      <w:r w:rsidRPr="0070671E">
        <w:rPr>
          <w:lang w:val="nb-NO" w:eastAsia="nb-NO"/>
        </w:rPr>
        <w:t xml:space="preserve">Mengder </w:t>
      </w:r>
    </w:p>
    <w:p w14:paraId="0B97D4A2" w14:textId="0D360B43" w:rsidR="007606B6" w:rsidRPr="0070671E" w:rsidRDefault="007606B6" w:rsidP="00972A66">
      <w:pPr>
        <w:pStyle w:val="Listeavsnitt"/>
        <w:numPr>
          <w:ilvl w:val="0"/>
          <w:numId w:val="12"/>
        </w:numPr>
        <w:rPr>
          <w:lang w:val="nb-NO" w:eastAsia="nb-NO"/>
        </w:rPr>
      </w:pPr>
      <w:r w:rsidRPr="0070671E">
        <w:rPr>
          <w:lang w:val="nb-NO" w:eastAsia="nb-NO"/>
        </w:rPr>
        <w:t xml:space="preserve">Påløpte kostnader </w:t>
      </w:r>
    </w:p>
    <w:p w14:paraId="50C8606C" w14:textId="7CC5B2A4" w:rsidR="007606B6" w:rsidRPr="00972A66" w:rsidRDefault="007606B6" w:rsidP="00972A66">
      <w:pPr>
        <w:rPr>
          <w:lang w:val="nb-NO" w:eastAsia="nb-NO"/>
        </w:rPr>
      </w:pPr>
      <w:r w:rsidRPr="00972A66">
        <w:rPr>
          <w:lang w:val="nb-NO" w:eastAsia="nb-NO"/>
        </w:rPr>
        <w:t xml:space="preserve">Kontraktsgjenstanden er inndelt i flere poster, jf. Kapittel E og kapittel D (Beskrivende del). Hver post omfatter alle ytelser og kostnader som er nødvendig for å levere det aktuelle arbeidet. </w:t>
      </w:r>
      <w:r w:rsidR="00B53927">
        <w:rPr>
          <w:lang w:val="nb-NO" w:eastAsia="nb-NO"/>
        </w:rPr>
        <w:br/>
      </w:r>
    </w:p>
    <w:p w14:paraId="40EBA6A7" w14:textId="476347D2" w:rsidR="007606B6" w:rsidRPr="00972A66" w:rsidRDefault="007606B6" w:rsidP="00972A66">
      <w:pPr>
        <w:rPr>
          <w:lang w:val="nb-NO" w:eastAsia="nb-NO"/>
        </w:rPr>
      </w:pPr>
      <w:r w:rsidRPr="00972A66">
        <w:rPr>
          <w:lang w:val="nb-NO" w:eastAsia="nb-NO"/>
        </w:rPr>
        <w:t>Alle ytelser og kostnader for å levere kontraktsgjenstanden som ikke gjøres opp etter utførte mengder eller påløpte kostnader er dekket av fastprisen.</w:t>
      </w:r>
      <w:r w:rsidR="00B53927">
        <w:rPr>
          <w:lang w:val="nb-NO" w:eastAsia="nb-NO"/>
        </w:rPr>
        <w:br/>
      </w:r>
    </w:p>
    <w:p w14:paraId="61463EF6" w14:textId="77777777" w:rsidR="007606B6" w:rsidRPr="0070671E" w:rsidRDefault="007606B6" w:rsidP="00972A66">
      <w:pPr>
        <w:rPr>
          <w:b/>
          <w:bCs/>
          <w:lang w:val="nb-NO" w:eastAsia="nb-NO"/>
        </w:rPr>
      </w:pPr>
      <w:r w:rsidRPr="0070671E">
        <w:rPr>
          <w:b/>
          <w:bCs/>
          <w:lang w:val="nb-NO" w:eastAsia="nb-NO"/>
        </w:rPr>
        <w:t>Fastpris</w:t>
      </w:r>
    </w:p>
    <w:p w14:paraId="5EEA48AB" w14:textId="46C72213" w:rsidR="007606B6" w:rsidRPr="00972A66" w:rsidRDefault="007606B6" w:rsidP="00972A66">
      <w:pPr>
        <w:rPr>
          <w:lang w:val="nb-NO" w:eastAsia="nb-NO"/>
        </w:rPr>
      </w:pPr>
      <w:r w:rsidRPr="00972A66">
        <w:rPr>
          <w:lang w:val="nb-NO" w:eastAsia="nb-NO"/>
        </w:rPr>
        <w:t xml:space="preserve">Vederlag for ytelser som gjøres opp etter fastpris reguleres ikke med mengdevariasjoner. Enheten for fast pris er </w:t>
      </w:r>
      <w:proofErr w:type="spellStart"/>
      <w:r w:rsidRPr="00972A66">
        <w:rPr>
          <w:lang w:val="nb-NO" w:eastAsia="nb-NO"/>
        </w:rPr>
        <w:t>rundsum</w:t>
      </w:r>
      <w:proofErr w:type="spellEnd"/>
      <w:r w:rsidRPr="00972A66">
        <w:rPr>
          <w:lang w:val="nb-NO" w:eastAsia="nb-NO"/>
        </w:rPr>
        <w:t xml:space="preserve"> (RS).</w:t>
      </w:r>
      <w:r w:rsidR="00B53927">
        <w:rPr>
          <w:lang w:val="nb-NO" w:eastAsia="nb-NO"/>
        </w:rPr>
        <w:br/>
      </w:r>
    </w:p>
    <w:p w14:paraId="668F05C2" w14:textId="77777777" w:rsidR="007606B6" w:rsidRPr="008D0841" w:rsidRDefault="007606B6" w:rsidP="00972A66">
      <w:pPr>
        <w:rPr>
          <w:b/>
          <w:bCs/>
          <w:lang w:val="nb-NO" w:eastAsia="nb-NO"/>
        </w:rPr>
      </w:pPr>
      <w:r w:rsidRPr="008D0841">
        <w:rPr>
          <w:b/>
          <w:bCs/>
          <w:lang w:val="nb-NO" w:eastAsia="nb-NO"/>
        </w:rPr>
        <w:t xml:space="preserve">Mengderegulerbare poster </w:t>
      </w:r>
    </w:p>
    <w:p w14:paraId="17DCC4A9" w14:textId="77777777" w:rsidR="007606B6" w:rsidRDefault="007606B6" w:rsidP="00972A66">
      <w:pPr>
        <w:rPr>
          <w:lang w:val="nb-NO" w:eastAsia="nb-NO"/>
        </w:rPr>
      </w:pPr>
      <w:r w:rsidRPr="00972A66">
        <w:rPr>
          <w:lang w:val="nb-NO" w:eastAsia="nb-NO"/>
        </w:rPr>
        <w:t xml:space="preserve">Vederlag for ytelser som gjøres opp etter mengderegulerbare poster beregnes etter faktisk utførte mengder. </w:t>
      </w:r>
    </w:p>
    <w:p w14:paraId="6EB53F75" w14:textId="77777777" w:rsidR="00F80208" w:rsidRPr="00F80208" w:rsidRDefault="00F80208" w:rsidP="00F80208">
      <w:pPr>
        <w:rPr>
          <w:lang w:val="nb-NO" w:eastAsia="nb-NO"/>
        </w:rPr>
      </w:pPr>
      <w:r w:rsidRPr="00F80208">
        <w:rPr>
          <w:lang w:val="nb-NO" w:eastAsia="nb-NO"/>
        </w:rPr>
        <w:t>Det skal legges frem målebrev for faktiske utførte mengder. Byggherre kan holde igjen vederlag for de aktuelle postene inntil målebrev er fremlagt og godkjent.</w:t>
      </w:r>
    </w:p>
    <w:p w14:paraId="154D87C2" w14:textId="496E855B" w:rsidR="007606B6" w:rsidRPr="00972A66" w:rsidRDefault="007606B6" w:rsidP="00972A66">
      <w:pPr>
        <w:rPr>
          <w:lang w:val="nb-NO" w:eastAsia="nb-NO"/>
        </w:rPr>
      </w:pPr>
      <w:r w:rsidRPr="00972A66">
        <w:rPr>
          <w:lang w:val="nb-NO" w:eastAsia="nb-NO"/>
        </w:rPr>
        <w:t xml:space="preserve">Angitte mengder i kapittel E for hver mengderegulerbar post er byggherrens anslag. </w:t>
      </w:r>
      <w:r w:rsidR="00B53927">
        <w:rPr>
          <w:lang w:val="nb-NO" w:eastAsia="nb-NO"/>
        </w:rPr>
        <w:br/>
      </w:r>
    </w:p>
    <w:p w14:paraId="5FE8E6FD" w14:textId="77777777" w:rsidR="007606B6" w:rsidRPr="008D0841" w:rsidRDefault="007606B6" w:rsidP="00972A66">
      <w:pPr>
        <w:rPr>
          <w:b/>
          <w:bCs/>
          <w:lang w:val="nb-NO" w:eastAsia="nb-NO"/>
        </w:rPr>
      </w:pPr>
      <w:r w:rsidRPr="008D0841">
        <w:rPr>
          <w:b/>
          <w:bCs/>
          <w:lang w:val="nb-NO" w:eastAsia="nb-NO"/>
        </w:rPr>
        <w:t>Påløpte kostnader</w:t>
      </w:r>
    </w:p>
    <w:p w14:paraId="04F251D4" w14:textId="4724D69B" w:rsidR="007606B6" w:rsidRPr="00972A66" w:rsidRDefault="007606B6" w:rsidP="00972A66">
      <w:pPr>
        <w:rPr>
          <w:lang w:val="nb-NO" w:eastAsia="nb-NO"/>
        </w:rPr>
      </w:pPr>
      <w:r w:rsidRPr="00972A66">
        <w:rPr>
          <w:lang w:val="nb-NO" w:eastAsia="nb-NO"/>
        </w:rPr>
        <w:t xml:space="preserve">Vederlag for ytelser som gjøres opp etter påløpte kostnader beregnes etter faktisk medgåtte mengder basert på avtalte priser der dette finnes eller faktisk påløpte kostnader med tillegg for avtalt påslag. </w:t>
      </w:r>
      <w:r w:rsidR="003E3307">
        <w:rPr>
          <w:lang w:val="nb-NO" w:eastAsia="nb-NO"/>
        </w:rPr>
        <w:br/>
      </w:r>
    </w:p>
    <w:p w14:paraId="4AF7E684" w14:textId="77777777" w:rsidR="007606B6" w:rsidRPr="00CD511B" w:rsidRDefault="007606B6" w:rsidP="00972A66">
      <w:pPr>
        <w:rPr>
          <w:b/>
          <w:bCs/>
          <w:lang w:val="nb-NO" w:eastAsia="nb-NO"/>
        </w:rPr>
      </w:pPr>
      <w:r w:rsidRPr="00CD511B">
        <w:rPr>
          <w:b/>
          <w:bCs/>
          <w:lang w:val="nb-NO" w:eastAsia="nb-NO"/>
        </w:rPr>
        <w:t>Timepriser for mannskap og maskiner</w:t>
      </w:r>
    </w:p>
    <w:p w14:paraId="2353248E" w14:textId="77777777" w:rsidR="007606B6" w:rsidRPr="00CD511B" w:rsidRDefault="007606B6" w:rsidP="00972A66">
      <w:pPr>
        <w:rPr>
          <w:b/>
          <w:bCs/>
          <w:lang w:val="nb-NO" w:eastAsia="nb-NO"/>
        </w:rPr>
      </w:pPr>
      <w:r w:rsidRPr="00CD511B">
        <w:rPr>
          <w:b/>
          <w:bCs/>
          <w:lang w:val="nb-NO" w:eastAsia="nb-NO"/>
        </w:rPr>
        <w:t xml:space="preserve">Generelt </w:t>
      </w:r>
    </w:p>
    <w:p w14:paraId="47AE23D1" w14:textId="77777777" w:rsidR="007606B6" w:rsidRPr="00972A66" w:rsidRDefault="007606B6" w:rsidP="00972A66">
      <w:pPr>
        <w:rPr>
          <w:lang w:val="nb-NO" w:eastAsia="nb-NO"/>
        </w:rPr>
      </w:pPr>
      <w:r w:rsidRPr="00972A66">
        <w:rPr>
          <w:lang w:val="nb-NO" w:eastAsia="nb-NO"/>
        </w:rPr>
        <w:t>Timepriser omfatter alle ytelser som er nødvendige for å gjennomføre de kontraktsarbeidene posten gjelder. Alt kontraktsarbeid skal drives rasjonelt og forsvarlig.</w:t>
      </w:r>
    </w:p>
    <w:p w14:paraId="7DBDC426" w14:textId="2B519CE6" w:rsidR="007606B6" w:rsidRPr="00972A66" w:rsidRDefault="001C7D77" w:rsidP="00972A66">
      <w:pPr>
        <w:rPr>
          <w:lang w:val="nb-NO" w:eastAsia="nb-NO"/>
        </w:rPr>
      </w:pPr>
      <w:r>
        <w:rPr>
          <w:lang w:val="nb-NO" w:eastAsia="nb-NO"/>
        </w:rPr>
        <w:lastRenderedPageBreak/>
        <w:br/>
      </w:r>
      <w:r w:rsidR="007606B6" w:rsidRPr="00972A66">
        <w:rPr>
          <w:lang w:val="nb-NO" w:eastAsia="nb-NO"/>
        </w:rPr>
        <w:t xml:space="preserve">Påløpte kostnader beregnes etter faktisk medgått tid, basert på avtalte timepriser for mannskap og maskiner som angitt i kapittel E2 (Prisskjema). </w:t>
      </w:r>
      <w:r>
        <w:rPr>
          <w:lang w:val="nb-NO" w:eastAsia="nb-NO"/>
        </w:rPr>
        <w:br/>
      </w:r>
    </w:p>
    <w:p w14:paraId="438CD3CA" w14:textId="67D8421C" w:rsidR="007606B6" w:rsidRPr="00972A66" w:rsidRDefault="007606B6" w:rsidP="00972A66">
      <w:pPr>
        <w:rPr>
          <w:lang w:val="nb-NO" w:eastAsia="nb-NO"/>
        </w:rPr>
      </w:pPr>
      <w:r w:rsidRPr="00972A66">
        <w:rPr>
          <w:lang w:val="nb-NO" w:eastAsia="nb-NO"/>
        </w:rPr>
        <w:t xml:space="preserve">Timepriser skal ikke reguleres på annen måte enn indeksreguleres etter </w:t>
      </w:r>
      <w:r w:rsidR="00384E41" w:rsidRPr="00384E41">
        <w:rPr>
          <w:lang w:val="nb-NO" w:eastAsia="nb-NO"/>
        </w:rPr>
        <w:t>punkt 6.1.2</w:t>
      </w:r>
      <w:r w:rsidRPr="00384E41">
        <w:rPr>
          <w:lang w:val="nb-NO" w:eastAsia="nb-NO"/>
        </w:rPr>
        <w:t>.</w:t>
      </w:r>
      <w:r w:rsidR="00902A51">
        <w:rPr>
          <w:lang w:val="nb-NO" w:eastAsia="nb-NO"/>
        </w:rPr>
        <w:br/>
      </w:r>
    </w:p>
    <w:p w14:paraId="40A7DE40" w14:textId="77777777" w:rsidR="007606B6" w:rsidRPr="00E27F4C" w:rsidRDefault="007606B6" w:rsidP="00972A66">
      <w:pPr>
        <w:rPr>
          <w:b/>
          <w:bCs/>
          <w:lang w:val="nb-NO" w:eastAsia="nb-NO"/>
        </w:rPr>
      </w:pPr>
      <w:r w:rsidRPr="00E27F4C">
        <w:rPr>
          <w:b/>
          <w:bCs/>
          <w:lang w:val="nb-NO" w:eastAsia="nb-NO"/>
        </w:rPr>
        <w:t>Dokumentasjon og kontroll av faktisk utførte mengder og påløpte kostnader</w:t>
      </w:r>
    </w:p>
    <w:p w14:paraId="1AC209C4" w14:textId="1D1A1FE2" w:rsidR="007606B6" w:rsidRPr="00972A66" w:rsidRDefault="007606B6" w:rsidP="00972A66">
      <w:pPr>
        <w:rPr>
          <w:lang w:val="nb-NO" w:eastAsia="nb-NO"/>
        </w:rPr>
      </w:pPr>
      <w:r w:rsidRPr="00972A66">
        <w:rPr>
          <w:lang w:val="nb-NO" w:eastAsia="nb-NO"/>
        </w:rPr>
        <w:t>Påløpte kostnader, herunder mannskap og maskiner, forbruk av materialer og tjenester skal dokumenteres med timelister og kopi av inngående faktura med spesifisert underlag.</w:t>
      </w:r>
      <w:r w:rsidR="001C7D77">
        <w:rPr>
          <w:lang w:val="nb-NO" w:eastAsia="nb-NO"/>
        </w:rPr>
        <w:br/>
      </w:r>
    </w:p>
    <w:p w14:paraId="318CBD39" w14:textId="4EE61E27" w:rsidR="007606B6" w:rsidRPr="00972A66" w:rsidRDefault="007606B6" w:rsidP="00972A66">
      <w:pPr>
        <w:rPr>
          <w:lang w:val="nb-NO" w:eastAsia="nb-NO"/>
        </w:rPr>
      </w:pPr>
      <w:r w:rsidRPr="00972A66">
        <w:rPr>
          <w:lang w:val="nb-NO" w:eastAsia="nb-NO"/>
        </w:rPr>
        <w:t xml:space="preserve">Leverandøren skal fortløpende sikre nødvendig dokumentasjon for faktisk utførte mengder og påløpte kostnader. Med mindre byggherren fastsetter noe annet, skal leverandøren sende byggherren dokumentasjonen hver uke.  </w:t>
      </w:r>
      <w:r w:rsidR="00902A51">
        <w:rPr>
          <w:lang w:val="nb-NO" w:eastAsia="nb-NO"/>
        </w:rPr>
        <w:br/>
      </w:r>
    </w:p>
    <w:p w14:paraId="70DF847E" w14:textId="6D1FAD95" w:rsidR="007606B6" w:rsidRPr="00972A66" w:rsidRDefault="007606B6" w:rsidP="00972A66">
      <w:pPr>
        <w:rPr>
          <w:lang w:val="nb-NO" w:eastAsia="nb-NO"/>
        </w:rPr>
      </w:pPr>
      <w:r w:rsidRPr="00972A66">
        <w:rPr>
          <w:lang w:val="nb-NO" w:eastAsia="nb-NO"/>
        </w:rPr>
        <w:t xml:space="preserve">Byggherren skal kontrollere den mottatte dokumentasjonen innen 14 dager. Byggherren kan innen 14 dager kreve ytterligere dokumentasjon og nærmere spesifikasjon av faktisk utførte mengder og påløpte kostnader. </w:t>
      </w:r>
      <w:r w:rsidR="00902A51">
        <w:rPr>
          <w:lang w:val="nb-NO" w:eastAsia="nb-NO"/>
        </w:rPr>
        <w:br/>
      </w:r>
    </w:p>
    <w:p w14:paraId="51E320C6" w14:textId="4E0B7A77" w:rsidR="007606B6" w:rsidRPr="00972A66" w:rsidRDefault="007606B6" w:rsidP="00972A66">
      <w:pPr>
        <w:rPr>
          <w:lang w:val="nb-NO" w:eastAsia="nb-NO"/>
        </w:rPr>
      </w:pPr>
      <w:r w:rsidRPr="00972A66">
        <w:rPr>
          <w:lang w:val="nb-NO" w:eastAsia="nb-NO"/>
        </w:rPr>
        <w:t xml:space="preserve">Leverandøren skal gis rimelig frist til å fremskaffe ytterligere dokumentasjon og nærmere spesifikasjon når byggherren krever det. Fristen skal ikke være kortere enn 14 dager. </w:t>
      </w:r>
      <w:r w:rsidR="006F334A">
        <w:rPr>
          <w:lang w:val="nb-NO" w:eastAsia="nb-NO"/>
        </w:rPr>
        <w:br/>
      </w:r>
    </w:p>
    <w:p w14:paraId="2288712A" w14:textId="29660232" w:rsidR="007606B6" w:rsidRPr="00972A66" w:rsidRDefault="007606B6" w:rsidP="00972A66">
      <w:pPr>
        <w:rPr>
          <w:lang w:val="nb-NO" w:eastAsia="nb-NO"/>
        </w:rPr>
      </w:pPr>
      <w:r w:rsidRPr="00972A66">
        <w:rPr>
          <w:lang w:val="nb-NO" w:eastAsia="nb-NO"/>
        </w:rPr>
        <w:t xml:space="preserve">Dersom byggherren ikke krever ytterligere dokumentasjon eller spesifikasjon innen fristen på 14 dager, legges leverandørens oversendte dokumentasjon til grunn for oppgjøret. Byggherren er likevel ikke avskåret fra å senere påberope at dokumentasjonen er uriktig som følge av forsett eller grov uaktsomhet. hos leverandøren. Tilsvarende gjelder der totalkostnadene er blitt unødvendig høye på grunn av urasjonell drift eller annet uforsvarlig forhold hos leverandøren. </w:t>
      </w:r>
      <w:r w:rsidR="006F334A">
        <w:rPr>
          <w:lang w:val="nb-NO" w:eastAsia="nb-NO"/>
        </w:rPr>
        <w:br/>
      </w:r>
    </w:p>
    <w:p w14:paraId="29B6AE42" w14:textId="6C9E4274" w:rsidR="00CD6E54" w:rsidRPr="00972A66" w:rsidRDefault="007606B6" w:rsidP="00972A66">
      <w:pPr>
        <w:rPr>
          <w:lang w:val="nb-NO" w:eastAsia="nb-NO"/>
        </w:rPr>
      </w:pPr>
      <w:r w:rsidRPr="00972A66">
        <w:rPr>
          <w:lang w:val="nb-NO" w:eastAsia="nb-NO"/>
        </w:rPr>
        <w:t>Dersom leverandøren ikke overholder pliktene i denne bestemmelsen har leverandøren kun rett til slikt vederlag byggherren måtte forstå at arbeidene ville medføre.</w:t>
      </w:r>
    </w:p>
    <w:p w14:paraId="09ACA395" w14:textId="3E86B4DE" w:rsidR="009F0783" w:rsidRPr="00972A66" w:rsidRDefault="009F0783" w:rsidP="00A74429">
      <w:pPr>
        <w:pStyle w:val="Overskrift4"/>
        <w:rPr>
          <w:lang w:val="nb-NO" w:eastAsia="nb-NO"/>
        </w:rPr>
      </w:pPr>
      <w:r w:rsidRPr="00972A66">
        <w:rPr>
          <w:lang w:val="nb-NO" w:eastAsia="nb-NO"/>
        </w:rPr>
        <w:lastRenderedPageBreak/>
        <w:t>Indeksregulering (se NS8407 pkt. 26.2)</w:t>
      </w:r>
    </w:p>
    <w:p w14:paraId="4243E25E" w14:textId="5DB78C21" w:rsidR="006F334A" w:rsidRPr="00972A66" w:rsidRDefault="001A631F" w:rsidP="00972A66">
      <w:pPr>
        <w:rPr>
          <w:lang w:val="nb-NO" w:eastAsia="nb-NO"/>
        </w:rPr>
      </w:pPr>
      <w:r>
        <w:rPr>
          <w:lang w:val="nb-NO" w:eastAsia="nb-NO"/>
        </w:rPr>
        <w:t xml:space="preserve">Kontrakten skal være fikssum, og </w:t>
      </w:r>
      <w:proofErr w:type="spellStart"/>
      <w:r>
        <w:rPr>
          <w:lang w:val="nb-NO" w:eastAsia="nb-NO"/>
        </w:rPr>
        <w:t>prisreguleres</w:t>
      </w:r>
      <w:proofErr w:type="spellEnd"/>
      <w:r>
        <w:rPr>
          <w:lang w:val="nb-NO" w:eastAsia="nb-NO"/>
        </w:rPr>
        <w:t xml:space="preserve"> ikke.</w:t>
      </w:r>
    </w:p>
    <w:p w14:paraId="3125CC63" w14:textId="4145D60B" w:rsidR="00E43B28" w:rsidRPr="00972A66" w:rsidRDefault="00E43B28" w:rsidP="00442496">
      <w:pPr>
        <w:pStyle w:val="Overskrift3"/>
        <w:rPr>
          <w:lang w:val="nb-NO" w:eastAsia="nb-NO"/>
        </w:rPr>
      </w:pPr>
      <w:bookmarkStart w:id="31" w:name="_Toc233892185"/>
      <w:r w:rsidRPr="00972A66">
        <w:rPr>
          <w:lang w:val="nb-NO" w:eastAsia="nb-NO"/>
        </w:rPr>
        <w:t>Fakturering (se NS 8407 pkt. 27)</w:t>
      </w:r>
      <w:bookmarkEnd w:id="31"/>
    </w:p>
    <w:p w14:paraId="3EEB58A2" w14:textId="1419EFD6" w:rsidR="00E43B28" w:rsidRPr="00972A66" w:rsidRDefault="00E43B28" w:rsidP="00442496">
      <w:pPr>
        <w:pStyle w:val="Overskrift4"/>
        <w:rPr>
          <w:lang w:val="nb-NO" w:eastAsia="nb-NO"/>
        </w:rPr>
      </w:pPr>
      <w:r w:rsidRPr="00972A66">
        <w:rPr>
          <w:lang w:val="nb-NO" w:eastAsia="nb-NO"/>
        </w:rPr>
        <w:t>Avtalt fakturering</w:t>
      </w:r>
      <w:r w:rsidR="003C3E69">
        <w:rPr>
          <w:lang w:val="nb-NO" w:eastAsia="nb-NO"/>
        </w:rPr>
        <w:t xml:space="preserve"> </w:t>
      </w:r>
      <w:r w:rsidRPr="00972A66">
        <w:rPr>
          <w:lang w:val="nb-NO" w:eastAsia="nb-NO"/>
        </w:rPr>
        <w:t>(se NS8407 pkt. 2</w:t>
      </w:r>
      <w:r w:rsidR="00CD37C6" w:rsidRPr="00972A66">
        <w:rPr>
          <w:lang w:val="nb-NO" w:eastAsia="nb-NO"/>
        </w:rPr>
        <w:t>7</w:t>
      </w:r>
      <w:r w:rsidRPr="00972A66">
        <w:rPr>
          <w:lang w:val="nb-NO" w:eastAsia="nb-NO"/>
        </w:rPr>
        <w:t>.1)</w:t>
      </w:r>
    </w:p>
    <w:p w14:paraId="05670578" w14:textId="77777777" w:rsidR="00B12F8F" w:rsidRPr="005B6F40" w:rsidRDefault="00B12F8F" w:rsidP="00972A66">
      <w:pPr>
        <w:rPr>
          <w:i/>
          <w:iCs/>
          <w:lang w:val="nb-NO" w:eastAsia="nb-NO"/>
        </w:rPr>
      </w:pPr>
      <w:r w:rsidRPr="005B6F40">
        <w:rPr>
          <w:i/>
          <w:iCs/>
          <w:lang w:val="nb-NO" w:eastAsia="nb-NO"/>
        </w:rPr>
        <w:t xml:space="preserve">I tillegg til NS 8407 punkt 27.1; </w:t>
      </w:r>
    </w:p>
    <w:p w14:paraId="0A390A6C" w14:textId="628AB769" w:rsidR="00B12F8F" w:rsidRPr="00972A66" w:rsidRDefault="00B12F8F" w:rsidP="00972A66">
      <w:pPr>
        <w:rPr>
          <w:lang w:val="nb-NO" w:eastAsia="nb-NO"/>
        </w:rPr>
      </w:pPr>
      <w:r w:rsidRPr="00972A66">
        <w:rPr>
          <w:lang w:val="nb-NO" w:eastAsia="nb-NO"/>
        </w:rPr>
        <w:t>Forskudd kan kreves utbetalt med 10 % av kontraktssummen ekskl. merverdiavgift mot en av byggherren godkjent selvskyldnerkausjon fra bank, forsikringsselskap eller annen kredittinstitusjon. Forskudd tilbakebetales med 10 % av utført arbeid på avdragsnota. Selvskyldnerkausjonen tillates redusert i takt med tilbakebetaling av forskuddet.</w:t>
      </w:r>
      <w:r w:rsidR="008E53E3">
        <w:rPr>
          <w:lang w:val="nb-NO" w:eastAsia="nb-NO"/>
        </w:rPr>
        <w:br/>
      </w:r>
    </w:p>
    <w:p w14:paraId="5831C238" w14:textId="7EAB1600" w:rsidR="00B12F8F" w:rsidRPr="00972A66" w:rsidRDefault="00B12F8F" w:rsidP="00972A66">
      <w:pPr>
        <w:rPr>
          <w:lang w:val="nb-NO" w:eastAsia="nb-NO"/>
        </w:rPr>
      </w:pPr>
      <w:r w:rsidRPr="00972A66">
        <w:rPr>
          <w:lang w:val="nb-NO" w:eastAsia="nb-NO"/>
        </w:rPr>
        <w:t>Det svares ikke renter av forskudd som er i samsvar med forutsetningene i konkurransegrunnlaget.</w:t>
      </w:r>
      <w:r w:rsidR="008E53E3">
        <w:rPr>
          <w:lang w:val="nb-NO" w:eastAsia="nb-NO"/>
        </w:rPr>
        <w:br/>
      </w:r>
    </w:p>
    <w:p w14:paraId="06C9EEFF" w14:textId="7456C8D6" w:rsidR="00DD53BB" w:rsidRPr="00972A66" w:rsidRDefault="00B12F8F" w:rsidP="00972A66">
      <w:pPr>
        <w:rPr>
          <w:lang w:val="nb-NO" w:eastAsia="nb-NO"/>
        </w:rPr>
      </w:pPr>
      <w:r w:rsidRPr="00972A66">
        <w:rPr>
          <w:lang w:val="nb-NO" w:eastAsia="nb-NO"/>
        </w:rPr>
        <w:t>Dersom det er poster som skal avregnes etter enhetspriser (regulerbare poster), skal det leveres separate avdragsnota for disse. For de regulerbare postene skal det leveres avdragsnota på elektronisk format (</w:t>
      </w:r>
      <w:proofErr w:type="spellStart"/>
      <w:r w:rsidRPr="00972A66">
        <w:rPr>
          <w:lang w:val="nb-NO" w:eastAsia="nb-NO"/>
        </w:rPr>
        <w:t>xml</w:t>
      </w:r>
      <w:proofErr w:type="spellEnd"/>
      <w:r w:rsidRPr="00972A66">
        <w:rPr>
          <w:lang w:val="nb-NO" w:eastAsia="nb-NO"/>
        </w:rPr>
        <w:t xml:space="preserve">-format), jf. </w:t>
      </w:r>
      <w:r w:rsidR="006137D9" w:rsidRPr="00972A66">
        <w:rPr>
          <w:lang w:val="nb-NO" w:eastAsia="nb-NO"/>
        </w:rPr>
        <w:t>pkt. 6.2.3</w:t>
      </w:r>
    </w:p>
    <w:p w14:paraId="49FE8625" w14:textId="0D1758EA" w:rsidR="00E43B28" w:rsidRPr="00972A66" w:rsidRDefault="00CD37C6" w:rsidP="00F00BF8">
      <w:pPr>
        <w:pStyle w:val="Overskrift4"/>
        <w:rPr>
          <w:lang w:val="nb-NO" w:eastAsia="nb-NO"/>
        </w:rPr>
      </w:pPr>
      <w:r w:rsidRPr="00972A66">
        <w:rPr>
          <w:lang w:val="nb-NO" w:eastAsia="nb-NO"/>
        </w:rPr>
        <w:t>Faktureringsplan</w:t>
      </w:r>
      <w:r w:rsidR="00E43B28" w:rsidRPr="00972A66">
        <w:rPr>
          <w:lang w:val="nb-NO" w:eastAsia="nb-NO"/>
        </w:rPr>
        <w:t xml:space="preserve"> (se NS8407 pkt. 2</w:t>
      </w:r>
      <w:r w:rsidRPr="00972A66">
        <w:rPr>
          <w:lang w:val="nb-NO" w:eastAsia="nb-NO"/>
        </w:rPr>
        <w:t>7</w:t>
      </w:r>
      <w:r w:rsidR="00E43B28" w:rsidRPr="00972A66">
        <w:rPr>
          <w:lang w:val="nb-NO" w:eastAsia="nb-NO"/>
        </w:rPr>
        <w:t>.2</w:t>
      </w:r>
      <w:r w:rsidRPr="00972A66">
        <w:rPr>
          <w:lang w:val="nb-NO" w:eastAsia="nb-NO"/>
        </w:rPr>
        <w:t>.1</w:t>
      </w:r>
      <w:r w:rsidR="00E43B28" w:rsidRPr="00972A66">
        <w:rPr>
          <w:lang w:val="nb-NO" w:eastAsia="nb-NO"/>
        </w:rPr>
        <w:t>)</w:t>
      </w:r>
    </w:p>
    <w:p w14:paraId="0A62B042" w14:textId="77777777" w:rsidR="00ED3CCD" w:rsidRPr="00EA5680" w:rsidRDefault="00ED3CCD" w:rsidP="00972A66">
      <w:pPr>
        <w:rPr>
          <w:i/>
          <w:iCs/>
          <w:lang w:val="nb-NO" w:eastAsia="nb-NO"/>
        </w:rPr>
      </w:pPr>
      <w:r w:rsidRPr="00EA5680">
        <w:rPr>
          <w:i/>
          <w:iCs/>
          <w:lang w:val="nb-NO" w:eastAsia="nb-NO"/>
        </w:rPr>
        <w:t>Tillegg til NS 8407 punkt 27.2.1;</w:t>
      </w:r>
    </w:p>
    <w:p w14:paraId="226824F3" w14:textId="0477FC8F" w:rsidR="00ED3CCD" w:rsidRPr="00972A66" w:rsidRDefault="00ED3CCD" w:rsidP="00972A66">
      <w:pPr>
        <w:rPr>
          <w:lang w:val="nb-NO" w:eastAsia="nb-NO"/>
        </w:rPr>
      </w:pPr>
      <w:r w:rsidRPr="00972A66">
        <w:rPr>
          <w:lang w:val="nb-NO" w:eastAsia="nb-NO"/>
        </w:rPr>
        <w:t>Faktureringsplanen skal utarbeides i samhandlingsfasen og skal baseres på produksjonsplanen. Den skal være tilstrekkelig detaljert til å vise sammenhengen mellom planlagt produksjon og den anslåtte størrelsen på de månedlige fakturaene. Dersom det er poster skal avregnes etter enhetspriser (regulerbare poster) i kontrakten, skal det leveres egen faktureringsplan for disse.</w:t>
      </w:r>
      <w:r w:rsidR="008E53E3">
        <w:rPr>
          <w:lang w:val="nb-NO" w:eastAsia="nb-NO"/>
        </w:rPr>
        <w:br/>
      </w:r>
    </w:p>
    <w:p w14:paraId="0B8D296C" w14:textId="0A20A57C" w:rsidR="00ED3CCD" w:rsidRPr="00972A66" w:rsidRDefault="00ED3CCD" w:rsidP="00972A66">
      <w:pPr>
        <w:rPr>
          <w:lang w:val="nb-NO" w:eastAsia="nb-NO"/>
        </w:rPr>
      </w:pPr>
      <w:r w:rsidRPr="00972A66">
        <w:rPr>
          <w:lang w:val="nb-NO" w:eastAsia="nb-NO"/>
        </w:rPr>
        <w:t xml:space="preserve">Materialer, deler, mv. som er tilført byggeplassen jf. kap. C1 NS 8407 punkt 27.2.1 c), gir bare rett til fakturering før de er innbygget der denne muligheten er angitt særskilt i kap. D1.1. Det betales ikke for slike leveranser før det foreligger en av byggherren godkjent selvskyldner-kausjon på beløpet fra bank, forsikringsselskap eller annen kredittinstitusjon godkjent av byggherren. Det må også godtgjøres at eventuell salgspant eller varelagerpant er bortfalt. Kausjonene frigis etter hvert som aktuelle materialer blir </w:t>
      </w:r>
      <w:proofErr w:type="gramStart"/>
      <w:r w:rsidRPr="00972A66">
        <w:rPr>
          <w:lang w:val="nb-NO" w:eastAsia="nb-NO"/>
        </w:rPr>
        <w:lastRenderedPageBreak/>
        <w:t>innbygd</w:t>
      </w:r>
      <w:proofErr w:type="gramEnd"/>
      <w:r w:rsidRPr="00972A66">
        <w:rPr>
          <w:lang w:val="nb-NO" w:eastAsia="nb-NO"/>
        </w:rPr>
        <w:t xml:space="preserve"> i konstruksjonen(e).</w:t>
      </w:r>
      <w:r w:rsidR="008E53E3">
        <w:rPr>
          <w:lang w:val="nb-NO" w:eastAsia="nb-NO"/>
        </w:rPr>
        <w:br/>
      </w:r>
    </w:p>
    <w:p w14:paraId="3A50444E" w14:textId="1FDED0B0" w:rsidR="00B12F8F" w:rsidRPr="00972A66" w:rsidRDefault="00ED3CCD" w:rsidP="00972A66">
      <w:pPr>
        <w:rPr>
          <w:lang w:val="nb-NO" w:eastAsia="nb-NO"/>
        </w:rPr>
      </w:pPr>
      <w:r w:rsidRPr="00972A66">
        <w:rPr>
          <w:lang w:val="nb-NO" w:eastAsia="nb-NO"/>
        </w:rPr>
        <w:t>For de deler av utførelsen som ikke senere lar seg kontrollmåle, og leverandøren ikke har varslet byggherren i tide, kan leverandøren bare kreve oppgjør for slike mengder som byggherren måtte forstå har medgått.</w:t>
      </w:r>
    </w:p>
    <w:p w14:paraId="51AA7A9F" w14:textId="08D4FA9C" w:rsidR="00CD37C6" w:rsidRPr="00972A66" w:rsidRDefault="00AA2443" w:rsidP="00F00BF8">
      <w:pPr>
        <w:pStyle w:val="Overskrift4"/>
        <w:rPr>
          <w:lang w:val="nb-NO" w:eastAsia="nb-NO"/>
        </w:rPr>
      </w:pPr>
      <w:r w:rsidRPr="00972A66">
        <w:rPr>
          <w:lang w:val="nb-NO" w:eastAsia="nb-NO"/>
        </w:rPr>
        <w:t>Dokumentasjon av f</w:t>
      </w:r>
      <w:r w:rsidR="00CD37C6" w:rsidRPr="00972A66">
        <w:rPr>
          <w:lang w:val="nb-NO" w:eastAsia="nb-NO"/>
        </w:rPr>
        <w:t>aktur</w:t>
      </w:r>
      <w:r w:rsidRPr="00972A66">
        <w:rPr>
          <w:lang w:val="nb-NO" w:eastAsia="nb-NO"/>
        </w:rPr>
        <w:t>akravet</w:t>
      </w:r>
      <w:r w:rsidR="00CD37C6" w:rsidRPr="00972A66">
        <w:rPr>
          <w:lang w:val="nb-NO" w:eastAsia="nb-NO"/>
        </w:rPr>
        <w:t xml:space="preserve"> (se NS8407 pkt. 27.</w:t>
      </w:r>
      <w:r w:rsidR="009C2DE9" w:rsidRPr="00972A66">
        <w:rPr>
          <w:lang w:val="nb-NO" w:eastAsia="nb-NO"/>
        </w:rPr>
        <w:t>4</w:t>
      </w:r>
      <w:r w:rsidR="00CD37C6" w:rsidRPr="00972A66">
        <w:rPr>
          <w:lang w:val="nb-NO" w:eastAsia="nb-NO"/>
        </w:rPr>
        <w:t>)</w:t>
      </w:r>
    </w:p>
    <w:p w14:paraId="79AA4453" w14:textId="034C0135" w:rsidR="0016406B" w:rsidRPr="00337A0F" w:rsidRDefault="003F1E49" w:rsidP="00972A66">
      <w:pPr>
        <w:rPr>
          <w:i/>
          <w:iCs/>
          <w:lang w:val="nb-NO" w:eastAsia="nb-NO"/>
        </w:rPr>
      </w:pPr>
      <w:r w:rsidRPr="00036CDE">
        <w:rPr>
          <w:i/>
          <w:iCs/>
          <w:lang w:val="nb-NO" w:eastAsia="nb-NO"/>
        </w:rPr>
        <w:t>Tillegg til NS 8407 punkt 27.4;</w:t>
      </w:r>
      <w:r w:rsidR="00337A0F">
        <w:rPr>
          <w:i/>
          <w:iCs/>
          <w:lang w:val="nb-NO" w:eastAsia="nb-NO"/>
        </w:rPr>
        <w:br/>
      </w:r>
      <w:r w:rsidR="00036CDE" w:rsidRPr="001B1BDB">
        <w:rPr>
          <w:lang w:eastAsia="nb-NO"/>
        </w:rPr>
        <w:br/>
      </w:r>
      <w:r w:rsidR="0016406B" w:rsidRPr="00972A66">
        <w:rPr>
          <w:lang w:eastAsia="nb-NO"/>
        </w:rPr>
        <w:t xml:space="preserve">Fakturering skal skje elektronisk.    </w:t>
      </w:r>
      <w:r w:rsidR="0016406B" w:rsidRPr="00972A66">
        <w:rPr>
          <w:lang w:eastAsia="nb-NO"/>
        </w:rPr>
        <w:br/>
        <w:t xml:space="preserve">MRFK sitt Org./ </w:t>
      </w:r>
      <w:r w:rsidR="0016406B" w:rsidRPr="00972A66">
        <w:rPr>
          <w:lang w:val="nb-NO" w:eastAsia="nb-NO"/>
        </w:rPr>
        <w:t xml:space="preserve">EHF-nummer er: 944 183 779 </w:t>
      </w:r>
    </w:p>
    <w:p w14:paraId="140C2F4C" w14:textId="77777777" w:rsidR="0016406B" w:rsidRPr="00972A66" w:rsidRDefault="0016406B" w:rsidP="00972A66">
      <w:pPr>
        <w:rPr>
          <w:lang w:val="nb-NO" w:eastAsia="nb-NO"/>
        </w:rPr>
      </w:pPr>
      <w:r w:rsidRPr="00972A66">
        <w:rPr>
          <w:lang w:val="nb-NO" w:eastAsia="nb-NO"/>
        </w:rPr>
        <w:t xml:space="preserve">Faktura skal inneholde navn på byggherrens attestant, </w:t>
      </w:r>
      <w:proofErr w:type="gramStart"/>
      <w:r w:rsidRPr="00972A66">
        <w:rPr>
          <w:lang w:val="nb-NO" w:eastAsia="nb-NO"/>
        </w:rPr>
        <w:t>ansvarskode,</w:t>
      </w:r>
      <w:proofErr w:type="gramEnd"/>
      <w:r w:rsidRPr="00972A66">
        <w:rPr>
          <w:lang w:val="nb-NO" w:eastAsia="nb-NO"/>
        </w:rPr>
        <w:t xml:space="preserve"> prosjektnummer.</w:t>
      </w:r>
    </w:p>
    <w:p w14:paraId="2E7529EF" w14:textId="77777777" w:rsidR="00F00BF8" w:rsidRDefault="0016406B" w:rsidP="00972A66">
      <w:pPr>
        <w:rPr>
          <w:lang w:val="nb-NO" w:eastAsia="nb-NO"/>
        </w:rPr>
      </w:pPr>
      <w:r w:rsidRPr="00972A66">
        <w:rPr>
          <w:lang w:val="nb-NO" w:eastAsia="nb-NO"/>
        </w:rPr>
        <w:br/>
        <w:t>For å kunne behandle en faktura fra en entreprenør må den være merket med følgende informasjon:</w:t>
      </w:r>
    </w:p>
    <w:p w14:paraId="189616C2" w14:textId="43ABDE46" w:rsidR="00F00BF8" w:rsidRDefault="0016406B" w:rsidP="00972A66">
      <w:pPr>
        <w:pStyle w:val="Listeavsnitt"/>
        <w:numPr>
          <w:ilvl w:val="0"/>
          <w:numId w:val="13"/>
        </w:numPr>
        <w:rPr>
          <w:lang w:val="nb-NO" w:eastAsia="nb-NO"/>
        </w:rPr>
      </w:pPr>
      <w:r w:rsidRPr="00F00BF8">
        <w:rPr>
          <w:lang w:val="nb-NO" w:eastAsia="nb-NO"/>
        </w:rPr>
        <w:t>fakturareferanse</w:t>
      </w:r>
    </w:p>
    <w:p w14:paraId="2C925209" w14:textId="337B0836" w:rsidR="00F00BF8" w:rsidRDefault="0016406B" w:rsidP="00972A66">
      <w:pPr>
        <w:pStyle w:val="Listeavsnitt"/>
        <w:numPr>
          <w:ilvl w:val="0"/>
          <w:numId w:val="13"/>
        </w:numPr>
        <w:rPr>
          <w:lang w:val="nb-NO" w:eastAsia="nb-NO"/>
        </w:rPr>
      </w:pPr>
      <w:r w:rsidRPr="00F00BF8">
        <w:rPr>
          <w:lang w:val="nb-NO" w:eastAsia="nb-NO"/>
        </w:rPr>
        <w:t>navn på byggherrens representant eller byggeleder</w:t>
      </w:r>
    </w:p>
    <w:p w14:paraId="5E9D28FE" w14:textId="4204BD16" w:rsidR="00F00BF8" w:rsidRDefault="0016406B" w:rsidP="00972A66">
      <w:pPr>
        <w:pStyle w:val="Listeavsnitt"/>
        <w:numPr>
          <w:ilvl w:val="0"/>
          <w:numId w:val="13"/>
        </w:numPr>
        <w:rPr>
          <w:lang w:val="nb-NO" w:eastAsia="nb-NO"/>
        </w:rPr>
      </w:pPr>
      <w:r w:rsidRPr="00F00BF8">
        <w:rPr>
          <w:lang w:val="nb-NO" w:eastAsia="nb-NO"/>
        </w:rPr>
        <w:t>ansvarskode</w:t>
      </w:r>
    </w:p>
    <w:p w14:paraId="35FFCB1C" w14:textId="2E7EAAE8" w:rsidR="00F00BF8" w:rsidRDefault="0016406B" w:rsidP="00972A66">
      <w:pPr>
        <w:pStyle w:val="Listeavsnitt"/>
        <w:numPr>
          <w:ilvl w:val="0"/>
          <w:numId w:val="13"/>
        </w:numPr>
        <w:rPr>
          <w:lang w:val="nb-NO" w:eastAsia="nb-NO"/>
        </w:rPr>
      </w:pPr>
      <w:r w:rsidRPr="00F00BF8">
        <w:rPr>
          <w:lang w:val="nb-NO" w:eastAsia="nb-NO"/>
        </w:rPr>
        <w:t>prosjektnummer</w:t>
      </w:r>
    </w:p>
    <w:p w14:paraId="600F5EAA" w14:textId="433DD421" w:rsidR="0016406B" w:rsidRPr="00F00BF8" w:rsidRDefault="0016406B" w:rsidP="00972A66">
      <w:pPr>
        <w:pStyle w:val="Listeavsnitt"/>
        <w:numPr>
          <w:ilvl w:val="0"/>
          <w:numId w:val="13"/>
        </w:numPr>
        <w:rPr>
          <w:lang w:val="nb-NO" w:eastAsia="nb-NO"/>
        </w:rPr>
      </w:pPr>
      <w:r w:rsidRPr="00F00BF8">
        <w:rPr>
          <w:lang w:val="nb-NO" w:eastAsia="nb-NO"/>
        </w:rPr>
        <w:t xml:space="preserve">tidligere fakturerte beløp på </w:t>
      </w:r>
      <w:proofErr w:type="spellStart"/>
      <w:r w:rsidRPr="00F00BF8">
        <w:rPr>
          <w:lang w:val="nb-NO" w:eastAsia="nb-NO"/>
        </w:rPr>
        <w:t>kontraktspunktet</w:t>
      </w:r>
      <w:proofErr w:type="spellEnd"/>
      <w:r w:rsidRPr="00F00BF8">
        <w:rPr>
          <w:lang w:val="nb-NO" w:eastAsia="nb-NO"/>
        </w:rPr>
        <w:t xml:space="preserve"> (gjelder ved bruk av avdragsfaktura)</w:t>
      </w:r>
    </w:p>
    <w:p w14:paraId="0F516ED3" w14:textId="433C5511" w:rsidR="0016406B" w:rsidRPr="00972A66" w:rsidRDefault="006B27BA" w:rsidP="00972A66">
      <w:pPr>
        <w:rPr>
          <w:lang w:val="nb-NO" w:eastAsia="nb-NO"/>
        </w:rPr>
      </w:pPr>
      <w:r w:rsidRPr="00972A66">
        <w:rPr>
          <w:lang w:val="nb-NO" w:eastAsia="nb-NO"/>
        </w:rPr>
        <w:t>Fakturering skjer iht</w:t>
      </w:r>
      <w:r w:rsidR="000419A3">
        <w:rPr>
          <w:lang w:val="nb-NO" w:eastAsia="nb-NO"/>
        </w:rPr>
        <w:t>.</w:t>
      </w:r>
      <w:r w:rsidR="00556EB3" w:rsidRPr="00972A66">
        <w:rPr>
          <w:lang w:val="nb-NO" w:eastAsia="nb-NO"/>
        </w:rPr>
        <w:t xml:space="preserve"> betalingsplan.</w:t>
      </w:r>
      <w:r w:rsidR="0016406B" w:rsidRPr="00972A66">
        <w:rPr>
          <w:lang w:val="nb-NO" w:eastAsia="nb-NO"/>
        </w:rPr>
        <w:t xml:space="preserve"> </w:t>
      </w:r>
      <w:r w:rsidR="00556EB3" w:rsidRPr="00972A66">
        <w:rPr>
          <w:lang w:val="nb-NO" w:eastAsia="nb-NO"/>
        </w:rPr>
        <w:t>E</w:t>
      </w:r>
      <w:r w:rsidR="0016406B" w:rsidRPr="00972A66">
        <w:rPr>
          <w:lang w:val="nb-NO" w:eastAsia="nb-NO"/>
        </w:rPr>
        <w:t xml:space="preserve">ntreprenøren </w:t>
      </w:r>
      <w:r w:rsidR="00556EB3" w:rsidRPr="00972A66">
        <w:rPr>
          <w:lang w:val="nb-NO" w:eastAsia="nb-NO"/>
        </w:rPr>
        <w:t xml:space="preserve">kan </w:t>
      </w:r>
      <w:r w:rsidR="0016406B" w:rsidRPr="00972A66">
        <w:rPr>
          <w:lang w:val="nb-NO" w:eastAsia="nb-NO"/>
        </w:rPr>
        <w:t>legge</w:t>
      </w:r>
      <w:r w:rsidRPr="00972A66">
        <w:rPr>
          <w:lang w:val="nb-NO" w:eastAsia="nb-NO"/>
        </w:rPr>
        <w:t xml:space="preserve"> </w:t>
      </w:r>
      <w:r w:rsidR="0016406B" w:rsidRPr="00972A66">
        <w:rPr>
          <w:lang w:val="nb-NO" w:eastAsia="nb-NO"/>
        </w:rPr>
        <w:t>ved en NS3459 .</w:t>
      </w:r>
      <w:proofErr w:type="spellStart"/>
      <w:r w:rsidR="0016406B" w:rsidRPr="00972A66">
        <w:rPr>
          <w:lang w:val="nb-NO" w:eastAsia="nb-NO"/>
        </w:rPr>
        <w:t>xml</w:t>
      </w:r>
      <w:proofErr w:type="spellEnd"/>
      <w:r w:rsidR="0016406B" w:rsidRPr="00972A66">
        <w:rPr>
          <w:lang w:val="nb-NO" w:eastAsia="nb-NO"/>
        </w:rPr>
        <w:t xml:space="preserve"> fil som kan importeres </w:t>
      </w:r>
      <w:r w:rsidR="00E46CE1">
        <w:rPr>
          <w:lang w:val="nb-NO" w:eastAsia="nb-NO"/>
        </w:rPr>
        <w:t>til byggherrens økonomisystem</w:t>
      </w:r>
      <w:r w:rsidR="0016406B" w:rsidRPr="00972A66">
        <w:rPr>
          <w:lang w:val="nb-NO" w:eastAsia="nb-NO"/>
        </w:rPr>
        <w:t>.</w:t>
      </w:r>
      <w:r w:rsidR="008A50FA">
        <w:rPr>
          <w:lang w:val="nb-NO" w:eastAsia="nb-NO"/>
        </w:rPr>
        <w:br/>
      </w:r>
    </w:p>
    <w:p w14:paraId="42155A69" w14:textId="1ED8C0CA" w:rsidR="0016406B" w:rsidRPr="00972A66" w:rsidRDefault="0016406B" w:rsidP="00972A66">
      <w:pPr>
        <w:rPr>
          <w:lang w:val="nb-NO" w:eastAsia="nb-NO"/>
        </w:rPr>
      </w:pPr>
      <w:r w:rsidRPr="00972A66">
        <w:rPr>
          <w:lang w:val="nb-NO" w:eastAsia="nb-NO"/>
        </w:rPr>
        <w:t xml:space="preserve">Alternativt kan det lages en </w:t>
      </w:r>
      <w:proofErr w:type="spellStart"/>
      <w:r w:rsidRPr="00972A66">
        <w:rPr>
          <w:lang w:val="nb-NO" w:eastAsia="nb-NO"/>
        </w:rPr>
        <w:t>xlsx</w:t>
      </w:r>
      <w:proofErr w:type="spellEnd"/>
      <w:r w:rsidRPr="00972A66">
        <w:rPr>
          <w:lang w:val="nb-NO" w:eastAsia="nb-NO"/>
        </w:rPr>
        <w:t xml:space="preserve">-fil gjennom Mal for import A-nota, hvis f.eks. mindre entreprenører eller leverandører ikke har tilgang til </w:t>
      </w:r>
      <w:proofErr w:type="spellStart"/>
      <w:r w:rsidRPr="00972A66">
        <w:rPr>
          <w:lang w:val="nb-NO" w:eastAsia="nb-NO"/>
        </w:rPr>
        <w:t>xml</w:t>
      </w:r>
      <w:proofErr w:type="spellEnd"/>
      <w:r w:rsidRPr="00972A66">
        <w:rPr>
          <w:lang w:val="nb-NO" w:eastAsia="nb-NO"/>
        </w:rPr>
        <w:t>-</w:t>
      </w:r>
      <w:proofErr w:type="gramStart"/>
      <w:r w:rsidRPr="00972A66">
        <w:rPr>
          <w:lang w:val="nb-NO" w:eastAsia="nb-NO"/>
        </w:rPr>
        <w:t>filer.(</w:t>
      </w:r>
      <w:proofErr w:type="gramEnd"/>
      <w:r w:rsidRPr="00972A66">
        <w:rPr>
          <w:lang w:val="nb-NO" w:eastAsia="nb-NO"/>
        </w:rPr>
        <w:t>Import mal sendes fra BH til ENT for utfylling, og importeres i BH sitt system ved retur fra ENT.)</w:t>
      </w:r>
      <w:r w:rsidR="008A50FA">
        <w:rPr>
          <w:lang w:val="nb-NO" w:eastAsia="nb-NO"/>
        </w:rPr>
        <w:br/>
      </w:r>
    </w:p>
    <w:p w14:paraId="4146EC0F" w14:textId="7C68CE96" w:rsidR="00A14230" w:rsidRPr="00972A66" w:rsidRDefault="0016406B" w:rsidP="00972A66">
      <w:pPr>
        <w:rPr>
          <w:lang w:val="nb-NO" w:eastAsia="nb-NO"/>
        </w:rPr>
      </w:pPr>
      <w:r w:rsidRPr="00972A66">
        <w:rPr>
          <w:lang w:val="nb-NO" w:eastAsia="nb-NO"/>
        </w:rPr>
        <w:t>Hver avdragsnota skal vise kontraktssum, totalt produsert, innestående beløp og fakturert hittil.</w:t>
      </w:r>
      <w:r w:rsidR="008A50FA">
        <w:rPr>
          <w:lang w:val="nb-NO" w:eastAsia="nb-NO"/>
        </w:rPr>
        <w:br/>
      </w:r>
    </w:p>
    <w:p w14:paraId="00C1EF4F" w14:textId="3D3E51CA" w:rsidR="0016406B" w:rsidRPr="00972A66" w:rsidRDefault="003F1E49" w:rsidP="00972A66">
      <w:pPr>
        <w:rPr>
          <w:lang w:val="nb-NO" w:eastAsia="nb-NO"/>
        </w:rPr>
      </w:pPr>
      <w:r w:rsidRPr="00972A66">
        <w:rPr>
          <w:lang w:val="nb-NO" w:eastAsia="nb-NO"/>
        </w:rPr>
        <w:t xml:space="preserve">Til faktura for </w:t>
      </w:r>
      <w:proofErr w:type="spellStart"/>
      <w:r w:rsidRPr="00972A66">
        <w:rPr>
          <w:lang w:val="nb-NO" w:eastAsia="nb-NO"/>
        </w:rPr>
        <w:t>regningsarbeider</w:t>
      </w:r>
      <w:proofErr w:type="spellEnd"/>
      <w:r w:rsidRPr="00972A66">
        <w:rPr>
          <w:lang w:val="nb-NO" w:eastAsia="nb-NO"/>
        </w:rPr>
        <w:t xml:space="preserve"> skal det vedlegges timelister godkjent av byggherren. </w:t>
      </w:r>
    </w:p>
    <w:p w14:paraId="6274886B" w14:textId="7D53B38F" w:rsidR="009C2DE9" w:rsidRPr="00972A66" w:rsidRDefault="00743E1D" w:rsidP="009C3777">
      <w:pPr>
        <w:pStyle w:val="Overskrift3"/>
        <w:rPr>
          <w:lang w:val="nb-NO" w:eastAsia="nb-NO"/>
        </w:rPr>
      </w:pPr>
      <w:bookmarkStart w:id="32" w:name="_Toc233892186"/>
      <w:r w:rsidRPr="00972A66">
        <w:rPr>
          <w:lang w:val="nb-NO" w:eastAsia="nb-NO"/>
        </w:rPr>
        <w:lastRenderedPageBreak/>
        <w:t>G</w:t>
      </w:r>
      <w:r w:rsidR="009C2DE9" w:rsidRPr="00972A66">
        <w:rPr>
          <w:lang w:val="nb-NO" w:eastAsia="nb-NO"/>
        </w:rPr>
        <w:t>enerelle</w:t>
      </w:r>
      <w:r w:rsidRPr="00972A66">
        <w:rPr>
          <w:lang w:val="nb-NO" w:eastAsia="nb-NO"/>
        </w:rPr>
        <w:t xml:space="preserve"> betalingsbestemmelser</w:t>
      </w:r>
      <w:r w:rsidR="009C2DE9" w:rsidRPr="00972A66">
        <w:rPr>
          <w:lang w:val="nb-NO" w:eastAsia="nb-NO"/>
        </w:rPr>
        <w:t xml:space="preserve"> (se NS 8407 pkt. 2</w:t>
      </w:r>
      <w:r w:rsidRPr="00972A66">
        <w:rPr>
          <w:lang w:val="nb-NO" w:eastAsia="nb-NO"/>
        </w:rPr>
        <w:t>8</w:t>
      </w:r>
      <w:r w:rsidR="009C2DE9" w:rsidRPr="00972A66">
        <w:rPr>
          <w:lang w:val="nb-NO" w:eastAsia="nb-NO"/>
        </w:rPr>
        <w:t>)</w:t>
      </w:r>
      <w:bookmarkEnd w:id="32"/>
    </w:p>
    <w:p w14:paraId="0C74F5A7" w14:textId="3C31DBC2" w:rsidR="009C2DE9" w:rsidRPr="00972A66" w:rsidRDefault="00743E1D" w:rsidP="009C3777">
      <w:pPr>
        <w:pStyle w:val="Overskrift4"/>
        <w:rPr>
          <w:lang w:val="nb-NO" w:eastAsia="nb-NO"/>
        </w:rPr>
      </w:pPr>
      <w:r w:rsidRPr="00972A66">
        <w:rPr>
          <w:lang w:val="nb-NO" w:eastAsia="nb-NO"/>
        </w:rPr>
        <w:t>Betalingsfrist</w:t>
      </w:r>
      <w:r w:rsidR="009C2DE9" w:rsidRPr="00972A66">
        <w:rPr>
          <w:lang w:val="nb-NO" w:eastAsia="nb-NO"/>
        </w:rPr>
        <w:t xml:space="preserve"> (se NS8407 pkt. 2</w:t>
      </w:r>
      <w:r w:rsidRPr="00972A66">
        <w:rPr>
          <w:lang w:val="nb-NO" w:eastAsia="nb-NO"/>
        </w:rPr>
        <w:t>8</w:t>
      </w:r>
      <w:r w:rsidR="009C2DE9" w:rsidRPr="00972A66">
        <w:rPr>
          <w:lang w:val="nb-NO" w:eastAsia="nb-NO"/>
        </w:rPr>
        <w:t>.1)</w:t>
      </w:r>
    </w:p>
    <w:p w14:paraId="3F94C7FB" w14:textId="5BCA3C16" w:rsidR="00645B5D" w:rsidRPr="001F41EB" w:rsidRDefault="00645B5D" w:rsidP="00972A66">
      <w:pPr>
        <w:rPr>
          <w:i/>
          <w:iCs/>
          <w:lang w:eastAsia="nb-NO"/>
        </w:rPr>
      </w:pPr>
      <w:r w:rsidRPr="001F41EB">
        <w:rPr>
          <w:i/>
          <w:iCs/>
          <w:lang w:eastAsia="nb-NO"/>
        </w:rPr>
        <w:t xml:space="preserve">NS 8407 punkt 28.1 første avsnitt </w:t>
      </w:r>
      <w:proofErr w:type="spellStart"/>
      <w:r w:rsidRPr="001F41EB">
        <w:rPr>
          <w:i/>
          <w:iCs/>
          <w:lang w:eastAsia="nb-NO"/>
        </w:rPr>
        <w:t>utgår</w:t>
      </w:r>
      <w:proofErr w:type="spellEnd"/>
      <w:r w:rsidRPr="001F41EB">
        <w:rPr>
          <w:i/>
          <w:iCs/>
          <w:lang w:eastAsia="nb-NO"/>
        </w:rPr>
        <w:t xml:space="preserve"> og </w:t>
      </w:r>
      <w:proofErr w:type="spellStart"/>
      <w:r w:rsidRPr="001F41EB">
        <w:rPr>
          <w:i/>
          <w:iCs/>
          <w:lang w:eastAsia="nb-NO"/>
        </w:rPr>
        <w:t>erstattes</w:t>
      </w:r>
      <w:proofErr w:type="spellEnd"/>
      <w:r w:rsidRPr="001F41EB">
        <w:rPr>
          <w:i/>
          <w:iCs/>
          <w:lang w:eastAsia="nb-NO"/>
        </w:rPr>
        <w:t xml:space="preserve"> med; </w:t>
      </w:r>
      <w:r w:rsidR="008A50FA" w:rsidRPr="001F41EB">
        <w:rPr>
          <w:i/>
          <w:iCs/>
          <w:lang w:eastAsia="nb-NO"/>
        </w:rPr>
        <w:br/>
      </w:r>
    </w:p>
    <w:p w14:paraId="36636ADE" w14:textId="787011E6" w:rsidR="00645B5D" w:rsidRPr="00972A66" w:rsidRDefault="00645B5D" w:rsidP="00972A66">
      <w:pPr>
        <w:rPr>
          <w:lang w:val="nb-NO" w:eastAsia="nb-NO"/>
        </w:rPr>
      </w:pPr>
      <w:r w:rsidRPr="00972A66">
        <w:rPr>
          <w:lang w:val="nb-NO" w:eastAsia="nb-NO"/>
        </w:rPr>
        <w:t>Byggherren plikter å betale innen 30 dager etter at han har mottatt faktura, se LOV- 1976- 12-17-100 Lov om renter ved forsinket betaling, § 2.</w:t>
      </w:r>
      <w:r w:rsidR="008A50FA">
        <w:rPr>
          <w:lang w:val="nb-NO" w:eastAsia="nb-NO"/>
        </w:rPr>
        <w:br/>
      </w:r>
    </w:p>
    <w:p w14:paraId="03B8A0AC" w14:textId="77777777" w:rsidR="00645B5D" w:rsidRPr="001F41EB" w:rsidRDefault="00645B5D" w:rsidP="00972A66">
      <w:pPr>
        <w:rPr>
          <w:i/>
          <w:iCs/>
          <w:lang w:val="nb-NO" w:eastAsia="nb-NO"/>
        </w:rPr>
      </w:pPr>
      <w:r w:rsidRPr="001F41EB">
        <w:rPr>
          <w:i/>
          <w:iCs/>
          <w:lang w:val="nb-NO" w:eastAsia="nb-NO"/>
        </w:rPr>
        <w:t xml:space="preserve">Tillegg til NS 8407 punkt 28.1 2 avsnitt; </w:t>
      </w:r>
    </w:p>
    <w:p w14:paraId="17FD660F" w14:textId="465A1982" w:rsidR="00361621" w:rsidRPr="00972A66" w:rsidRDefault="00645B5D" w:rsidP="00972A66">
      <w:pPr>
        <w:rPr>
          <w:lang w:val="nb-NO" w:eastAsia="nb-NO"/>
        </w:rPr>
      </w:pPr>
      <w:r w:rsidRPr="00972A66">
        <w:rPr>
          <w:lang w:val="nb-NO" w:eastAsia="nb-NO"/>
        </w:rPr>
        <w:t>Dersom byggherren har innsigelser til deler av en faktura skal leverandøren utstede en kreditnota på hele beløpet, og deretter utstede to nye fakturaer på henholdsvis akseptert og omtvistet del.</w:t>
      </w:r>
    </w:p>
    <w:p w14:paraId="6980C3CF" w14:textId="12EE6A25" w:rsidR="00F965BE" w:rsidRPr="00972A66" w:rsidRDefault="00F965BE" w:rsidP="009C3777">
      <w:pPr>
        <w:pStyle w:val="Overskrift3"/>
        <w:rPr>
          <w:lang w:val="nb-NO" w:eastAsia="nb-NO"/>
        </w:rPr>
      </w:pPr>
      <w:bookmarkStart w:id="33" w:name="_Toc233892187"/>
      <w:r w:rsidRPr="00972A66">
        <w:rPr>
          <w:lang w:val="nb-NO" w:eastAsia="nb-NO"/>
        </w:rPr>
        <w:t xml:space="preserve">Særlige regler om </w:t>
      </w:r>
      <w:proofErr w:type="spellStart"/>
      <w:r w:rsidRPr="00972A66">
        <w:rPr>
          <w:lang w:val="nb-NO" w:eastAsia="nb-NO"/>
        </w:rPr>
        <w:t>regningsarbeider</w:t>
      </w:r>
      <w:proofErr w:type="spellEnd"/>
      <w:r w:rsidRPr="00972A66">
        <w:rPr>
          <w:lang w:val="nb-NO" w:eastAsia="nb-NO"/>
        </w:rPr>
        <w:t xml:space="preserve"> (se NS 8407 pkt. 30)</w:t>
      </w:r>
      <w:bookmarkEnd w:id="33"/>
    </w:p>
    <w:p w14:paraId="620E3972" w14:textId="12750D38" w:rsidR="00F965BE" w:rsidRPr="00972A66" w:rsidRDefault="00F965BE" w:rsidP="009C3777">
      <w:pPr>
        <w:pStyle w:val="Overskrift4"/>
        <w:rPr>
          <w:lang w:val="nb-NO" w:eastAsia="nb-NO"/>
        </w:rPr>
      </w:pPr>
      <w:r w:rsidRPr="00972A66">
        <w:rPr>
          <w:lang w:val="nb-NO" w:eastAsia="nb-NO"/>
        </w:rPr>
        <w:tab/>
        <w:t>Vederlagsberegning</w:t>
      </w:r>
      <w:r w:rsidR="006C7A52" w:rsidRPr="00972A66">
        <w:rPr>
          <w:lang w:val="nb-NO" w:eastAsia="nb-NO"/>
        </w:rPr>
        <w:t xml:space="preserve"> </w:t>
      </w:r>
      <w:r w:rsidRPr="00972A66">
        <w:rPr>
          <w:lang w:val="nb-NO" w:eastAsia="nb-NO"/>
        </w:rPr>
        <w:t xml:space="preserve">(se NS8407 pkt. </w:t>
      </w:r>
      <w:r w:rsidR="006C7A52" w:rsidRPr="00972A66">
        <w:rPr>
          <w:lang w:val="nb-NO" w:eastAsia="nb-NO"/>
        </w:rPr>
        <w:t>30</w:t>
      </w:r>
      <w:r w:rsidRPr="00972A66">
        <w:rPr>
          <w:lang w:val="nb-NO" w:eastAsia="nb-NO"/>
        </w:rPr>
        <w:t>.1)</w:t>
      </w:r>
    </w:p>
    <w:p w14:paraId="50A3D690" w14:textId="77777777" w:rsidR="00FB6ABE" w:rsidRPr="00972A66" w:rsidRDefault="00FB6ABE" w:rsidP="00972A66">
      <w:pPr>
        <w:rPr>
          <w:lang w:val="nb-NO" w:eastAsia="nb-NO"/>
        </w:rPr>
      </w:pPr>
      <w:r w:rsidRPr="00972A66">
        <w:rPr>
          <w:lang w:val="nb-NO" w:eastAsia="nb-NO"/>
        </w:rPr>
        <w:t xml:space="preserve">NS 8407 punkt 30.1 utgår og erstattes med; </w:t>
      </w:r>
    </w:p>
    <w:p w14:paraId="03447D70" w14:textId="7E6B92B2" w:rsidR="00FB6ABE" w:rsidRPr="00972A66" w:rsidRDefault="00FB6ABE" w:rsidP="00972A66">
      <w:pPr>
        <w:rPr>
          <w:lang w:val="nb-NO" w:eastAsia="nb-NO"/>
        </w:rPr>
      </w:pPr>
      <w:r w:rsidRPr="00972A66">
        <w:rPr>
          <w:lang w:val="nb-NO" w:eastAsia="nb-NO"/>
        </w:rPr>
        <w:t xml:space="preserve">Byggherren kan alltid styre utførelsen av </w:t>
      </w:r>
      <w:proofErr w:type="spellStart"/>
      <w:r w:rsidRPr="00972A66">
        <w:rPr>
          <w:lang w:val="nb-NO" w:eastAsia="nb-NO"/>
        </w:rPr>
        <w:t>regningsarbeid</w:t>
      </w:r>
      <w:proofErr w:type="spellEnd"/>
      <w:r w:rsidRPr="00972A66">
        <w:rPr>
          <w:lang w:val="nb-NO" w:eastAsia="nb-NO"/>
        </w:rPr>
        <w:t>.</w:t>
      </w:r>
      <w:r w:rsidR="008A50FA">
        <w:rPr>
          <w:lang w:val="nb-NO" w:eastAsia="nb-NO"/>
        </w:rPr>
        <w:br/>
      </w:r>
    </w:p>
    <w:p w14:paraId="3948ED8B" w14:textId="7FE7B776" w:rsidR="00FB6ABE" w:rsidRPr="00972A66" w:rsidRDefault="00FB6ABE" w:rsidP="00972A66">
      <w:pPr>
        <w:rPr>
          <w:lang w:val="nb-NO" w:eastAsia="nb-NO"/>
        </w:rPr>
      </w:pPr>
      <w:proofErr w:type="spellStart"/>
      <w:r w:rsidRPr="00972A66">
        <w:rPr>
          <w:lang w:val="nb-NO" w:eastAsia="nb-NO"/>
        </w:rPr>
        <w:t>Regningsarbeider</w:t>
      </w:r>
      <w:proofErr w:type="spellEnd"/>
      <w:r w:rsidRPr="00972A66">
        <w:rPr>
          <w:lang w:val="nb-NO" w:eastAsia="nb-NO"/>
        </w:rPr>
        <w:t xml:space="preserve"> gjøres opp etter medgåtte timer for mannskap og maskiner og skal drives rasjonelt og forsvarlig.</w:t>
      </w:r>
      <w:r w:rsidR="008A50FA">
        <w:rPr>
          <w:lang w:val="nb-NO" w:eastAsia="nb-NO"/>
        </w:rPr>
        <w:br/>
      </w:r>
    </w:p>
    <w:p w14:paraId="4522CE87" w14:textId="7776335C" w:rsidR="00FB6ABE" w:rsidRPr="00972A66" w:rsidRDefault="00FB6ABE" w:rsidP="00972A66">
      <w:pPr>
        <w:rPr>
          <w:lang w:val="nb-NO" w:eastAsia="nb-NO"/>
        </w:rPr>
      </w:pPr>
      <w:r w:rsidRPr="00972A66">
        <w:rPr>
          <w:lang w:val="nb-NO" w:eastAsia="nb-NO"/>
        </w:rPr>
        <w:t>Timeprisene for mannskap og maskiner (jf. kapittel E2) skal inkludere alle leverandørens utgifter, samt påslag til dekning av indirekte kostnader, risiko og fortjeneste, herunder ledelses- og administrasjonskostnader, kostnader til rigg og drift med videre. Hver enkelt timesats for mannskap og maskiner skal gjenspeile de faktiske kostnadene for hver etterspurt timesats.</w:t>
      </w:r>
      <w:r w:rsidR="008A50FA">
        <w:rPr>
          <w:lang w:val="nb-NO" w:eastAsia="nb-NO"/>
        </w:rPr>
        <w:br/>
      </w:r>
    </w:p>
    <w:p w14:paraId="0BBA1018" w14:textId="77777777" w:rsidR="00FB6ABE" w:rsidRPr="00972A66" w:rsidRDefault="00FB6ABE" w:rsidP="00972A66">
      <w:pPr>
        <w:rPr>
          <w:lang w:val="nb-NO" w:eastAsia="nb-NO"/>
        </w:rPr>
      </w:pPr>
      <w:r w:rsidRPr="00972A66">
        <w:rPr>
          <w:lang w:val="nb-NO" w:eastAsia="nb-NO"/>
        </w:rPr>
        <w:t>Det betales bare for effektive timer med avrunding til 0,5 time.</w:t>
      </w:r>
    </w:p>
    <w:p w14:paraId="619574A6" w14:textId="0C9D3641" w:rsidR="00FB6ABE" w:rsidRPr="00972A66" w:rsidRDefault="00FB6ABE" w:rsidP="00972A66">
      <w:pPr>
        <w:rPr>
          <w:lang w:val="nb-NO" w:eastAsia="nb-NO"/>
        </w:rPr>
      </w:pPr>
      <w:r w:rsidRPr="00972A66">
        <w:rPr>
          <w:lang w:val="nb-NO" w:eastAsia="nb-NO"/>
        </w:rPr>
        <w:t>Det betales ikke for ventetid, transport, maskinstell og reparasjon. For ventetid som skyldes byggherren betales det i tråd med de oppgitte timepriser for mannskap og maskiner.</w:t>
      </w:r>
      <w:r w:rsidR="008A50FA">
        <w:rPr>
          <w:lang w:val="nb-NO" w:eastAsia="nb-NO"/>
        </w:rPr>
        <w:br/>
      </w:r>
    </w:p>
    <w:p w14:paraId="14E8A5E3" w14:textId="77777777" w:rsidR="00FB6ABE" w:rsidRPr="00972A66" w:rsidRDefault="00FB6ABE" w:rsidP="00972A66">
      <w:pPr>
        <w:rPr>
          <w:lang w:val="nb-NO" w:eastAsia="nb-NO"/>
        </w:rPr>
      </w:pPr>
      <w:r w:rsidRPr="00972A66">
        <w:rPr>
          <w:lang w:val="nb-NO" w:eastAsia="nb-NO"/>
        </w:rPr>
        <w:lastRenderedPageBreak/>
        <w:t>Eventuell prisregulering foretas iht. gjeldende bestemmelser.</w:t>
      </w:r>
    </w:p>
    <w:p w14:paraId="35E44826" w14:textId="06370966" w:rsidR="00FB6ABE" w:rsidRPr="00972A66" w:rsidRDefault="00FB6ABE" w:rsidP="00972A66">
      <w:pPr>
        <w:rPr>
          <w:lang w:val="nb-NO" w:eastAsia="nb-NO"/>
        </w:rPr>
      </w:pPr>
      <w:r w:rsidRPr="00972A66">
        <w:rPr>
          <w:lang w:eastAsia="nb-NO"/>
        </w:rPr>
        <w:t xml:space="preserve">Anslag over mengder i kap. </w:t>
      </w:r>
      <w:r w:rsidRPr="00972A66">
        <w:rPr>
          <w:lang w:val="nb-NO" w:eastAsia="nb-NO"/>
        </w:rPr>
        <w:t xml:space="preserve">E2 punkt 1.1.3 Priser for mannskap og maskiner er byggherrens anslag. De faktiske utførte mengder vil derfor avvike fra de angitte mengdene. Avvik fra angitte mengder utgjør ikke en endring, og gir ikke grunnlag for justering av prisen for den aktuelle posten. </w:t>
      </w:r>
      <w:r w:rsidR="008A50FA">
        <w:rPr>
          <w:lang w:val="nb-NO" w:eastAsia="nb-NO"/>
        </w:rPr>
        <w:br/>
      </w:r>
    </w:p>
    <w:p w14:paraId="4241DA1D" w14:textId="77777777" w:rsidR="00FB6ABE" w:rsidRPr="00624475" w:rsidRDefault="00FB6ABE" w:rsidP="00972A66">
      <w:pPr>
        <w:rPr>
          <w:b/>
          <w:bCs/>
          <w:lang w:val="nb-NO" w:eastAsia="nb-NO"/>
        </w:rPr>
      </w:pPr>
      <w:r w:rsidRPr="00624475">
        <w:rPr>
          <w:b/>
          <w:bCs/>
          <w:lang w:val="nb-NO" w:eastAsia="nb-NO"/>
        </w:rPr>
        <w:t>Timepriser mannskap</w:t>
      </w:r>
    </w:p>
    <w:p w14:paraId="73596CC3" w14:textId="77777777" w:rsidR="00FB6ABE" w:rsidRPr="00972A66" w:rsidRDefault="00FB6ABE" w:rsidP="00972A66">
      <w:pPr>
        <w:rPr>
          <w:lang w:val="nb-NO" w:eastAsia="nb-NO"/>
        </w:rPr>
      </w:pPr>
      <w:r w:rsidRPr="00972A66">
        <w:rPr>
          <w:lang w:val="nb-NO" w:eastAsia="nb-NO"/>
        </w:rPr>
        <w:t>Timepriser for leverandørens egne og innleide mannskap inkluderer verneutstyr, håndverktøy og bærbart utstyr som strømaggregat, motorsag o.l.</w:t>
      </w:r>
    </w:p>
    <w:p w14:paraId="688D9027" w14:textId="0257AFA5" w:rsidR="00FB6ABE" w:rsidRPr="00972A66" w:rsidRDefault="008A50FA" w:rsidP="00972A66">
      <w:pPr>
        <w:rPr>
          <w:lang w:val="nb-NO" w:eastAsia="nb-NO"/>
        </w:rPr>
      </w:pPr>
      <w:r>
        <w:rPr>
          <w:lang w:val="nb-NO" w:eastAsia="nb-NO"/>
        </w:rPr>
        <w:br/>
      </w:r>
      <w:r w:rsidR="00FB6ABE" w:rsidRPr="00972A66">
        <w:rPr>
          <w:lang w:val="nb-NO" w:eastAsia="nb-NO"/>
        </w:rPr>
        <w:t xml:space="preserve">Tillegg for overtidsarbeid skal ikke honoreres uten at dette på forhånd er godkjent av byggherren. </w:t>
      </w:r>
      <w:r>
        <w:rPr>
          <w:lang w:val="nb-NO" w:eastAsia="nb-NO"/>
        </w:rPr>
        <w:br/>
      </w:r>
    </w:p>
    <w:p w14:paraId="429CEE2F" w14:textId="77777777" w:rsidR="00FB6ABE" w:rsidRPr="00624475" w:rsidRDefault="00FB6ABE" w:rsidP="00972A66">
      <w:pPr>
        <w:rPr>
          <w:b/>
          <w:bCs/>
          <w:lang w:val="nb-NO" w:eastAsia="nb-NO"/>
        </w:rPr>
      </w:pPr>
      <w:r w:rsidRPr="00624475">
        <w:rPr>
          <w:b/>
          <w:bCs/>
          <w:lang w:val="nb-NO" w:eastAsia="nb-NO"/>
        </w:rPr>
        <w:t>Timepriser maskiner</w:t>
      </w:r>
    </w:p>
    <w:p w14:paraId="5DE7367B" w14:textId="4488D794" w:rsidR="00FB6ABE" w:rsidRPr="00972A66" w:rsidRDefault="00FB6ABE" w:rsidP="00972A66">
      <w:pPr>
        <w:rPr>
          <w:lang w:val="nb-NO" w:eastAsia="nb-NO"/>
        </w:rPr>
      </w:pPr>
      <w:r w:rsidRPr="00972A66">
        <w:rPr>
          <w:lang w:val="nb-NO" w:eastAsia="nb-NO"/>
        </w:rPr>
        <w:t>For byggherrens innleie av leverandørens egne og innleide maskiner, betales i henhold til leverandørens liste over maskintimepriser.</w:t>
      </w:r>
      <w:r w:rsidR="008A50FA">
        <w:rPr>
          <w:lang w:val="nb-NO" w:eastAsia="nb-NO"/>
        </w:rPr>
        <w:br/>
      </w:r>
      <w:r w:rsidR="008A50FA">
        <w:rPr>
          <w:lang w:val="nb-NO" w:eastAsia="nb-NO"/>
        </w:rPr>
        <w:br/>
      </w:r>
      <w:r w:rsidRPr="00972A66">
        <w:rPr>
          <w:lang w:val="nb-NO" w:eastAsia="nb-NO"/>
        </w:rPr>
        <w:t>Maskiner som benyttes, men som ikke er prissatt på leverandørens liste over maskintimepriser, avregnes etter den pris som er oppgitt på den maskin som ligner mest, eventuelt med en middelverdi mellom priser for lignende maskiner på listen.</w:t>
      </w:r>
      <w:r w:rsidR="008A50FA">
        <w:rPr>
          <w:lang w:val="nb-NO" w:eastAsia="nb-NO"/>
        </w:rPr>
        <w:br/>
      </w:r>
    </w:p>
    <w:p w14:paraId="52C626A4" w14:textId="77777777" w:rsidR="00FB6ABE" w:rsidRPr="00624475" w:rsidRDefault="00FB6ABE" w:rsidP="00972A66">
      <w:pPr>
        <w:rPr>
          <w:b/>
          <w:bCs/>
          <w:lang w:val="nb-NO" w:eastAsia="nb-NO"/>
        </w:rPr>
      </w:pPr>
      <w:r w:rsidRPr="00624475">
        <w:rPr>
          <w:b/>
          <w:bCs/>
          <w:lang w:val="nb-NO" w:eastAsia="nb-NO"/>
        </w:rPr>
        <w:t>Materialer</w:t>
      </w:r>
    </w:p>
    <w:p w14:paraId="54473F14" w14:textId="16C5527F" w:rsidR="008D053B" w:rsidRPr="00972A66" w:rsidRDefault="00FB6ABE" w:rsidP="00972A66">
      <w:pPr>
        <w:rPr>
          <w:lang w:val="nb-NO" w:eastAsia="nb-NO"/>
        </w:rPr>
      </w:pPr>
      <w:r w:rsidRPr="00972A66">
        <w:rPr>
          <w:lang w:val="nb-NO" w:eastAsia="nb-NO"/>
        </w:rPr>
        <w:t>Medgåtte materialer innkjøpt av leverandøren, betales i henhold til faktura fra material-leverandør fratrukket eventuelle rabatter med 10 % tillegg for administrasjon og fortjeneste. Det skal kun beregnes påslag eller tillegg i ett ledd.</w:t>
      </w:r>
    </w:p>
    <w:p w14:paraId="6F7B8C0F" w14:textId="07F68045" w:rsidR="00F965BE" w:rsidRPr="00972A66" w:rsidRDefault="006C7A52" w:rsidP="00624475">
      <w:pPr>
        <w:pStyle w:val="Overskrift4"/>
        <w:rPr>
          <w:lang w:val="nb-NO" w:eastAsia="nb-NO"/>
        </w:rPr>
      </w:pPr>
      <w:r w:rsidRPr="00972A66">
        <w:rPr>
          <w:lang w:val="nb-NO" w:eastAsia="nb-NO"/>
        </w:rPr>
        <w:t>Kostnadsoverslag</w:t>
      </w:r>
      <w:r w:rsidR="00F965BE" w:rsidRPr="00972A66">
        <w:rPr>
          <w:lang w:val="nb-NO" w:eastAsia="nb-NO"/>
        </w:rPr>
        <w:t xml:space="preserve"> (se NS8407 pkt. </w:t>
      </w:r>
      <w:r w:rsidR="006C61D2" w:rsidRPr="00972A66">
        <w:rPr>
          <w:lang w:val="nb-NO" w:eastAsia="nb-NO"/>
        </w:rPr>
        <w:t>30</w:t>
      </w:r>
      <w:r w:rsidR="00F965BE" w:rsidRPr="00972A66">
        <w:rPr>
          <w:lang w:val="nb-NO" w:eastAsia="nb-NO"/>
        </w:rPr>
        <w:t>.2)</w:t>
      </w:r>
    </w:p>
    <w:p w14:paraId="36E6FD58" w14:textId="77777777" w:rsidR="00A5669B" w:rsidRPr="00972A66" w:rsidRDefault="00A5669B" w:rsidP="00972A66">
      <w:pPr>
        <w:rPr>
          <w:lang w:val="nb-NO" w:eastAsia="nb-NO"/>
        </w:rPr>
      </w:pPr>
      <w:r w:rsidRPr="00972A66">
        <w:rPr>
          <w:lang w:val="nb-NO" w:eastAsia="nb-NO"/>
        </w:rPr>
        <w:t xml:space="preserve">Tillegg til NS 8407 punkt 30.2; </w:t>
      </w:r>
    </w:p>
    <w:p w14:paraId="36BB30C7" w14:textId="20856D79" w:rsidR="00A5669B" w:rsidRPr="00972A66" w:rsidRDefault="00A5669B" w:rsidP="00972A66">
      <w:pPr>
        <w:rPr>
          <w:lang w:val="nb-NO" w:eastAsia="nb-NO"/>
        </w:rPr>
      </w:pPr>
      <w:r w:rsidRPr="00972A66">
        <w:rPr>
          <w:lang w:val="nb-NO" w:eastAsia="nb-NO"/>
        </w:rPr>
        <w:t>Teksten om at byggherre kan kreve kostnadsoverslag, erstattes med at entreprenøren alltid skal gi et skriftlig overslag over hva arbeidene sannsynligvis vil koste med mindre annet er avtalt.</w:t>
      </w:r>
      <w:r w:rsidR="00237F79">
        <w:rPr>
          <w:lang w:val="nb-NO" w:eastAsia="nb-NO"/>
        </w:rPr>
        <w:br/>
      </w:r>
    </w:p>
    <w:p w14:paraId="57E2E744" w14:textId="464B23D9" w:rsidR="00FB6ABE" w:rsidRPr="00972A66" w:rsidRDefault="00A5669B" w:rsidP="00972A66">
      <w:pPr>
        <w:rPr>
          <w:lang w:val="nb-NO" w:eastAsia="nb-NO"/>
        </w:rPr>
      </w:pPr>
      <w:r w:rsidRPr="00972A66">
        <w:rPr>
          <w:lang w:val="nb-NO" w:eastAsia="nb-NO"/>
        </w:rPr>
        <w:lastRenderedPageBreak/>
        <w:t>I kostnadsoverslaget skal det spesifiseres hvilke ressurser som er tenkt benyttet. Det skal også angis evt. behov for flytting av utstyr o.l.</w:t>
      </w:r>
    </w:p>
    <w:p w14:paraId="6615FF73" w14:textId="0B2FC055" w:rsidR="00F965BE" w:rsidRPr="00972A66" w:rsidRDefault="006C61D2" w:rsidP="00624475">
      <w:pPr>
        <w:pStyle w:val="Overskrift4"/>
        <w:rPr>
          <w:lang w:val="nb-NO" w:eastAsia="nb-NO"/>
        </w:rPr>
      </w:pPr>
      <w:r w:rsidRPr="00972A66">
        <w:rPr>
          <w:lang w:val="nb-NO" w:eastAsia="nb-NO"/>
        </w:rPr>
        <w:t>Kontroll og d</w:t>
      </w:r>
      <w:r w:rsidR="00F965BE" w:rsidRPr="00972A66">
        <w:rPr>
          <w:lang w:val="nb-NO" w:eastAsia="nb-NO"/>
        </w:rPr>
        <w:t xml:space="preserve">okumentasjon (se NS8407 pkt. </w:t>
      </w:r>
      <w:r w:rsidRPr="00972A66">
        <w:rPr>
          <w:lang w:val="nb-NO" w:eastAsia="nb-NO"/>
        </w:rPr>
        <w:t>30</w:t>
      </w:r>
      <w:r w:rsidR="00F965BE" w:rsidRPr="00972A66">
        <w:rPr>
          <w:lang w:val="nb-NO" w:eastAsia="nb-NO"/>
        </w:rPr>
        <w:t>.</w:t>
      </w:r>
      <w:r w:rsidRPr="00972A66">
        <w:rPr>
          <w:lang w:val="nb-NO" w:eastAsia="nb-NO"/>
        </w:rPr>
        <w:t>3</w:t>
      </w:r>
      <w:r w:rsidR="00F965BE" w:rsidRPr="00972A66">
        <w:rPr>
          <w:lang w:val="nb-NO" w:eastAsia="nb-NO"/>
        </w:rPr>
        <w:t>)</w:t>
      </w:r>
    </w:p>
    <w:p w14:paraId="385C2F02" w14:textId="77777777" w:rsidR="00091F97" w:rsidRPr="00972A66" w:rsidRDefault="00091F97" w:rsidP="00972A66">
      <w:pPr>
        <w:rPr>
          <w:lang w:val="nb-NO" w:eastAsia="nb-NO"/>
        </w:rPr>
      </w:pPr>
      <w:r w:rsidRPr="00972A66">
        <w:rPr>
          <w:lang w:val="nb-NO" w:eastAsia="nb-NO"/>
        </w:rPr>
        <w:t>Tillegg til NS 8407 punkt 30.3;</w:t>
      </w:r>
    </w:p>
    <w:p w14:paraId="2F72C1EA" w14:textId="428A4262" w:rsidR="00A5669B" w:rsidRPr="00972A66" w:rsidRDefault="00091F97" w:rsidP="00972A66">
      <w:pPr>
        <w:rPr>
          <w:lang w:val="nb-NO" w:eastAsia="nb-NO"/>
        </w:rPr>
      </w:pPr>
      <w:proofErr w:type="spellStart"/>
      <w:r w:rsidRPr="00972A66">
        <w:rPr>
          <w:lang w:val="nb-NO" w:eastAsia="nb-NO"/>
        </w:rPr>
        <w:t>Regningsarbeid</w:t>
      </w:r>
      <w:proofErr w:type="spellEnd"/>
      <w:r w:rsidRPr="00972A66">
        <w:rPr>
          <w:lang w:val="nb-NO" w:eastAsia="nb-NO"/>
        </w:rPr>
        <w:t xml:space="preserve"> skal avtales skriftlig før arbeidet påbegynnes med mindre annet er avtalt. Leverandøren plikter å varsle byggherren når </w:t>
      </w:r>
      <w:proofErr w:type="spellStart"/>
      <w:r w:rsidRPr="00972A66">
        <w:rPr>
          <w:lang w:val="nb-NO" w:eastAsia="nb-NO"/>
        </w:rPr>
        <w:t>regningsarbeid</w:t>
      </w:r>
      <w:proofErr w:type="spellEnd"/>
      <w:r w:rsidRPr="00972A66">
        <w:rPr>
          <w:lang w:val="nb-NO" w:eastAsia="nb-NO"/>
        </w:rPr>
        <w:t xml:space="preserve"> starter.</w:t>
      </w:r>
    </w:p>
    <w:p w14:paraId="0FE1B683" w14:textId="3F0651E1" w:rsidR="00D864F6" w:rsidRPr="00972A66" w:rsidRDefault="00EE1BCF" w:rsidP="00624475">
      <w:pPr>
        <w:pStyle w:val="Overskrift2"/>
        <w:rPr>
          <w:lang w:val="nb-NO" w:eastAsia="nb-NO"/>
        </w:rPr>
      </w:pPr>
      <w:bookmarkStart w:id="34" w:name="_Toc233892188"/>
      <w:r w:rsidRPr="00972A66">
        <w:rPr>
          <w:lang w:val="nb-NO" w:eastAsia="nb-NO"/>
        </w:rPr>
        <w:t xml:space="preserve">KAP </w:t>
      </w:r>
      <w:r w:rsidR="006F06F2" w:rsidRPr="00972A66">
        <w:rPr>
          <w:lang w:val="nb-NO" w:eastAsia="nb-NO"/>
        </w:rPr>
        <w:t>VII</w:t>
      </w:r>
      <w:r w:rsidRPr="00972A66">
        <w:rPr>
          <w:lang w:val="nb-NO" w:eastAsia="nb-NO"/>
        </w:rPr>
        <w:t xml:space="preserve"> </w:t>
      </w:r>
      <w:r w:rsidR="00BF3C01" w:rsidRPr="00972A66">
        <w:rPr>
          <w:lang w:val="nb-NO" w:eastAsia="nb-NO"/>
        </w:rPr>
        <w:t>ENDRING</w:t>
      </w:r>
      <w:r w:rsidRPr="00972A66">
        <w:rPr>
          <w:lang w:val="nb-NO" w:eastAsia="nb-NO"/>
        </w:rPr>
        <w:t>ER</w:t>
      </w:r>
      <w:r w:rsidR="00BF3C01" w:rsidRPr="00972A66">
        <w:rPr>
          <w:lang w:val="nb-NO" w:eastAsia="nb-NO"/>
        </w:rPr>
        <w:t>. FORSINKELSE OG SVIKT MV. VED BYGGHERRENS YTELSER</w:t>
      </w:r>
      <w:bookmarkEnd w:id="34"/>
    </w:p>
    <w:p w14:paraId="35399B1C" w14:textId="52C72A36" w:rsidR="00EE1BCF" w:rsidRPr="00972A66" w:rsidRDefault="00BF3C01" w:rsidP="0036372A">
      <w:pPr>
        <w:pStyle w:val="Overskrift3"/>
        <w:rPr>
          <w:lang w:val="nb-NO" w:eastAsia="nb-NO"/>
        </w:rPr>
      </w:pPr>
      <w:bookmarkStart w:id="35" w:name="_Toc233892189"/>
      <w:r w:rsidRPr="00972A66">
        <w:rPr>
          <w:lang w:val="nb-NO" w:eastAsia="nb-NO"/>
        </w:rPr>
        <w:t>Endring</w:t>
      </w:r>
      <w:r w:rsidR="00EE1BCF" w:rsidRPr="00972A66">
        <w:rPr>
          <w:lang w:val="nb-NO" w:eastAsia="nb-NO"/>
        </w:rPr>
        <w:t>er (se NS 840</w:t>
      </w:r>
      <w:r w:rsidRPr="00972A66">
        <w:rPr>
          <w:lang w:val="nb-NO" w:eastAsia="nb-NO"/>
        </w:rPr>
        <w:t>7</w:t>
      </w:r>
      <w:r w:rsidR="00EE1BCF" w:rsidRPr="00972A66">
        <w:rPr>
          <w:lang w:val="nb-NO" w:eastAsia="nb-NO"/>
        </w:rPr>
        <w:t xml:space="preserve"> pkt. </w:t>
      </w:r>
      <w:r w:rsidRPr="00972A66">
        <w:rPr>
          <w:lang w:val="nb-NO" w:eastAsia="nb-NO"/>
        </w:rPr>
        <w:t>32</w:t>
      </w:r>
      <w:r w:rsidR="00EE1BCF" w:rsidRPr="00972A66">
        <w:rPr>
          <w:lang w:val="nb-NO" w:eastAsia="nb-NO"/>
        </w:rPr>
        <w:t>)</w:t>
      </w:r>
      <w:bookmarkEnd w:id="35"/>
    </w:p>
    <w:p w14:paraId="66908EFC" w14:textId="2D7BB6FD" w:rsidR="00F86161" w:rsidRPr="00972A66" w:rsidRDefault="00BF3C01" w:rsidP="0036372A">
      <w:pPr>
        <w:pStyle w:val="Overskrift4"/>
        <w:rPr>
          <w:lang w:val="nb-NO" w:eastAsia="nb-NO"/>
        </w:rPr>
      </w:pPr>
      <w:r w:rsidRPr="00972A66">
        <w:rPr>
          <w:lang w:val="nb-NO" w:eastAsia="nb-NO"/>
        </w:rPr>
        <w:t>Totalentreperenørens varslingsplikt (se NS8407 pkt. 32.2)</w:t>
      </w:r>
    </w:p>
    <w:p w14:paraId="7149C110" w14:textId="77777777" w:rsidR="007A65A7" w:rsidRPr="00237F79" w:rsidRDefault="007A65A7" w:rsidP="00972A66">
      <w:pPr>
        <w:rPr>
          <w:i/>
          <w:iCs/>
          <w:lang w:val="nb-NO" w:eastAsia="nb-NO"/>
        </w:rPr>
      </w:pPr>
      <w:r w:rsidRPr="00237F79">
        <w:rPr>
          <w:i/>
          <w:iCs/>
          <w:lang w:val="nb-NO" w:eastAsia="nb-NO"/>
        </w:rPr>
        <w:t xml:space="preserve">Tillegg til NS 8407 punkt 32.2; </w:t>
      </w:r>
    </w:p>
    <w:p w14:paraId="1BED47A9" w14:textId="77777777" w:rsidR="007A65A7" w:rsidRPr="00972A66" w:rsidRDefault="007A65A7" w:rsidP="00972A66">
      <w:pPr>
        <w:rPr>
          <w:lang w:val="nb-NO" w:eastAsia="nb-NO"/>
        </w:rPr>
      </w:pPr>
      <w:r w:rsidRPr="00972A66">
        <w:rPr>
          <w:lang w:val="nb-NO" w:eastAsia="nb-NO"/>
        </w:rPr>
        <w:t xml:space="preserve">Alle varsler skal skje ved bruk av de skjemaer som byggherren fastsetter. Ved manglende overholdelse av dette kravet anses forholdet som ikke varslet, krevet eller besvart. </w:t>
      </w:r>
    </w:p>
    <w:p w14:paraId="3893D2D7" w14:textId="7316D931" w:rsidR="003E6EB6" w:rsidRPr="00972A66" w:rsidRDefault="00A27923" w:rsidP="00972A66">
      <w:pPr>
        <w:rPr>
          <w:lang w:val="nb-NO" w:eastAsia="nb-NO"/>
        </w:rPr>
      </w:pPr>
      <w:r>
        <w:rPr>
          <w:lang w:val="nb-NO" w:eastAsia="nb-NO"/>
        </w:rPr>
        <w:br/>
      </w:r>
      <w:r w:rsidR="007A65A7" w:rsidRPr="00972A66">
        <w:rPr>
          <w:lang w:val="nb-NO" w:eastAsia="nb-NO"/>
        </w:rPr>
        <w:t xml:space="preserve">Ved revisjon av varsler og krav og svar på disse skal revisjonshistorikken </w:t>
      </w:r>
      <w:proofErr w:type="gramStart"/>
      <w:r w:rsidR="007A65A7" w:rsidRPr="00972A66">
        <w:rPr>
          <w:lang w:val="nb-NO" w:eastAsia="nb-NO"/>
        </w:rPr>
        <w:t>fremgå</w:t>
      </w:r>
      <w:proofErr w:type="gramEnd"/>
      <w:r w:rsidR="007A65A7" w:rsidRPr="00972A66">
        <w:rPr>
          <w:lang w:val="nb-NO" w:eastAsia="nb-NO"/>
        </w:rPr>
        <w:t xml:space="preserve"> av skjemaet. Ved varsler og krav som gjelder nye forhold skal nytt skjema benyttes.    </w:t>
      </w:r>
    </w:p>
    <w:p w14:paraId="37EEF2FD" w14:textId="281F846A" w:rsidR="00BF3C01" w:rsidRPr="00972A66" w:rsidRDefault="00BF3C01" w:rsidP="0036372A">
      <w:pPr>
        <w:pStyle w:val="Overskrift3"/>
        <w:rPr>
          <w:lang w:val="nb-NO" w:eastAsia="nb-NO"/>
        </w:rPr>
      </w:pPr>
      <w:bookmarkStart w:id="36" w:name="_Toc233892190"/>
      <w:r w:rsidRPr="00972A66">
        <w:rPr>
          <w:lang w:val="nb-NO" w:eastAsia="nb-NO"/>
        </w:rPr>
        <w:t>Fristforlengelse (se NS 8407 pkt. 33)</w:t>
      </w:r>
      <w:bookmarkEnd w:id="36"/>
    </w:p>
    <w:p w14:paraId="35DF6392" w14:textId="680B0AEC" w:rsidR="00F86161" w:rsidRPr="00972A66" w:rsidRDefault="00BF3C01" w:rsidP="0036372A">
      <w:pPr>
        <w:pStyle w:val="Overskrift4"/>
        <w:rPr>
          <w:lang w:val="nb-NO" w:eastAsia="nb-NO"/>
        </w:rPr>
      </w:pPr>
      <w:r w:rsidRPr="00972A66">
        <w:rPr>
          <w:lang w:val="nb-NO" w:eastAsia="nb-NO"/>
        </w:rPr>
        <w:t>Tidligere ferdigstillelse eller overskridelse av ferdigstillelsesfrister</w:t>
      </w:r>
    </w:p>
    <w:p w14:paraId="32AFC0D7" w14:textId="77777777" w:rsidR="007F57BC" w:rsidRPr="00972A66" w:rsidRDefault="007F57BC" w:rsidP="00972A66">
      <w:pPr>
        <w:rPr>
          <w:lang w:val="nb-NO" w:eastAsia="nb-NO"/>
        </w:rPr>
      </w:pPr>
      <w:r w:rsidRPr="00972A66">
        <w:rPr>
          <w:lang w:val="nb-NO" w:eastAsia="nb-NO"/>
        </w:rPr>
        <w:t xml:space="preserve">Ved tidligere ferdigstillelse enn kontraktsfestet kan leverandøren ikke nekte byggherren å overta anlegget. </w:t>
      </w:r>
    </w:p>
    <w:p w14:paraId="73DA705D" w14:textId="4E97182C" w:rsidR="007F57BC" w:rsidRPr="00972A66" w:rsidRDefault="00A27923" w:rsidP="00972A66">
      <w:pPr>
        <w:rPr>
          <w:lang w:val="nb-NO" w:eastAsia="nb-NO"/>
        </w:rPr>
      </w:pPr>
      <w:r>
        <w:rPr>
          <w:lang w:val="nb-NO" w:eastAsia="nb-NO"/>
        </w:rPr>
        <w:br/>
      </w:r>
      <w:r w:rsidR="007F57BC" w:rsidRPr="00972A66">
        <w:rPr>
          <w:lang w:val="nb-NO" w:eastAsia="nb-NO"/>
        </w:rPr>
        <w:t xml:space="preserve">Akseptert forlengelse av én delfrist medfører ikke tilsvarende eller annen forlengelse av andre frister uten at dette uttrykkelig </w:t>
      </w:r>
      <w:proofErr w:type="gramStart"/>
      <w:r w:rsidR="007F57BC" w:rsidRPr="00972A66">
        <w:rPr>
          <w:lang w:val="nb-NO" w:eastAsia="nb-NO"/>
        </w:rPr>
        <w:t>fremgår</w:t>
      </w:r>
      <w:proofErr w:type="gramEnd"/>
      <w:r w:rsidR="007F57BC" w:rsidRPr="00972A66">
        <w:rPr>
          <w:lang w:val="nb-NO" w:eastAsia="nb-NO"/>
        </w:rPr>
        <w:t xml:space="preserve"> av leverandørens krav om fristforlengelse og byggherrens aksept. </w:t>
      </w:r>
    </w:p>
    <w:p w14:paraId="0154016C" w14:textId="15873511" w:rsidR="007A65A7" w:rsidRPr="00972A66" w:rsidRDefault="00A27923" w:rsidP="00972A66">
      <w:pPr>
        <w:rPr>
          <w:lang w:val="nb-NO" w:eastAsia="nb-NO"/>
        </w:rPr>
      </w:pPr>
      <w:r>
        <w:rPr>
          <w:lang w:val="nb-NO" w:eastAsia="nb-NO"/>
        </w:rPr>
        <w:br/>
      </w:r>
      <w:r w:rsidR="007F57BC" w:rsidRPr="00972A66">
        <w:rPr>
          <w:lang w:val="nb-NO" w:eastAsia="nb-NO"/>
        </w:rPr>
        <w:t xml:space="preserve">Dagmulkt for overskridelse av en delfrist fortsetter å løpe også om andre, senere dagmulkt-belagte frister </w:t>
      </w:r>
      <w:proofErr w:type="spellStart"/>
      <w:r w:rsidR="007F57BC" w:rsidRPr="00972A66">
        <w:rPr>
          <w:lang w:val="nb-NO" w:eastAsia="nb-NO"/>
        </w:rPr>
        <w:t>overskrides</w:t>
      </w:r>
      <w:proofErr w:type="spellEnd"/>
      <w:r w:rsidR="007F57BC" w:rsidRPr="00972A66">
        <w:rPr>
          <w:lang w:val="nb-NO" w:eastAsia="nb-NO"/>
        </w:rPr>
        <w:t>.</w:t>
      </w:r>
    </w:p>
    <w:p w14:paraId="2405DBC9" w14:textId="1F3C9E8C" w:rsidR="00BF3C01" w:rsidRPr="00972A66" w:rsidRDefault="00BF3C01" w:rsidP="00E012BA">
      <w:pPr>
        <w:pStyle w:val="Overskrift4"/>
        <w:rPr>
          <w:lang w:val="nb-NO" w:eastAsia="nb-NO"/>
        </w:rPr>
      </w:pPr>
      <w:r w:rsidRPr="00972A66">
        <w:rPr>
          <w:lang w:val="nb-NO" w:eastAsia="nb-NO"/>
        </w:rPr>
        <w:lastRenderedPageBreak/>
        <w:t>Spesifisering av tidskonsekvens/fristforlengelse for tunnelarbeider (se NS8407 pkt. 33.5)</w:t>
      </w:r>
    </w:p>
    <w:p w14:paraId="1303B012" w14:textId="155F8A3C" w:rsidR="00560074" w:rsidRPr="00972A66" w:rsidRDefault="00560074" w:rsidP="00972A66">
      <w:pPr>
        <w:rPr>
          <w:lang w:val="nb-NO" w:eastAsia="nb-NO"/>
        </w:rPr>
      </w:pPr>
      <w:r w:rsidRPr="00CD37E8">
        <w:rPr>
          <w:lang w:val="nb-NO" w:eastAsia="nb-NO"/>
        </w:rPr>
        <w:t>Ikke aktuelt for denne kontrakten.</w:t>
      </w:r>
    </w:p>
    <w:p w14:paraId="7CFDB709" w14:textId="45817328" w:rsidR="00BF3C01" w:rsidRPr="00972A66" w:rsidRDefault="00BF3C01" w:rsidP="00E012BA">
      <w:pPr>
        <w:pStyle w:val="Overskrift4"/>
        <w:rPr>
          <w:lang w:val="nb-NO" w:eastAsia="nb-NO"/>
        </w:rPr>
      </w:pPr>
      <w:r w:rsidRPr="00972A66">
        <w:rPr>
          <w:lang w:val="nb-NO" w:eastAsia="nb-NO"/>
        </w:rPr>
        <w:t>Partenes fremsettelse av krav (se NS8407 pkt. 33.6.1)</w:t>
      </w:r>
    </w:p>
    <w:p w14:paraId="5FD435C2" w14:textId="3CC3E2C9" w:rsidR="0025484C" w:rsidRPr="00972A66" w:rsidRDefault="009F1865" w:rsidP="00972A66">
      <w:pPr>
        <w:rPr>
          <w:lang w:val="nb-NO" w:eastAsia="nb-NO"/>
        </w:rPr>
      </w:pPr>
      <w:r w:rsidRPr="00972A66">
        <w:rPr>
          <w:lang w:val="nb-NO" w:eastAsia="nb-NO"/>
        </w:rPr>
        <w:t xml:space="preserve">Dersom en part varsler tidskonsekvens skal det så tidlig som mulig angis hvordan dette vil påvirke slakk i fremdriften eller om det vil føre til fristforlengelse </w:t>
      </w:r>
      <w:proofErr w:type="spellStart"/>
      <w:r w:rsidRPr="00972A66">
        <w:rPr>
          <w:lang w:val="nb-NO" w:eastAsia="nb-NO"/>
        </w:rPr>
        <w:t>ifht</w:t>
      </w:r>
      <w:proofErr w:type="spellEnd"/>
      <w:r w:rsidRPr="00972A66">
        <w:rPr>
          <w:lang w:val="nb-NO" w:eastAsia="nb-NO"/>
        </w:rPr>
        <w:t>. delfrister/sluttfrist. Det skal også redegjøres for hvordan ulike tidskonsekvenser griper inn i hverandre, slik at en har samlet oversikt over konsekvensene.</w:t>
      </w:r>
    </w:p>
    <w:p w14:paraId="26EC9D8C" w14:textId="03E8BE57" w:rsidR="0025484C" w:rsidRPr="00972A66" w:rsidRDefault="0025484C" w:rsidP="00E012BA">
      <w:pPr>
        <w:pStyle w:val="Overskrift2"/>
        <w:rPr>
          <w:lang w:val="nb-NO" w:eastAsia="nb-NO"/>
        </w:rPr>
      </w:pPr>
      <w:bookmarkStart w:id="37" w:name="_Toc233892191"/>
      <w:r w:rsidRPr="00972A66">
        <w:rPr>
          <w:lang w:val="nb-NO" w:eastAsia="nb-NO"/>
        </w:rPr>
        <w:t>KAP VIII AVSLUTNING AV BYGGESAKEN</w:t>
      </w:r>
      <w:bookmarkEnd w:id="37"/>
    </w:p>
    <w:p w14:paraId="5E64B9E2" w14:textId="45CC0992" w:rsidR="0025484C" w:rsidRPr="00972A66" w:rsidRDefault="0025484C" w:rsidP="00E012BA">
      <w:pPr>
        <w:pStyle w:val="Overskrift3"/>
        <w:rPr>
          <w:lang w:val="nb-NO" w:eastAsia="nb-NO"/>
        </w:rPr>
      </w:pPr>
      <w:bookmarkStart w:id="38" w:name="_Toc233892192"/>
      <w:r w:rsidRPr="00972A66">
        <w:rPr>
          <w:lang w:val="nb-NO" w:eastAsia="nb-NO"/>
        </w:rPr>
        <w:t>Forberedelse til overtakelse (se NS 8407 pkt. 36)</w:t>
      </w:r>
      <w:bookmarkEnd w:id="38"/>
    </w:p>
    <w:p w14:paraId="593BEB84" w14:textId="1D2768CA" w:rsidR="0025484C" w:rsidRPr="00972A66" w:rsidRDefault="0025484C" w:rsidP="00E012BA">
      <w:pPr>
        <w:pStyle w:val="Overskrift4"/>
        <w:rPr>
          <w:lang w:val="nb-NO" w:eastAsia="nb-NO"/>
        </w:rPr>
      </w:pPr>
      <w:r w:rsidRPr="00972A66">
        <w:rPr>
          <w:lang w:val="nb-NO" w:eastAsia="nb-NO"/>
        </w:rPr>
        <w:t>Testing og innregulering av tekniske anlegg (se NS8407 pkt. 36.1)</w:t>
      </w:r>
    </w:p>
    <w:p w14:paraId="41B48E0E" w14:textId="77777777" w:rsidR="001E38DF" w:rsidRPr="000275A1" w:rsidRDefault="001E38DF" w:rsidP="00972A66">
      <w:pPr>
        <w:rPr>
          <w:i/>
          <w:iCs/>
          <w:lang w:val="nb-NO" w:eastAsia="nb-NO"/>
        </w:rPr>
      </w:pPr>
      <w:r w:rsidRPr="000275A1">
        <w:rPr>
          <w:i/>
          <w:iCs/>
          <w:lang w:val="nb-NO" w:eastAsia="nb-NO"/>
        </w:rPr>
        <w:t xml:space="preserve">NS 8407 punkt 36.1 utgår og erstattes med; </w:t>
      </w:r>
    </w:p>
    <w:p w14:paraId="7B3DF39F" w14:textId="7DAF87AC" w:rsidR="001E38DF" w:rsidRPr="00972A66" w:rsidRDefault="001E38DF" w:rsidP="00972A66">
      <w:pPr>
        <w:rPr>
          <w:lang w:val="nb-NO" w:eastAsia="nb-NO"/>
        </w:rPr>
      </w:pPr>
      <w:r w:rsidRPr="00972A66">
        <w:rPr>
          <w:lang w:val="nb-NO" w:eastAsia="nb-NO"/>
        </w:rPr>
        <w:t xml:space="preserve">Leverandøren skal utarbeide en plan for felles kontroll av kontraktsgjenstanden og overlevering av dokumentasjon knyttet til kontraktsgjenstanden som viser at kontraktens krav er oppfylt. Planen skal godkjennes av byggherren og skal foreligge senest 12 uker før felles kontroll. </w:t>
      </w:r>
      <w:r w:rsidR="000275A1">
        <w:rPr>
          <w:lang w:val="nb-NO" w:eastAsia="nb-NO"/>
        </w:rPr>
        <w:br/>
      </w:r>
    </w:p>
    <w:p w14:paraId="704F5EED" w14:textId="77777777" w:rsidR="008D53B3" w:rsidRDefault="001E38DF" w:rsidP="00972A66">
      <w:pPr>
        <w:rPr>
          <w:lang w:val="nb-NO" w:eastAsia="nb-NO"/>
        </w:rPr>
      </w:pPr>
      <w:r w:rsidRPr="00972A66">
        <w:rPr>
          <w:lang w:val="nb-NO" w:eastAsia="nb-NO"/>
        </w:rPr>
        <w:t>Planen skal minimum omfatte følgende:</w:t>
      </w:r>
    </w:p>
    <w:p w14:paraId="28E00934" w14:textId="77777777" w:rsidR="008D53B3" w:rsidRDefault="001E38DF" w:rsidP="00972A66">
      <w:pPr>
        <w:pStyle w:val="Listeavsnitt"/>
        <w:numPr>
          <w:ilvl w:val="0"/>
          <w:numId w:val="17"/>
        </w:numPr>
        <w:rPr>
          <w:lang w:val="nb-NO" w:eastAsia="nb-NO"/>
        </w:rPr>
      </w:pPr>
      <w:r w:rsidRPr="008D53B3">
        <w:rPr>
          <w:lang w:val="nb-NO" w:eastAsia="nb-NO"/>
        </w:rPr>
        <w:t xml:space="preserve">Kontraktsgjenstandens geometri </w:t>
      </w:r>
    </w:p>
    <w:p w14:paraId="584A2473" w14:textId="77777777" w:rsidR="008D53B3" w:rsidRDefault="001E38DF" w:rsidP="00972A66">
      <w:pPr>
        <w:pStyle w:val="Listeavsnitt"/>
        <w:numPr>
          <w:ilvl w:val="0"/>
          <w:numId w:val="17"/>
        </w:numPr>
        <w:rPr>
          <w:lang w:val="nb-NO" w:eastAsia="nb-NO"/>
        </w:rPr>
      </w:pPr>
      <w:r w:rsidRPr="008D53B3">
        <w:rPr>
          <w:lang w:val="nb-NO" w:eastAsia="nb-NO"/>
        </w:rPr>
        <w:t>Funksjonell standard av alle trafikktekniske installasjoner</w:t>
      </w:r>
    </w:p>
    <w:p w14:paraId="4DF137E0" w14:textId="77777777" w:rsidR="008D53B3" w:rsidRDefault="001E38DF" w:rsidP="00972A66">
      <w:pPr>
        <w:pStyle w:val="Listeavsnitt"/>
        <w:numPr>
          <w:ilvl w:val="0"/>
          <w:numId w:val="17"/>
        </w:numPr>
        <w:rPr>
          <w:lang w:val="nb-NO" w:eastAsia="nb-NO"/>
        </w:rPr>
      </w:pPr>
      <w:r w:rsidRPr="008D53B3">
        <w:rPr>
          <w:lang w:val="nb-NO" w:eastAsia="nb-NO"/>
        </w:rPr>
        <w:t xml:space="preserve">Vegdekkets friksjon </w:t>
      </w:r>
    </w:p>
    <w:p w14:paraId="6D20F7D4" w14:textId="77777777" w:rsidR="008D53B3" w:rsidRDefault="001E38DF" w:rsidP="00972A66">
      <w:pPr>
        <w:pStyle w:val="Listeavsnitt"/>
        <w:numPr>
          <w:ilvl w:val="0"/>
          <w:numId w:val="17"/>
        </w:numPr>
        <w:rPr>
          <w:lang w:val="nb-NO" w:eastAsia="nb-NO"/>
        </w:rPr>
      </w:pPr>
      <w:r w:rsidRPr="008D53B3">
        <w:rPr>
          <w:lang w:val="nb-NO" w:eastAsia="nb-NO"/>
        </w:rPr>
        <w:t xml:space="preserve">Vegområdet og dreneringssystemer </w:t>
      </w:r>
    </w:p>
    <w:p w14:paraId="32E6E85D" w14:textId="77777777" w:rsidR="008D53B3" w:rsidRDefault="001E38DF" w:rsidP="00972A66">
      <w:pPr>
        <w:pStyle w:val="Listeavsnitt"/>
        <w:numPr>
          <w:ilvl w:val="0"/>
          <w:numId w:val="17"/>
        </w:numPr>
        <w:rPr>
          <w:lang w:val="nb-NO" w:eastAsia="nb-NO"/>
        </w:rPr>
      </w:pPr>
      <w:r w:rsidRPr="008D53B3">
        <w:rPr>
          <w:lang w:val="nb-NO" w:eastAsia="nb-NO"/>
        </w:rPr>
        <w:t xml:space="preserve">Beredskapsplan og beredskapsøvelser </w:t>
      </w:r>
    </w:p>
    <w:p w14:paraId="62F07B41" w14:textId="77777777" w:rsidR="008D53B3" w:rsidRDefault="001E38DF" w:rsidP="00972A66">
      <w:pPr>
        <w:pStyle w:val="Listeavsnitt"/>
        <w:numPr>
          <w:ilvl w:val="0"/>
          <w:numId w:val="17"/>
        </w:numPr>
        <w:rPr>
          <w:lang w:val="nb-NO" w:eastAsia="nb-NO"/>
        </w:rPr>
      </w:pPr>
      <w:r w:rsidRPr="008D53B3">
        <w:rPr>
          <w:lang w:val="nb-NO" w:eastAsia="nb-NO"/>
        </w:rPr>
        <w:t>Tidspunkt for gjennomføring av felles kontroller</w:t>
      </w:r>
    </w:p>
    <w:p w14:paraId="3C9075FD" w14:textId="4099AF8D" w:rsidR="001E38DF" w:rsidRPr="008D53B3" w:rsidRDefault="001E38DF" w:rsidP="00972A66">
      <w:pPr>
        <w:pStyle w:val="Listeavsnitt"/>
        <w:numPr>
          <w:ilvl w:val="0"/>
          <w:numId w:val="17"/>
        </w:numPr>
        <w:rPr>
          <w:lang w:val="nb-NO" w:eastAsia="nb-NO"/>
        </w:rPr>
      </w:pPr>
      <w:r w:rsidRPr="008D53B3">
        <w:rPr>
          <w:lang w:val="nb-NO" w:eastAsia="nb-NO"/>
        </w:rPr>
        <w:t>Frist for overlevering av dokumentasjon som viser at kontraktens krav er oppfylt</w:t>
      </w:r>
    </w:p>
    <w:p w14:paraId="01540E37" w14:textId="51F4C64C" w:rsidR="001E38DF" w:rsidRPr="00972A66" w:rsidRDefault="000275A1" w:rsidP="00972A66">
      <w:pPr>
        <w:rPr>
          <w:lang w:val="nb-NO" w:eastAsia="nb-NO"/>
        </w:rPr>
      </w:pPr>
      <w:r>
        <w:rPr>
          <w:lang w:val="nb-NO" w:eastAsia="nb-NO"/>
        </w:rPr>
        <w:lastRenderedPageBreak/>
        <w:br/>
      </w:r>
      <w:r w:rsidR="001E38DF" w:rsidRPr="00972A66">
        <w:rPr>
          <w:lang w:val="nb-NO" w:eastAsia="nb-NO"/>
        </w:rPr>
        <w:t>Partene skal gjennomføre felles kontroller i tråd med avtalt plan. Leverandøren er ansvarlig for å planlegge og gjennomføre kontroller.</w:t>
      </w:r>
    </w:p>
    <w:p w14:paraId="5BCACA3B" w14:textId="77777777" w:rsidR="008D53B3" w:rsidRDefault="001E38DF" w:rsidP="00972A66">
      <w:pPr>
        <w:rPr>
          <w:lang w:val="nb-NO" w:eastAsia="nb-NO"/>
        </w:rPr>
      </w:pPr>
      <w:r w:rsidRPr="00972A66">
        <w:rPr>
          <w:lang w:val="nb-NO" w:eastAsia="nb-NO"/>
        </w:rPr>
        <w:t>Det skal føres protokoll ved hver kontroll. Protokollen skal dateres og signeres av partenes representanter. Protokollen skal minst angi:</w:t>
      </w:r>
    </w:p>
    <w:p w14:paraId="70CA661B" w14:textId="77777777" w:rsidR="008D53B3" w:rsidRDefault="001E38DF" w:rsidP="00972A66">
      <w:pPr>
        <w:pStyle w:val="Listeavsnitt"/>
        <w:numPr>
          <w:ilvl w:val="0"/>
          <w:numId w:val="16"/>
        </w:numPr>
        <w:rPr>
          <w:lang w:val="nb-NO" w:eastAsia="nb-NO"/>
        </w:rPr>
      </w:pPr>
      <w:r w:rsidRPr="008D53B3">
        <w:rPr>
          <w:lang w:val="nb-NO" w:eastAsia="nb-NO"/>
        </w:rPr>
        <w:t>Deltakere</w:t>
      </w:r>
    </w:p>
    <w:p w14:paraId="506BABB0" w14:textId="77777777" w:rsidR="008D53B3" w:rsidRDefault="001E38DF" w:rsidP="00972A66">
      <w:pPr>
        <w:pStyle w:val="Listeavsnitt"/>
        <w:numPr>
          <w:ilvl w:val="0"/>
          <w:numId w:val="16"/>
        </w:numPr>
        <w:rPr>
          <w:lang w:val="nb-NO" w:eastAsia="nb-NO"/>
        </w:rPr>
      </w:pPr>
      <w:r w:rsidRPr="008D53B3">
        <w:rPr>
          <w:lang w:val="nb-NO" w:eastAsia="nb-NO"/>
        </w:rPr>
        <w:t xml:space="preserve">Hva som en kontrollert </w:t>
      </w:r>
    </w:p>
    <w:p w14:paraId="3C9BA60C" w14:textId="77777777" w:rsidR="008D53B3" w:rsidRDefault="001E38DF" w:rsidP="00972A66">
      <w:pPr>
        <w:pStyle w:val="Listeavsnitt"/>
        <w:numPr>
          <w:ilvl w:val="0"/>
          <w:numId w:val="16"/>
        </w:numPr>
        <w:rPr>
          <w:lang w:val="nb-NO" w:eastAsia="nb-NO"/>
        </w:rPr>
      </w:pPr>
      <w:r w:rsidRPr="008D53B3">
        <w:rPr>
          <w:lang w:val="nb-NO" w:eastAsia="nb-NO"/>
        </w:rPr>
        <w:t>Tilstanden på relevante objekter</w:t>
      </w:r>
    </w:p>
    <w:p w14:paraId="17EBC82E" w14:textId="77777777" w:rsidR="008D53B3" w:rsidRDefault="001E38DF" w:rsidP="00972A66">
      <w:pPr>
        <w:pStyle w:val="Listeavsnitt"/>
        <w:numPr>
          <w:ilvl w:val="0"/>
          <w:numId w:val="16"/>
        </w:numPr>
        <w:rPr>
          <w:lang w:val="nb-NO" w:eastAsia="nb-NO"/>
        </w:rPr>
      </w:pPr>
      <w:r w:rsidRPr="008D53B3">
        <w:rPr>
          <w:lang w:val="nb-NO" w:eastAsia="nb-NO"/>
        </w:rPr>
        <w:t xml:space="preserve">Eventuelle avvik fra kontraktens krav, og hvordan disse skal rettes eller utbedres </w:t>
      </w:r>
    </w:p>
    <w:p w14:paraId="70A78702" w14:textId="77777777" w:rsidR="008D53B3" w:rsidRDefault="001E38DF" w:rsidP="00972A66">
      <w:pPr>
        <w:pStyle w:val="Listeavsnitt"/>
        <w:numPr>
          <w:ilvl w:val="0"/>
          <w:numId w:val="16"/>
        </w:numPr>
        <w:rPr>
          <w:lang w:val="nb-NO" w:eastAsia="nb-NO"/>
        </w:rPr>
      </w:pPr>
      <w:r w:rsidRPr="008D53B3">
        <w:rPr>
          <w:lang w:val="nb-NO" w:eastAsia="nb-NO"/>
        </w:rPr>
        <w:t xml:space="preserve">Eventuelle gjenstående </w:t>
      </w:r>
      <w:proofErr w:type="spellStart"/>
      <w:r w:rsidRPr="008D53B3">
        <w:rPr>
          <w:lang w:val="nb-NO" w:eastAsia="nb-NO"/>
        </w:rPr>
        <w:t>arbeider</w:t>
      </w:r>
      <w:proofErr w:type="spellEnd"/>
      <w:r w:rsidRPr="008D53B3">
        <w:rPr>
          <w:lang w:val="nb-NO" w:eastAsia="nb-NO"/>
        </w:rPr>
        <w:t xml:space="preserve"> og manglende dokumentasjon</w:t>
      </w:r>
    </w:p>
    <w:p w14:paraId="38C893CE" w14:textId="77777777" w:rsidR="008D53B3" w:rsidRDefault="001E38DF" w:rsidP="00972A66">
      <w:pPr>
        <w:pStyle w:val="Listeavsnitt"/>
        <w:numPr>
          <w:ilvl w:val="0"/>
          <w:numId w:val="16"/>
        </w:numPr>
        <w:rPr>
          <w:lang w:val="nb-NO" w:eastAsia="nb-NO"/>
        </w:rPr>
      </w:pPr>
      <w:r w:rsidRPr="008D53B3">
        <w:rPr>
          <w:lang w:val="nb-NO" w:eastAsia="nb-NO"/>
        </w:rPr>
        <w:t xml:space="preserve">Tidsplan med frister for utbedring av avvik og for utførelse av gjenstående arbeider </w:t>
      </w:r>
    </w:p>
    <w:p w14:paraId="22B1A20F" w14:textId="6EE7417F" w:rsidR="001E38DF" w:rsidRPr="008D53B3" w:rsidRDefault="001E38DF" w:rsidP="00972A66">
      <w:pPr>
        <w:pStyle w:val="Listeavsnitt"/>
        <w:numPr>
          <w:ilvl w:val="0"/>
          <w:numId w:val="16"/>
        </w:numPr>
        <w:rPr>
          <w:lang w:val="nb-NO" w:eastAsia="nb-NO"/>
        </w:rPr>
      </w:pPr>
      <w:r w:rsidRPr="008D53B3">
        <w:rPr>
          <w:lang w:val="nb-NO" w:eastAsia="nb-NO"/>
        </w:rPr>
        <w:t xml:space="preserve">Eventuelle uenigheter </w:t>
      </w:r>
    </w:p>
    <w:p w14:paraId="4BB09A0F" w14:textId="67F58DC2" w:rsidR="0075719B" w:rsidRPr="00972A66" w:rsidRDefault="001E38DF" w:rsidP="00972A66">
      <w:pPr>
        <w:rPr>
          <w:lang w:val="nb-NO" w:eastAsia="nb-NO"/>
        </w:rPr>
      </w:pPr>
      <w:r w:rsidRPr="00972A66">
        <w:rPr>
          <w:lang w:val="nb-NO" w:eastAsia="nb-NO"/>
        </w:rPr>
        <w:t xml:space="preserve">Partene er </w:t>
      </w:r>
      <w:proofErr w:type="gramStart"/>
      <w:r w:rsidRPr="00972A66">
        <w:rPr>
          <w:lang w:val="nb-NO" w:eastAsia="nb-NO"/>
        </w:rPr>
        <w:t>for øvrig</w:t>
      </w:r>
      <w:proofErr w:type="gramEnd"/>
      <w:r w:rsidRPr="00972A66">
        <w:rPr>
          <w:lang w:val="nb-NO" w:eastAsia="nb-NO"/>
        </w:rPr>
        <w:t xml:space="preserve"> forpliktet til å stille med relevant nøkkel- og fagpersonell. Byggherren kan innkalle myndighets- og eksternt fagpersonell etter behov.</w:t>
      </w:r>
    </w:p>
    <w:p w14:paraId="6FA67BB0" w14:textId="4E3C911D" w:rsidR="0025484C" w:rsidRPr="00972A66" w:rsidRDefault="0025484C" w:rsidP="00B56F86">
      <w:pPr>
        <w:pStyle w:val="Overskrift4"/>
        <w:rPr>
          <w:lang w:val="nb-NO" w:eastAsia="nb-NO"/>
        </w:rPr>
      </w:pPr>
      <w:r w:rsidRPr="00972A66">
        <w:rPr>
          <w:lang w:val="nb-NO" w:eastAsia="nb-NO"/>
        </w:rPr>
        <w:t>Levering av FDV-dokumentasjon (se NS8407 pkt. 36.2)</w:t>
      </w:r>
    </w:p>
    <w:p w14:paraId="23AD4F19" w14:textId="77777777" w:rsidR="00DF58F5" w:rsidRPr="00E63F36" w:rsidRDefault="00DF58F5" w:rsidP="00972A66">
      <w:pPr>
        <w:rPr>
          <w:i/>
          <w:iCs/>
          <w:lang w:val="nb-NO" w:eastAsia="nb-NO"/>
        </w:rPr>
      </w:pPr>
      <w:r w:rsidRPr="00E63F36">
        <w:rPr>
          <w:i/>
          <w:iCs/>
          <w:lang w:val="nb-NO" w:eastAsia="nb-NO"/>
        </w:rPr>
        <w:t xml:space="preserve">Tillegg til NS 8407 pkt. 36.2; </w:t>
      </w:r>
    </w:p>
    <w:p w14:paraId="4AC03D3C" w14:textId="77777777" w:rsidR="00DF58F5" w:rsidRPr="00972A66" w:rsidRDefault="00DF58F5" w:rsidP="00972A66">
      <w:pPr>
        <w:rPr>
          <w:lang w:val="nb-NO" w:eastAsia="nb-NO"/>
        </w:rPr>
      </w:pPr>
      <w:r w:rsidRPr="00972A66">
        <w:rPr>
          <w:lang w:val="nb-NO" w:eastAsia="nb-NO"/>
        </w:rPr>
        <w:t>Dokumentasjonen skal tilpasses byggherrens systemer.</w:t>
      </w:r>
    </w:p>
    <w:p w14:paraId="4BFA07C1" w14:textId="77777777" w:rsidR="00DF58F5" w:rsidRPr="00972A66" w:rsidRDefault="00DF58F5" w:rsidP="00972A66">
      <w:pPr>
        <w:rPr>
          <w:lang w:val="nb-NO" w:eastAsia="nb-NO"/>
        </w:rPr>
      </w:pPr>
      <w:r w:rsidRPr="00972A66">
        <w:rPr>
          <w:lang w:val="nb-NO" w:eastAsia="nb-NO"/>
        </w:rPr>
        <w:t xml:space="preserve">FDV-dokumentasjon skal leveres fortløpende. Siste frist for fullstendig FDV-dokumentasjon er 3 uker før påbegynnelse av overtagelsesforretning. </w:t>
      </w:r>
    </w:p>
    <w:p w14:paraId="2455AF78" w14:textId="77777777" w:rsidR="00DF58F5" w:rsidRPr="00972A66" w:rsidRDefault="00DF58F5" w:rsidP="00972A66">
      <w:pPr>
        <w:rPr>
          <w:lang w:val="nb-NO" w:eastAsia="nb-NO"/>
        </w:rPr>
      </w:pPr>
      <w:r w:rsidRPr="00972A66">
        <w:rPr>
          <w:lang w:val="nb-NO" w:eastAsia="nb-NO"/>
        </w:rPr>
        <w:t xml:space="preserve">Eventuelle avvik fra </w:t>
      </w:r>
      <w:proofErr w:type="spellStart"/>
      <w:r w:rsidRPr="00972A66">
        <w:rPr>
          <w:lang w:val="nb-NO" w:eastAsia="nb-NO"/>
        </w:rPr>
        <w:t>kontraktskravene</w:t>
      </w:r>
      <w:proofErr w:type="spellEnd"/>
      <w:r w:rsidRPr="00972A66">
        <w:rPr>
          <w:lang w:val="nb-NO" w:eastAsia="nb-NO"/>
        </w:rPr>
        <w:t xml:space="preserve"> skal komme tydelig frem av leverandørens kvalitetsdokumentasjon. </w:t>
      </w:r>
    </w:p>
    <w:p w14:paraId="14065FD8" w14:textId="77777777" w:rsidR="000275A1" w:rsidRDefault="00DF58F5" w:rsidP="00972A66">
      <w:pPr>
        <w:rPr>
          <w:lang w:val="nb-NO" w:eastAsia="nb-NO"/>
        </w:rPr>
      </w:pPr>
      <w:r w:rsidRPr="00972A66">
        <w:rPr>
          <w:lang w:val="nb-NO" w:eastAsia="nb-NO"/>
        </w:rPr>
        <w:t>FDV-dokumentasjon inkluderer også som bygget-dokumentasjon, herunder:</w:t>
      </w:r>
    </w:p>
    <w:p w14:paraId="42897FDF" w14:textId="77777777" w:rsidR="000275A1" w:rsidRDefault="00DF58F5" w:rsidP="00972A66">
      <w:pPr>
        <w:pStyle w:val="Listeavsnitt"/>
        <w:numPr>
          <w:ilvl w:val="0"/>
          <w:numId w:val="14"/>
        </w:numPr>
        <w:rPr>
          <w:lang w:val="nb-NO" w:eastAsia="nb-NO"/>
        </w:rPr>
      </w:pPr>
      <w:r w:rsidRPr="000275A1">
        <w:rPr>
          <w:lang w:val="nb-NO" w:eastAsia="nb-NO"/>
        </w:rPr>
        <w:t>Geometridokumentasjon (veglinjedata, vegprofildata, frihøyde, kabler og ledninger)</w:t>
      </w:r>
    </w:p>
    <w:p w14:paraId="71F99167" w14:textId="67ABBD49" w:rsidR="00DF58F5" w:rsidRPr="000275A1" w:rsidRDefault="00DF58F5" w:rsidP="00972A66">
      <w:pPr>
        <w:pStyle w:val="Listeavsnitt"/>
        <w:numPr>
          <w:ilvl w:val="0"/>
          <w:numId w:val="14"/>
        </w:numPr>
        <w:rPr>
          <w:lang w:val="nb-NO" w:eastAsia="nb-NO"/>
        </w:rPr>
      </w:pPr>
      <w:r w:rsidRPr="000275A1">
        <w:rPr>
          <w:lang w:val="nb-NO" w:eastAsia="nb-NO"/>
        </w:rPr>
        <w:t>Registrering av geotekniske og ingeniørgeologiske forhold</w:t>
      </w:r>
    </w:p>
    <w:p w14:paraId="4FB7CAB0" w14:textId="35A254DA" w:rsidR="0025484C" w:rsidRPr="00972A66" w:rsidRDefault="0025484C" w:rsidP="00B56F86">
      <w:pPr>
        <w:pStyle w:val="Overskrift3"/>
        <w:rPr>
          <w:lang w:val="nb-NO" w:eastAsia="nb-NO"/>
        </w:rPr>
      </w:pPr>
      <w:bookmarkStart w:id="39" w:name="_Toc233892193"/>
      <w:r w:rsidRPr="00972A66">
        <w:rPr>
          <w:lang w:val="nb-NO" w:eastAsia="nb-NO"/>
        </w:rPr>
        <w:t>Overtakelse (se NS 8407 pkt. 3</w:t>
      </w:r>
      <w:r w:rsidR="00DB34C4" w:rsidRPr="00972A66">
        <w:rPr>
          <w:lang w:val="nb-NO" w:eastAsia="nb-NO"/>
        </w:rPr>
        <w:t>7</w:t>
      </w:r>
      <w:r w:rsidRPr="00972A66">
        <w:rPr>
          <w:lang w:val="nb-NO" w:eastAsia="nb-NO"/>
        </w:rPr>
        <w:t>)</w:t>
      </w:r>
      <w:bookmarkEnd w:id="39"/>
    </w:p>
    <w:p w14:paraId="5EF8354B" w14:textId="77777777" w:rsidR="00AA2124" w:rsidRPr="00323157" w:rsidRDefault="00AA2124" w:rsidP="00972A66">
      <w:pPr>
        <w:rPr>
          <w:i/>
          <w:iCs/>
          <w:lang w:val="nb-NO" w:eastAsia="nb-NO"/>
        </w:rPr>
      </w:pPr>
      <w:r w:rsidRPr="00323157">
        <w:rPr>
          <w:i/>
          <w:iCs/>
          <w:lang w:val="nb-NO" w:eastAsia="nb-NO"/>
        </w:rPr>
        <w:t>Tillegg til NS 8407 punkt 37;</w:t>
      </w:r>
    </w:p>
    <w:p w14:paraId="0CA2C016" w14:textId="77777777" w:rsidR="008D53B3" w:rsidRDefault="00AA2124" w:rsidP="00972A66">
      <w:pPr>
        <w:rPr>
          <w:lang w:val="nb-NO" w:eastAsia="nb-NO"/>
        </w:rPr>
      </w:pPr>
      <w:r w:rsidRPr="00972A66">
        <w:rPr>
          <w:lang w:val="nb-NO" w:eastAsia="nb-NO"/>
        </w:rPr>
        <w:lastRenderedPageBreak/>
        <w:t>Ved overtakelsen skal følgende vilkår være oppfylt:</w:t>
      </w:r>
    </w:p>
    <w:p w14:paraId="569343A2" w14:textId="77777777" w:rsidR="008D53B3" w:rsidRDefault="00AA2124" w:rsidP="00972A66">
      <w:pPr>
        <w:pStyle w:val="Listeavsnitt"/>
        <w:numPr>
          <w:ilvl w:val="0"/>
          <w:numId w:val="15"/>
        </w:numPr>
        <w:rPr>
          <w:lang w:val="nb-NO" w:eastAsia="nb-NO"/>
        </w:rPr>
      </w:pPr>
      <w:r w:rsidRPr="008D53B3">
        <w:rPr>
          <w:lang w:val="nb-NO" w:eastAsia="nb-NO"/>
        </w:rPr>
        <w:t>Kontraktsgjenstanden skal være i henhold til kontraktens krav</w:t>
      </w:r>
    </w:p>
    <w:p w14:paraId="770283B8" w14:textId="77777777" w:rsidR="008D53B3" w:rsidRDefault="00AA2124" w:rsidP="00972A66">
      <w:pPr>
        <w:pStyle w:val="Listeavsnitt"/>
        <w:numPr>
          <w:ilvl w:val="0"/>
          <w:numId w:val="15"/>
        </w:numPr>
        <w:rPr>
          <w:lang w:val="nb-NO" w:eastAsia="nb-NO"/>
        </w:rPr>
      </w:pPr>
      <w:r w:rsidRPr="008D53B3">
        <w:rPr>
          <w:lang w:val="nb-NO" w:eastAsia="nb-NO"/>
        </w:rPr>
        <w:t>Prosedyrene for forberedelse til overtakelse skal være overholdt</w:t>
      </w:r>
    </w:p>
    <w:p w14:paraId="12FC59AA" w14:textId="40BB92FB" w:rsidR="00AA2124" w:rsidRPr="008D53B3" w:rsidRDefault="00AA2124" w:rsidP="00972A66">
      <w:pPr>
        <w:pStyle w:val="Listeavsnitt"/>
        <w:numPr>
          <w:ilvl w:val="0"/>
          <w:numId w:val="15"/>
        </w:numPr>
        <w:rPr>
          <w:lang w:val="nb-NO" w:eastAsia="nb-NO"/>
        </w:rPr>
      </w:pPr>
      <w:r w:rsidRPr="008D53B3">
        <w:rPr>
          <w:lang w:val="nb-NO" w:eastAsia="nb-NO"/>
        </w:rPr>
        <w:t>All dokumentasjon i henhold til kontrakten skal være oversendt byggherren</w:t>
      </w:r>
    </w:p>
    <w:p w14:paraId="423C29A8" w14:textId="77777777" w:rsidR="00AA2124" w:rsidRPr="00972A66" w:rsidRDefault="00AA2124" w:rsidP="00972A66">
      <w:pPr>
        <w:rPr>
          <w:lang w:val="nb-NO" w:eastAsia="nb-NO"/>
        </w:rPr>
      </w:pPr>
      <w:r w:rsidRPr="00972A66">
        <w:rPr>
          <w:lang w:val="nb-NO" w:eastAsia="nb-NO"/>
        </w:rPr>
        <w:t>Leverandøren kan ikke kreve overtakelse før avtalt sluttfrist.</w:t>
      </w:r>
    </w:p>
    <w:p w14:paraId="6BCA7A43" w14:textId="2BCA5832" w:rsidR="00DB34C4" w:rsidRPr="00972A66" w:rsidRDefault="00DB34C4" w:rsidP="00B56F86">
      <w:pPr>
        <w:pStyle w:val="Overskrift3"/>
        <w:rPr>
          <w:lang w:val="nb-NO" w:eastAsia="nb-NO"/>
        </w:rPr>
      </w:pPr>
      <w:bookmarkStart w:id="40" w:name="_Toc233892194"/>
      <w:r w:rsidRPr="00972A66">
        <w:rPr>
          <w:lang w:val="nb-NO" w:eastAsia="nb-NO"/>
        </w:rPr>
        <w:t>Sluttoppgjør (se NS 8407 pkt. 3</w:t>
      </w:r>
      <w:r w:rsidR="00CB51C6" w:rsidRPr="00972A66">
        <w:rPr>
          <w:lang w:val="nb-NO" w:eastAsia="nb-NO"/>
        </w:rPr>
        <w:t>9</w:t>
      </w:r>
      <w:r w:rsidRPr="00972A66">
        <w:rPr>
          <w:lang w:val="nb-NO" w:eastAsia="nb-NO"/>
        </w:rPr>
        <w:t>)</w:t>
      </w:r>
      <w:bookmarkEnd w:id="40"/>
    </w:p>
    <w:p w14:paraId="51C14217" w14:textId="0CFF9196" w:rsidR="00DB34C4" w:rsidRPr="00972A66" w:rsidRDefault="00CB51C6" w:rsidP="00B56F86">
      <w:pPr>
        <w:pStyle w:val="Overskrift4"/>
        <w:rPr>
          <w:lang w:val="nb-NO" w:eastAsia="nb-NO"/>
        </w:rPr>
      </w:pPr>
      <w:r w:rsidRPr="00972A66">
        <w:rPr>
          <w:lang w:val="nb-NO" w:eastAsia="nb-NO"/>
        </w:rPr>
        <w:t>Sluttoppstilling med sl</w:t>
      </w:r>
      <w:r w:rsidR="00280624" w:rsidRPr="00972A66">
        <w:rPr>
          <w:lang w:val="nb-NO" w:eastAsia="nb-NO"/>
        </w:rPr>
        <w:t>uttfaktura</w:t>
      </w:r>
      <w:r w:rsidR="00DB34C4" w:rsidRPr="00972A66">
        <w:rPr>
          <w:lang w:val="nb-NO" w:eastAsia="nb-NO"/>
        </w:rPr>
        <w:t xml:space="preserve"> (se NS8407 pkt. 3</w:t>
      </w:r>
      <w:r w:rsidR="00280624" w:rsidRPr="00972A66">
        <w:rPr>
          <w:lang w:val="nb-NO" w:eastAsia="nb-NO"/>
        </w:rPr>
        <w:t>9</w:t>
      </w:r>
      <w:r w:rsidR="00DB34C4" w:rsidRPr="00972A66">
        <w:rPr>
          <w:lang w:val="nb-NO" w:eastAsia="nb-NO"/>
        </w:rPr>
        <w:t>.1)</w:t>
      </w:r>
    </w:p>
    <w:p w14:paraId="3F98BE8F" w14:textId="77777777" w:rsidR="00321356" w:rsidRPr="0041434F" w:rsidRDefault="00321356" w:rsidP="00972A66">
      <w:pPr>
        <w:rPr>
          <w:i/>
          <w:iCs/>
          <w:lang w:val="nb-NO" w:eastAsia="nb-NO"/>
        </w:rPr>
      </w:pPr>
      <w:r w:rsidRPr="0041434F">
        <w:rPr>
          <w:i/>
          <w:iCs/>
          <w:lang w:val="nb-NO" w:eastAsia="nb-NO"/>
        </w:rPr>
        <w:t>Tillegg til NS 8407 punkt 39.1;</w:t>
      </w:r>
    </w:p>
    <w:p w14:paraId="3F0E159C" w14:textId="024AD0D6" w:rsidR="00AA2124" w:rsidRPr="00972A66" w:rsidRDefault="00321356" w:rsidP="00972A66">
      <w:pPr>
        <w:rPr>
          <w:lang w:val="nb-NO" w:eastAsia="nb-NO"/>
        </w:rPr>
      </w:pPr>
      <w:r w:rsidRPr="00972A66">
        <w:rPr>
          <w:lang w:val="nb-NO" w:eastAsia="nb-NO"/>
        </w:rPr>
        <w:t>Sluttoppstillingen skal også inneholde en oversikt over alle midlertidige utbetalinger fra byggherren</w:t>
      </w:r>
    </w:p>
    <w:p w14:paraId="22CBC4C9" w14:textId="798EDDAB" w:rsidR="00280624" w:rsidRPr="00972A66" w:rsidRDefault="00280624" w:rsidP="00B56F86">
      <w:pPr>
        <w:pStyle w:val="Overskrift4"/>
        <w:rPr>
          <w:lang w:val="nb-NO" w:eastAsia="nb-NO"/>
        </w:rPr>
      </w:pPr>
      <w:r w:rsidRPr="00972A66">
        <w:rPr>
          <w:lang w:val="nb-NO" w:eastAsia="nb-NO"/>
        </w:rPr>
        <w:t xml:space="preserve">Betaling av </w:t>
      </w:r>
      <w:r w:rsidR="009B4524" w:rsidRPr="00972A66">
        <w:rPr>
          <w:lang w:val="nb-NO" w:eastAsia="nb-NO"/>
        </w:rPr>
        <w:t>sluttfaktura. Innsigelser og krav</w:t>
      </w:r>
      <w:r w:rsidRPr="00972A66">
        <w:rPr>
          <w:lang w:val="nb-NO" w:eastAsia="nb-NO"/>
        </w:rPr>
        <w:t xml:space="preserve"> (se NS8407 pkt. 39.</w:t>
      </w:r>
      <w:r w:rsidR="009B4524" w:rsidRPr="00972A66">
        <w:rPr>
          <w:lang w:val="nb-NO" w:eastAsia="nb-NO"/>
        </w:rPr>
        <w:t>2</w:t>
      </w:r>
      <w:r w:rsidRPr="00972A66">
        <w:rPr>
          <w:lang w:val="nb-NO" w:eastAsia="nb-NO"/>
        </w:rPr>
        <w:t>)</w:t>
      </w:r>
    </w:p>
    <w:p w14:paraId="6CE73A14" w14:textId="77777777" w:rsidR="001043FE" w:rsidRPr="0041434F" w:rsidRDefault="001043FE" w:rsidP="00972A66">
      <w:pPr>
        <w:rPr>
          <w:i/>
          <w:iCs/>
          <w:lang w:val="nb-NO" w:eastAsia="nb-NO"/>
        </w:rPr>
      </w:pPr>
      <w:r w:rsidRPr="0041434F">
        <w:rPr>
          <w:i/>
          <w:iCs/>
          <w:lang w:val="nb-NO" w:eastAsia="nb-NO"/>
        </w:rPr>
        <w:t>Tillegg til NS 8407 punkt 39.2 gjelder;</w:t>
      </w:r>
    </w:p>
    <w:p w14:paraId="03F91CBE" w14:textId="486710F8" w:rsidR="001043FE" w:rsidRPr="00972A66" w:rsidRDefault="001043FE" w:rsidP="00972A66">
      <w:pPr>
        <w:rPr>
          <w:lang w:val="nb-NO" w:eastAsia="nb-NO"/>
        </w:rPr>
      </w:pPr>
      <w:r w:rsidRPr="00972A66">
        <w:rPr>
          <w:lang w:val="nb-NO" w:eastAsia="nb-NO"/>
        </w:rPr>
        <w:t>Der byggherren har gjort gjeldene innsigelser eller krav i forbindelse med sluttoppgjøret skal partene så snart som mulig avholde samarbeidsmøte i tråd med bestemmelser om tvisteløsning.</w:t>
      </w:r>
    </w:p>
    <w:p w14:paraId="5308C519" w14:textId="4353ADC3" w:rsidR="00D13FAF" w:rsidRPr="00972A66" w:rsidRDefault="00D13FAF" w:rsidP="00B56F86">
      <w:pPr>
        <w:pStyle w:val="Overskrift2"/>
        <w:rPr>
          <w:lang w:val="nb-NO" w:eastAsia="nb-NO"/>
        </w:rPr>
      </w:pPr>
      <w:bookmarkStart w:id="41" w:name="_Toc233892195"/>
      <w:r w:rsidRPr="00972A66">
        <w:rPr>
          <w:lang w:val="nb-NO" w:eastAsia="nb-NO"/>
        </w:rPr>
        <w:t>KAP IX KONTRA</w:t>
      </w:r>
      <w:r w:rsidR="001F391C" w:rsidRPr="00972A66">
        <w:rPr>
          <w:lang w:val="nb-NO" w:eastAsia="nb-NO"/>
        </w:rPr>
        <w:t>KTSBRUDD FRA TOTALENTREPRENØRENS SIDE</w:t>
      </w:r>
      <w:bookmarkEnd w:id="41"/>
    </w:p>
    <w:p w14:paraId="127E201C" w14:textId="4C74B67E" w:rsidR="00D13FAF" w:rsidRDefault="00D13FAF" w:rsidP="00B56F86">
      <w:pPr>
        <w:pStyle w:val="Overskrift3"/>
        <w:rPr>
          <w:lang w:val="nb-NO" w:eastAsia="nb-NO"/>
        </w:rPr>
      </w:pPr>
      <w:bookmarkStart w:id="42" w:name="_Toc233892196"/>
      <w:r w:rsidRPr="00972A66">
        <w:rPr>
          <w:lang w:val="nb-NO" w:eastAsia="nb-NO"/>
        </w:rPr>
        <w:t>For</w:t>
      </w:r>
      <w:r w:rsidR="001F391C" w:rsidRPr="00972A66">
        <w:rPr>
          <w:lang w:val="nb-NO" w:eastAsia="nb-NO"/>
        </w:rPr>
        <w:t xml:space="preserve">sinkelse </w:t>
      </w:r>
      <w:r w:rsidRPr="00972A66">
        <w:rPr>
          <w:lang w:val="nb-NO" w:eastAsia="nb-NO"/>
        </w:rPr>
        <w:t xml:space="preserve">(se NS 8407 pkt. </w:t>
      </w:r>
      <w:r w:rsidR="0011356B" w:rsidRPr="00972A66">
        <w:rPr>
          <w:lang w:val="nb-NO" w:eastAsia="nb-NO"/>
        </w:rPr>
        <w:t>40</w:t>
      </w:r>
      <w:r w:rsidRPr="00972A66">
        <w:rPr>
          <w:lang w:val="nb-NO" w:eastAsia="nb-NO"/>
        </w:rPr>
        <w:t>)</w:t>
      </w:r>
      <w:bookmarkEnd w:id="42"/>
    </w:p>
    <w:p w14:paraId="5B5AD12C" w14:textId="77777777" w:rsidR="001B1BDB" w:rsidRDefault="001B1BDB" w:rsidP="001B1BDB">
      <w:pPr>
        <w:pStyle w:val="Overskrift4"/>
        <w:tabs>
          <w:tab w:val="clear" w:pos="1361"/>
        </w:tabs>
        <w:rPr>
          <w:lang w:val="nb-NO" w:eastAsia="nb-NO"/>
        </w:rPr>
      </w:pPr>
      <w:r>
        <w:rPr>
          <w:lang w:val="nb-NO" w:eastAsia="nb-NO"/>
        </w:rPr>
        <w:t>Frist for utbedring av mangler (se NS8407 pkt. 40.2)</w:t>
      </w:r>
    </w:p>
    <w:p w14:paraId="461777A0" w14:textId="77777777" w:rsidR="001B1BDB" w:rsidRPr="00423E55" w:rsidRDefault="001B1BDB" w:rsidP="001B1BDB">
      <w:pPr>
        <w:rPr>
          <w:rFonts w:ascii="Poppins" w:eastAsia="Times New Roman" w:hAnsi="Poppins" w:cs="Poppins"/>
          <w:i/>
          <w:iCs/>
          <w:kern w:val="0"/>
          <w:lang w:val="nb-NO" w:eastAsia="nb-NO"/>
        </w:rPr>
      </w:pPr>
      <w:r w:rsidRPr="00423E55">
        <w:rPr>
          <w:rFonts w:ascii="Poppins" w:eastAsia="Times New Roman" w:hAnsi="Poppins" w:cs="Poppins"/>
          <w:i/>
          <w:iCs/>
          <w:kern w:val="0"/>
          <w:lang w:val="nb-NO" w:eastAsia="nb-NO"/>
        </w:rPr>
        <w:t>I tillegg til NS 8407 punkt 40.</w:t>
      </w:r>
      <w:r>
        <w:rPr>
          <w:rFonts w:ascii="Poppins" w:eastAsia="Times New Roman" w:hAnsi="Poppins" w:cs="Poppins"/>
          <w:i/>
          <w:iCs/>
          <w:kern w:val="0"/>
          <w:lang w:val="nb-NO" w:eastAsia="nb-NO"/>
        </w:rPr>
        <w:t>2</w:t>
      </w:r>
      <w:r w:rsidRPr="00423E55">
        <w:rPr>
          <w:rFonts w:ascii="Poppins" w:eastAsia="Times New Roman" w:hAnsi="Poppins" w:cs="Poppins"/>
          <w:i/>
          <w:iCs/>
          <w:kern w:val="0"/>
          <w:lang w:val="nb-NO" w:eastAsia="nb-NO"/>
        </w:rPr>
        <w:t>;</w:t>
      </w:r>
    </w:p>
    <w:p w14:paraId="0D550B85" w14:textId="77777777" w:rsidR="001B1BDB" w:rsidRPr="00550DD9" w:rsidRDefault="001B1BDB" w:rsidP="001B1BDB">
      <w:pPr>
        <w:spacing w:after="160" w:line="259" w:lineRule="auto"/>
        <w:rPr>
          <w:rFonts w:ascii="Poppins" w:eastAsia="Times New Roman" w:hAnsi="Poppins" w:cs="Poppins"/>
          <w:kern w:val="0"/>
          <w:lang w:val="nb-NO" w:eastAsia="nb-NO"/>
        </w:rPr>
      </w:pPr>
      <w:r w:rsidRPr="00550DD9">
        <w:rPr>
          <w:rFonts w:ascii="Poppins" w:eastAsia="Times New Roman" w:hAnsi="Poppins" w:cs="Poppins"/>
          <w:kern w:val="0"/>
          <w:lang w:val="nb-NO" w:eastAsia="nb-NO"/>
        </w:rPr>
        <w:t xml:space="preserve">Ved overskridelse av frist for utbedring av påviste mangler vil byggherre kreve dagmulkt. </w:t>
      </w:r>
      <w:r w:rsidRPr="00550DD9">
        <w:rPr>
          <w:rFonts w:ascii="Poppins" w:eastAsia="Times New Roman" w:hAnsi="Poppins" w:cs="Poppins"/>
          <w:kern w:val="0"/>
          <w:lang w:val="nb-NO" w:eastAsia="nb-NO"/>
        </w:rPr>
        <w:br/>
        <w:t>Er ikke annet avtalt, skal dagmulkten per hverdag utgjør 20% av dagmulkt fastsatt for overskridelse av ferdigstillelsesfristen (pkt. 4.1), men ikke mindre enn kr. 750.</w:t>
      </w:r>
    </w:p>
    <w:p w14:paraId="12A7B15B" w14:textId="77777777" w:rsidR="001B1BDB" w:rsidRPr="00550DD9" w:rsidRDefault="001B1BDB" w:rsidP="001B1BDB">
      <w:pPr>
        <w:spacing w:after="160" w:line="259" w:lineRule="auto"/>
        <w:rPr>
          <w:rFonts w:ascii="Poppins" w:eastAsia="Times New Roman" w:hAnsi="Poppins" w:cs="Poppins"/>
          <w:kern w:val="0"/>
          <w:lang w:val="nb-NO" w:eastAsia="nb-NO"/>
        </w:rPr>
      </w:pPr>
      <w:r w:rsidRPr="00550DD9">
        <w:rPr>
          <w:rFonts w:ascii="Poppins" w:eastAsia="Times New Roman" w:hAnsi="Poppins" w:cs="Poppins"/>
          <w:kern w:val="0"/>
          <w:lang w:val="nb-NO" w:eastAsia="nb-NO"/>
        </w:rPr>
        <w:t>Det kan settes flere delfrister for utbedringen hvis det er noe det haster spesielt med eller det er enkelte deler det tar lang tid å få utbedret.</w:t>
      </w:r>
      <w:r w:rsidRPr="00550DD9">
        <w:rPr>
          <w:rFonts w:ascii="Poppins" w:eastAsia="Times New Roman" w:hAnsi="Poppins" w:cs="Poppins"/>
          <w:kern w:val="0"/>
          <w:lang w:val="nb-NO" w:eastAsia="nb-NO"/>
        </w:rPr>
        <w:br/>
        <w:t>Dagmulkten for hver frist skal i slikt tilfelle være som angitt over.</w:t>
      </w:r>
    </w:p>
    <w:p w14:paraId="39ED3018" w14:textId="6E896B6D" w:rsidR="001B1BDB" w:rsidRPr="00717F05" w:rsidRDefault="001B1BDB" w:rsidP="00717F05">
      <w:pPr>
        <w:spacing w:after="160" w:line="259" w:lineRule="auto"/>
        <w:rPr>
          <w:rFonts w:ascii="Poppins" w:eastAsia="Times New Roman" w:hAnsi="Poppins" w:cs="Poppins"/>
          <w:kern w:val="0"/>
          <w:lang w:val="nb-NO" w:eastAsia="nb-NO"/>
        </w:rPr>
      </w:pPr>
      <w:r w:rsidRPr="00550DD9">
        <w:rPr>
          <w:rFonts w:ascii="Poppins" w:eastAsia="Times New Roman" w:hAnsi="Poppins" w:cs="Poppins"/>
          <w:kern w:val="0"/>
          <w:lang w:val="nb-NO" w:eastAsia="nb-NO"/>
        </w:rPr>
        <w:lastRenderedPageBreak/>
        <w:t>Dagmulkt etter denne bestemmelsen er ikke begrenset av entreprenørens samlede dagmulktsansvar gitt i NS 840</w:t>
      </w:r>
      <w:r>
        <w:rPr>
          <w:rFonts w:ascii="Poppins" w:eastAsia="Times New Roman" w:hAnsi="Poppins" w:cs="Poppins"/>
          <w:kern w:val="0"/>
          <w:lang w:val="nb-NO" w:eastAsia="nb-NO"/>
        </w:rPr>
        <w:t>7</w:t>
      </w:r>
      <w:r w:rsidRPr="00550DD9">
        <w:rPr>
          <w:rFonts w:ascii="Poppins" w:eastAsia="Times New Roman" w:hAnsi="Poppins" w:cs="Poppins"/>
          <w:kern w:val="0"/>
          <w:lang w:val="nb-NO" w:eastAsia="nb-NO"/>
        </w:rPr>
        <w:t xml:space="preserve"> pkt. </w:t>
      </w:r>
      <w:r>
        <w:rPr>
          <w:rFonts w:ascii="Poppins" w:eastAsia="Times New Roman" w:hAnsi="Poppins" w:cs="Poppins"/>
          <w:kern w:val="0"/>
          <w:lang w:val="nb-NO" w:eastAsia="nb-NO"/>
        </w:rPr>
        <w:t>40</w:t>
      </w:r>
      <w:r w:rsidRPr="00550DD9">
        <w:rPr>
          <w:rFonts w:ascii="Poppins" w:eastAsia="Times New Roman" w:hAnsi="Poppins" w:cs="Poppins"/>
          <w:kern w:val="0"/>
          <w:lang w:val="nb-NO" w:eastAsia="nb-NO"/>
        </w:rPr>
        <w:t>.3</w:t>
      </w:r>
    </w:p>
    <w:p w14:paraId="0BA2855A" w14:textId="4DFBA703" w:rsidR="00D13FAF" w:rsidRPr="00972A66" w:rsidRDefault="0011356B" w:rsidP="00B56F86">
      <w:pPr>
        <w:pStyle w:val="Overskrift4"/>
        <w:rPr>
          <w:lang w:val="nb-NO" w:eastAsia="nb-NO"/>
        </w:rPr>
      </w:pPr>
      <w:r w:rsidRPr="00972A66">
        <w:rPr>
          <w:lang w:val="nb-NO" w:eastAsia="nb-NO"/>
        </w:rPr>
        <w:t>Dagmulktens størrelse</w:t>
      </w:r>
      <w:r w:rsidR="00D13FAF" w:rsidRPr="00972A66">
        <w:rPr>
          <w:lang w:val="nb-NO" w:eastAsia="nb-NO"/>
        </w:rPr>
        <w:t xml:space="preserve"> (se NS8407 pkt. </w:t>
      </w:r>
      <w:r w:rsidRPr="00972A66">
        <w:rPr>
          <w:lang w:val="nb-NO" w:eastAsia="nb-NO"/>
        </w:rPr>
        <w:t>40</w:t>
      </w:r>
      <w:r w:rsidR="00D13FAF" w:rsidRPr="00972A66">
        <w:rPr>
          <w:lang w:val="nb-NO" w:eastAsia="nb-NO"/>
        </w:rPr>
        <w:t>.</w:t>
      </w:r>
      <w:r w:rsidRPr="00972A66">
        <w:rPr>
          <w:lang w:val="nb-NO" w:eastAsia="nb-NO"/>
        </w:rPr>
        <w:t>3</w:t>
      </w:r>
      <w:r w:rsidR="00D13FAF" w:rsidRPr="00972A66">
        <w:rPr>
          <w:lang w:val="nb-NO" w:eastAsia="nb-NO"/>
        </w:rPr>
        <w:t>)</w:t>
      </w:r>
    </w:p>
    <w:p w14:paraId="78DFEEAA" w14:textId="624F30E6" w:rsidR="00423E55" w:rsidRPr="00A343AB" w:rsidRDefault="00A343AB" w:rsidP="00972A66">
      <w:pPr>
        <w:rPr>
          <w:lang w:val="nb-NO" w:eastAsia="nb-NO"/>
        </w:rPr>
      </w:pPr>
      <w:r w:rsidRPr="00A343AB">
        <w:rPr>
          <w:lang w:val="nb-NO" w:eastAsia="nb-NO"/>
        </w:rPr>
        <w:t>For denne kontrakten gjelder NS8407 punkt 40.3</w:t>
      </w:r>
    </w:p>
    <w:p w14:paraId="2A52E3C8" w14:textId="0C13ABED" w:rsidR="006D106D" w:rsidRPr="00972A66" w:rsidRDefault="006D106D" w:rsidP="00B56F86">
      <w:pPr>
        <w:pStyle w:val="Overskrift2"/>
        <w:rPr>
          <w:lang w:val="nb-NO" w:eastAsia="nb-NO"/>
        </w:rPr>
      </w:pPr>
      <w:bookmarkStart w:id="43" w:name="_Toc233892197"/>
      <w:r w:rsidRPr="00972A66">
        <w:rPr>
          <w:lang w:val="nb-NO" w:eastAsia="nb-NO"/>
        </w:rPr>
        <w:t xml:space="preserve">KAP </w:t>
      </w:r>
      <w:proofErr w:type="spellStart"/>
      <w:r w:rsidRPr="00972A66">
        <w:rPr>
          <w:lang w:val="nb-NO" w:eastAsia="nb-NO"/>
        </w:rPr>
        <w:t>X</w:t>
      </w:r>
      <w:proofErr w:type="spellEnd"/>
      <w:r w:rsidRPr="00972A66">
        <w:rPr>
          <w:lang w:val="nb-NO" w:eastAsia="nb-NO"/>
        </w:rPr>
        <w:t xml:space="preserve"> OPPHØR</w:t>
      </w:r>
      <w:r w:rsidR="002E2EEE" w:rsidRPr="00972A66">
        <w:rPr>
          <w:lang w:val="nb-NO" w:eastAsia="nb-NO"/>
        </w:rPr>
        <w:t xml:space="preserve"> AV KONTRAKTSFORHOLDET</w:t>
      </w:r>
      <w:bookmarkEnd w:id="43"/>
    </w:p>
    <w:p w14:paraId="48F947D9" w14:textId="21CA8323" w:rsidR="006D106D" w:rsidRPr="00972A66" w:rsidRDefault="002E2EEE" w:rsidP="004F59E3">
      <w:pPr>
        <w:pStyle w:val="Overskrift3"/>
        <w:rPr>
          <w:lang w:val="nb-NO" w:eastAsia="nb-NO"/>
        </w:rPr>
      </w:pPr>
      <w:bookmarkStart w:id="44" w:name="_Toc233892198"/>
      <w:r w:rsidRPr="00972A66">
        <w:rPr>
          <w:lang w:val="nb-NO" w:eastAsia="nb-NO"/>
        </w:rPr>
        <w:t>Avbestilling</w:t>
      </w:r>
      <w:r w:rsidR="006D106D" w:rsidRPr="00972A66">
        <w:rPr>
          <w:lang w:val="nb-NO" w:eastAsia="nb-NO"/>
        </w:rPr>
        <w:t xml:space="preserve"> (se NS 8407 pkt. 4</w:t>
      </w:r>
      <w:r w:rsidRPr="00972A66">
        <w:rPr>
          <w:lang w:val="nb-NO" w:eastAsia="nb-NO"/>
        </w:rPr>
        <w:t>4</w:t>
      </w:r>
      <w:r w:rsidR="006D106D" w:rsidRPr="00972A66">
        <w:rPr>
          <w:lang w:val="nb-NO" w:eastAsia="nb-NO"/>
        </w:rPr>
        <w:t>)</w:t>
      </w:r>
      <w:bookmarkEnd w:id="44"/>
    </w:p>
    <w:p w14:paraId="56F9B315" w14:textId="77777777" w:rsidR="00492CC8" w:rsidRPr="004B7C0A" w:rsidRDefault="00492CC8" w:rsidP="00972A66">
      <w:pPr>
        <w:rPr>
          <w:i/>
          <w:iCs/>
          <w:lang w:val="nb-NO" w:eastAsia="nb-NO"/>
        </w:rPr>
      </w:pPr>
      <w:r w:rsidRPr="004B7C0A">
        <w:rPr>
          <w:i/>
          <w:iCs/>
          <w:lang w:val="nb-NO" w:eastAsia="nb-NO"/>
        </w:rPr>
        <w:t xml:space="preserve">Tillegg til NS 8407 punkt 44; </w:t>
      </w:r>
    </w:p>
    <w:p w14:paraId="02ABFC5C" w14:textId="64791FF3" w:rsidR="00492CC8" w:rsidRPr="00972A66" w:rsidRDefault="00492CC8" w:rsidP="00972A66">
      <w:pPr>
        <w:rPr>
          <w:lang w:val="nb-NO" w:eastAsia="nb-NO"/>
        </w:rPr>
      </w:pPr>
      <w:r w:rsidRPr="00972A66">
        <w:rPr>
          <w:lang w:val="nb-NO" w:eastAsia="nb-NO"/>
        </w:rPr>
        <w:t>Når leverandøren har mottatt byggherrens erklæring om avbestilling, skal leverandøren snarest mulig avslutte alt pågående arbeid som omfattes av avbestillingen, bortsett fra nødvendig sikringsarbeid som skal utføres med mindre byggherren gir beskjed om at heller ikke dette skal utføres.</w:t>
      </w:r>
      <w:r w:rsidR="004B7C0A">
        <w:rPr>
          <w:lang w:val="nb-NO" w:eastAsia="nb-NO"/>
        </w:rPr>
        <w:br/>
      </w:r>
    </w:p>
    <w:p w14:paraId="7A19FC67" w14:textId="1A485501" w:rsidR="00492CC8" w:rsidRPr="00972A66" w:rsidRDefault="00492CC8" w:rsidP="00972A66">
      <w:pPr>
        <w:rPr>
          <w:lang w:val="nb-NO" w:eastAsia="nb-NO"/>
        </w:rPr>
      </w:pPr>
      <w:r w:rsidRPr="00972A66">
        <w:rPr>
          <w:lang w:val="nb-NO" w:eastAsia="nb-NO"/>
        </w:rPr>
        <w:t>Leverandøren skal dessuten straks innkalle til overtakelsesforretning for de deler av den avbestilte del av kontraktsgjenstanden som er utført. I protokollen fra</w:t>
      </w:r>
      <w:r w:rsidR="004B7C0A">
        <w:rPr>
          <w:lang w:val="nb-NO" w:eastAsia="nb-NO"/>
        </w:rPr>
        <w:t xml:space="preserve"> </w:t>
      </w:r>
      <w:r w:rsidRPr="00972A66">
        <w:rPr>
          <w:lang w:val="nb-NO" w:eastAsia="nb-NO"/>
        </w:rPr>
        <w:t>overtakelsesforretning skal det angis hvilket arbeid som er utført, hva som befinner seg på anleggsområdet og som byggherren skal overta, og eventuell uenighet om dette. Ved avslutningen av overtakelsesforretningen skal den avbestilte delen av kontraktsgjenstanden anses overtatt av byggherren, med unntak av de deler som ikke er omfattet av avbestillingen.</w:t>
      </w:r>
      <w:r w:rsidR="004B7C0A">
        <w:rPr>
          <w:lang w:val="nb-NO" w:eastAsia="nb-NO"/>
        </w:rPr>
        <w:br/>
      </w:r>
    </w:p>
    <w:p w14:paraId="4015011C" w14:textId="6FEDCBA3" w:rsidR="00492CC8" w:rsidRPr="00972A66" w:rsidRDefault="00492CC8" w:rsidP="00972A66">
      <w:pPr>
        <w:rPr>
          <w:lang w:val="nb-NO" w:eastAsia="nb-NO"/>
        </w:rPr>
      </w:pPr>
      <w:proofErr w:type="gramStart"/>
      <w:r w:rsidRPr="00972A66">
        <w:rPr>
          <w:lang w:val="nb-NO" w:eastAsia="nb-NO"/>
        </w:rPr>
        <w:t>For øvrig</w:t>
      </w:r>
      <w:proofErr w:type="gramEnd"/>
      <w:r w:rsidRPr="00972A66">
        <w:rPr>
          <w:lang w:val="nb-NO" w:eastAsia="nb-NO"/>
        </w:rPr>
        <w:t xml:space="preserve"> gjelder kontraktens bestemmelser om overtakelse, herunder bestemmelsene om overtakelsesprosedyrer så langt de passer. </w:t>
      </w:r>
      <w:r w:rsidR="00CE5B5B">
        <w:rPr>
          <w:lang w:val="nb-NO" w:eastAsia="nb-NO"/>
        </w:rPr>
        <w:br/>
      </w:r>
    </w:p>
    <w:p w14:paraId="0994C604" w14:textId="2BC5CCE1" w:rsidR="00492CC8" w:rsidRPr="00972A66" w:rsidRDefault="00492CC8" w:rsidP="00972A66">
      <w:pPr>
        <w:rPr>
          <w:lang w:val="nb-NO" w:eastAsia="nb-NO"/>
        </w:rPr>
      </w:pPr>
      <w:r w:rsidRPr="00972A66">
        <w:rPr>
          <w:lang w:val="nb-NO" w:eastAsia="nb-NO"/>
        </w:rPr>
        <w:t xml:space="preserve">Ved avbestilling har leverandøren krav på vederlag for verdien av kontraktsarbeidene som er utført frem til avbestillingstidspunktet og som overtas av byggherren, samt erstatning for det økonomiske tapet leverandøren lider som følge av avbestillingen. </w:t>
      </w:r>
    </w:p>
    <w:p w14:paraId="5FF5102A" w14:textId="7D8FC209" w:rsidR="00C66E93" w:rsidRPr="00972A66" w:rsidRDefault="00492CC8" w:rsidP="00972A66">
      <w:pPr>
        <w:rPr>
          <w:lang w:val="nb-NO" w:eastAsia="nb-NO"/>
        </w:rPr>
      </w:pPr>
      <w:r w:rsidRPr="00972A66">
        <w:rPr>
          <w:lang w:val="nb-NO" w:eastAsia="nb-NO"/>
        </w:rPr>
        <w:t>Betaling skal finne sted senest 30 dager etter at byggherren har mottatt spesifisert krav om betaling fra leverandøren, og tilstrekkelig dokumentasjon for kravets størrelse.</w:t>
      </w:r>
    </w:p>
    <w:p w14:paraId="5D7603B2" w14:textId="40A99DAD" w:rsidR="002E2EEE" w:rsidRPr="00972A66" w:rsidRDefault="002E2EEE" w:rsidP="004F59E3">
      <w:pPr>
        <w:pStyle w:val="Overskrift3"/>
        <w:rPr>
          <w:lang w:val="nb-NO" w:eastAsia="nb-NO"/>
        </w:rPr>
      </w:pPr>
      <w:bookmarkStart w:id="45" w:name="_Toc233892199"/>
      <w:r w:rsidRPr="00972A66">
        <w:rPr>
          <w:lang w:val="nb-NO" w:eastAsia="nb-NO"/>
        </w:rPr>
        <w:lastRenderedPageBreak/>
        <w:t>Heving (se NS 8407 pkt. 4</w:t>
      </w:r>
      <w:r w:rsidR="007038FD" w:rsidRPr="00972A66">
        <w:rPr>
          <w:lang w:val="nb-NO" w:eastAsia="nb-NO"/>
        </w:rPr>
        <w:t>6</w:t>
      </w:r>
      <w:r w:rsidRPr="00972A66">
        <w:rPr>
          <w:lang w:val="nb-NO" w:eastAsia="nb-NO"/>
        </w:rPr>
        <w:t>)</w:t>
      </w:r>
      <w:bookmarkEnd w:id="45"/>
    </w:p>
    <w:p w14:paraId="1E4621A8" w14:textId="1055A9BC" w:rsidR="006D106D" w:rsidRPr="00972A66" w:rsidRDefault="007038FD" w:rsidP="004F59E3">
      <w:pPr>
        <w:pStyle w:val="Overskrift4"/>
        <w:rPr>
          <w:lang w:val="nb-NO" w:eastAsia="nb-NO"/>
        </w:rPr>
      </w:pPr>
      <w:r w:rsidRPr="00972A66">
        <w:rPr>
          <w:lang w:val="nb-NO" w:eastAsia="nb-NO"/>
        </w:rPr>
        <w:t>Rett til å hev</w:t>
      </w:r>
      <w:r w:rsidR="006D106D" w:rsidRPr="00972A66">
        <w:rPr>
          <w:lang w:val="nb-NO" w:eastAsia="nb-NO"/>
        </w:rPr>
        <w:t>e (se NS8407 pkt. 4</w:t>
      </w:r>
      <w:r w:rsidRPr="00972A66">
        <w:rPr>
          <w:lang w:val="nb-NO" w:eastAsia="nb-NO"/>
        </w:rPr>
        <w:t>6</w:t>
      </w:r>
      <w:r w:rsidR="006D106D" w:rsidRPr="00972A66">
        <w:rPr>
          <w:lang w:val="nb-NO" w:eastAsia="nb-NO"/>
        </w:rPr>
        <w:t>.</w:t>
      </w:r>
      <w:r w:rsidRPr="00972A66">
        <w:rPr>
          <w:lang w:val="nb-NO" w:eastAsia="nb-NO"/>
        </w:rPr>
        <w:t>1</w:t>
      </w:r>
      <w:r w:rsidR="006D106D" w:rsidRPr="00972A66">
        <w:rPr>
          <w:lang w:val="nb-NO" w:eastAsia="nb-NO"/>
        </w:rPr>
        <w:t>)</w:t>
      </w:r>
    </w:p>
    <w:p w14:paraId="07F61FBF" w14:textId="77777777" w:rsidR="00467F19" w:rsidRPr="00CE5B5B" w:rsidRDefault="00467F19" w:rsidP="00972A66">
      <w:pPr>
        <w:rPr>
          <w:i/>
          <w:iCs/>
          <w:lang w:val="nb-NO" w:eastAsia="nb-NO"/>
        </w:rPr>
      </w:pPr>
      <w:r w:rsidRPr="00CE5B5B">
        <w:rPr>
          <w:i/>
          <w:iCs/>
          <w:lang w:val="nb-NO" w:eastAsia="nb-NO"/>
        </w:rPr>
        <w:t>I tillegg til NS 8407 punkt 46.1;</w:t>
      </w:r>
    </w:p>
    <w:p w14:paraId="0A57BD45" w14:textId="34834E2B" w:rsidR="00492CC8" w:rsidRPr="00972A66" w:rsidRDefault="00467F19" w:rsidP="00972A66">
      <w:pPr>
        <w:rPr>
          <w:lang w:val="nb-NO" w:eastAsia="nb-NO"/>
        </w:rPr>
      </w:pPr>
      <w:r w:rsidRPr="00972A66">
        <w:rPr>
          <w:lang w:val="nb-NO" w:eastAsia="nb-NO"/>
        </w:rPr>
        <w:t>Byggherren har rett til å heve hele eller deler av kontrakten dersom leverandøren eller leverandørens kontraktsmedhjelpere etter kontraktsignering ved rettskraftig dom blir dømt for forhold som kunne medført avvisning etter anskaffelsesforskriften §§ 24-2</w:t>
      </w:r>
    </w:p>
    <w:p w14:paraId="2B1BF1F3" w14:textId="16BA830A" w:rsidR="007C3265" w:rsidRPr="00972A66" w:rsidRDefault="007C3265" w:rsidP="004F59E3">
      <w:pPr>
        <w:pStyle w:val="Overskrift2"/>
        <w:rPr>
          <w:lang w:val="nb-NO" w:eastAsia="nb-NO"/>
        </w:rPr>
      </w:pPr>
      <w:bookmarkStart w:id="46" w:name="_Toc233892200"/>
      <w:r w:rsidRPr="00972A66">
        <w:rPr>
          <w:lang w:val="nb-NO" w:eastAsia="nb-NO"/>
        </w:rPr>
        <w:t>KAP XI ØVRIGE BESTEMMELSER</w:t>
      </w:r>
      <w:bookmarkEnd w:id="46"/>
    </w:p>
    <w:p w14:paraId="6A1DD157" w14:textId="23A81E34" w:rsidR="007C3265" w:rsidRPr="00972A66" w:rsidRDefault="0065757B" w:rsidP="004F59E3">
      <w:pPr>
        <w:pStyle w:val="Overskrift3"/>
        <w:rPr>
          <w:lang w:val="nb-NO" w:eastAsia="nb-NO"/>
        </w:rPr>
      </w:pPr>
      <w:bookmarkStart w:id="47" w:name="_Toc233892201"/>
      <w:r w:rsidRPr="00972A66">
        <w:rPr>
          <w:lang w:val="nb-NO" w:eastAsia="nb-NO"/>
        </w:rPr>
        <w:t>Rettigheter til prosjekteringsmaterialet og dokumenter</w:t>
      </w:r>
      <w:r w:rsidR="007C3265" w:rsidRPr="00972A66">
        <w:rPr>
          <w:lang w:val="nb-NO" w:eastAsia="nb-NO"/>
        </w:rPr>
        <w:t xml:space="preserve"> (se NS 8407 pkt. 4</w:t>
      </w:r>
      <w:r w:rsidRPr="00972A66">
        <w:rPr>
          <w:lang w:val="nb-NO" w:eastAsia="nb-NO"/>
        </w:rPr>
        <w:t>7</w:t>
      </w:r>
      <w:r w:rsidR="007C3265" w:rsidRPr="00972A66">
        <w:rPr>
          <w:lang w:val="nb-NO" w:eastAsia="nb-NO"/>
        </w:rPr>
        <w:t>)</w:t>
      </w:r>
      <w:bookmarkEnd w:id="47"/>
    </w:p>
    <w:p w14:paraId="7AEAA83D" w14:textId="2D8B6CDB" w:rsidR="007C3265" w:rsidRPr="00972A66" w:rsidRDefault="00D20816" w:rsidP="004F59E3">
      <w:pPr>
        <w:pStyle w:val="Overskrift4"/>
        <w:rPr>
          <w:lang w:val="nb-NO" w:eastAsia="nb-NO"/>
        </w:rPr>
      </w:pPr>
      <w:r w:rsidRPr="00972A66">
        <w:rPr>
          <w:lang w:val="nb-NO" w:eastAsia="nb-NO"/>
        </w:rPr>
        <w:t>Prosjekteringsmaterialet</w:t>
      </w:r>
      <w:r w:rsidR="007C3265" w:rsidRPr="00972A66">
        <w:rPr>
          <w:lang w:val="nb-NO" w:eastAsia="nb-NO"/>
        </w:rPr>
        <w:t xml:space="preserve"> (se NS8407 pkt. 4</w:t>
      </w:r>
      <w:r w:rsidRPr="00972A66">
        <w:rPr>
          <w:lang w:val="nb-NO" w:eastAsia="nb-NO"/>
        </w:rPr>
        <w:t>7</w:t>
      </w:r>
      <w:r w:rsidR="007C3265" w:rsidRPr="00972A66">
        <w:rPr>
          <w:lang w:val="nb-NO" w:eastAsia="nb-NO"/>
        </w:rPr>
        <w:t>.</w:t>
      </w:r>
      <w:r w:rsidRPr="00972A66">
        <w:rPr>
          <w:lang w:val="nb-NO" w:eastAsia="nb-NO"/>
        </w:rPr>
        <w:t>2</w:t>
      </w:r>
      <w:r w:rsidR="007C3265" w:rsidRPr="00972A66">
        <w:rPr>
          <w:lang w:val="nb-NO" w:eastAsia="nb-NO"/>
        </w:rPr>
        <w:t>)</w:t>
      </w:r>
    </w:p>
    <w:p w14:paraId="7C1F6CB5" w14:textId="77777777" w:rsidR="005548DB" w:rsidRPr="00CE5B5B" w:rsidRDefault="005548DB" w:rsidP="00972A66">
      <w:pPr>
        <w:rPr>
          <w:i/>
          <w:iCs/>
          <w:lang w:val="nb-NO" w:eastAsia="nb-NO"/>
        </w:rPr>
      </w:pPr>
      <w:r w:rsidRPr="00CE5B5B">
        <w:rPr>
          <w:i/>
          <w:iCs/>
          <w:lang w:val="nb-NO" w:eastAsia="nb-NO"/>
        </w:rPr>
        <w:t>Erstatter NS 8407 punkt 47.2.1 og 47.2.2;</w:t>
      </w:r>
    </w:p>
    <w:p w14:paraId="282E3EAF" w14:textId="77777777" w:rsidR="005548DB" w:rsidRPr="00972A66" w:rsidRDefault="005548DB" w:rsidP="00972A66">
      <w:pPr>
        <w:rPr>
          <w:lang w:val="nb-NO" w:eastAsia="nb-NO"/>
        </w:rPr>
      </w:pPr>
      <w:r w:rsidRPr="00972A66">
        <w:rPr>
          <w:lang w:val="nb-NO" w:eastAsia="nb-NO"/>
        </w:rPr>
        <w:t>Byggherren har full opphavsrett og eiendomsrett til all informasjon og alt materiale som byggherren har stilt til rådighet for leverandøren. Dette omfatter blant annet all kommersiell og teknisk informasjon, herunder tegninger, dokumenter, datafiler og dataprogrammer uansett lagringsmåte og formater, og kopier av dette. Leverandøren har bruksrett til slik informasjon og materiale som byggherren har stilt til hans rådighet i den grad det er nødvendig for gjennomføring av kontrakten. Informasjonen og materialet skal returneres til byggherren ved overtakelse, med mindre annet avtales.</w:t>
      </w:r>
    </w:p>
    <w:p w14:paraId="097D0519" w14:textId="31B7A86C" w:rsidR="00467F19" w:rsidRPr="00972A66" w:rsidRDefault="005548DB" w:rsidP="00972A66">
      <w:pPr>
        <w:rPr>
          <w:lang w:val="nb-NO" w:eastAsia="nb-NO"/>
        </w:rPr>
      </w:pPr>
      <w:r w:rsidRPr="00972A66">
        <w:rPr>
          <w:lang w:val="nb-NO" w:eastAsia="nb-NO"/>
        </w:rPr>
        <w:t>Byggherren har full eiendoms- og bruksrett til all informasjon og alt materiale som leverandøren utarbeider i forbindelse med gjennomføringen av kontrakten. Dette gjelder likevel bare i den grad dette har relevans for gjennomføringen av kontrakten eller senere drift, vedlikehold, ombygging eller andre endringer.</w:t>
      </w:r>
    </w:p>
    <w:p w14:paraId="14F4DD2F" w14:textId="01B80F1F" w:rsidR="007C3265" w:rsidRPr="00972A66" w:rsidRDefault="00D20816" w:rsidP="004F59E3">
      <w:pPr>
        <w:pStyle w:val="Overskrift3"/>
        <w:rPr>
          <w:lang w:val="nb-NO" w:eastAsia="nb-NO"/>
        </w:rPr>
      </w:pPr>
      <w:bookmarkStart w:id="48" w:name="_Toc233892202"/>
      <w:r w:rsidRPr="00972A66">
        <w:rPr>
          <w:lang w:val="nb-NO" w:eastAsia="nb-NO"/>
        </w:rPr>
        <w:t>Tvister</w:t>
      </w:r>
      <w:r w:rsidR="007C3265" w:rsidRPr="00972A66">
        <w:rPr>
          <w:lang w:val="nb-NO" w:eastAsia="nb-NO"/>
        </w:rPr>
        <w:t xml:space="preserve"> (se NS 8407 pkt. </w:t>
      </w:r>
      <w:r w:rsidRPr="00972A66">
        <w:rPr>
          <w:lang w:val="nb-NO" w:eastAsia="nb-NO"/>
        </w:rPr>
        <w:t>50</w:t>
      </w:r>
      <w:r w:rsidR="007C3265" w:rsidRPr="00972A66">
        <w:rPr>
          <w:lang w:val="nb-NO" w:eastAsia="nb-NO"/>
        </w:rPr>
        <w:t>)</w:t>
      </w:r>
      <w:bookmarkEnd w:id="48"/>
    </w:p>
    <w:p w14:paraId="01C0B1CC" w14:textId="395F22FA" w:rsidR="007C3265" w:rsidRPr="00972A66" w:rsidRDefault="009C779B" w:rsidP="004F59E3">
      <w:pPr>
        <w:pStyle w:val="Overskrift4"/>
        <w:rPr>
          <w:lang w:val="nb-NO" w:eastAsia="nb-NO"/>
        </w:rPr>
      </w:pPr>
      <w:r w:rsidRPr="00972A66">
        <w:rPr>
          <w:lang w:val="nb-NO" w:eastAsia="nb-NO"/>
        </w:rPr>
        <w:t>Minnelige løsninger</w:t>
      </w:r>
      <w:r w:rsidR="003B4C7B" w:rsidRPr="00972A66">
        <w:rPr>
          <w:lang w:val="nb-NO" w:eastAsia="nb-NO"/>
        </w:rPr>
        <w:t>. Prosjektintegrert megling. Midlertidig tvisteløsning</w:t>
      </w:r>
      <w:r w:rsidR="007C3265" w:rsidRPr="00972A66">
        <w:rPr>
          <w:lang w:val="nb-NO" w:eastAsia="nb-NO"/>
        </w:rPr>
        <w:t xml:space="preserve"> (se NS8407 pkt. </w:t>
      </w:r>
      <w:r w:rsidR="003B4C7B" w:rsidRPr="00972A66">
        <w:rPr>
          <w:lang w:val="nb-NO" w:eastAsia="nb-NO"/>
        </w:rPr>
        <w:t>50</w:t>
      </w:r>
      <w:r w:rsidR="007C3265" w:rsidRPr="00972A66">
        <w:rPr>
          <w:lang w:val="nb-NO" w:eastAsia="nb-NO"/>
        </w:rPr>
        <w:t>.1</w:t>
      </w:r>
      <w:r w:rsidR="003B4C7B" w:rsidRPr="00972A66">
        <w:rPr>
          <w:lang w:val="nb-NO" w:eastAsia="nb-NO"/>
        </w:rPr>
        <w:t>, 50.</w:t>
      </w:r>
      <w:r w:rsidR="00040696" w:rsidRPr="00972A66">
        <w:rPr>
          <w:lang w:val="nb-NO" w:eastAsia="nb-NO"/>
        </w:rPr>
        <w:t>2, 50.3</w:t>
      </w:r>
      <w:r w:rsidR="007C3265" w:rsidRPr="00972A66">
        <w:rPr>
          <w:lang w:val="nb-NO" w:eastAsia="nb-NO"/>
        </w:rPr>
        <w:t>)</w:t>
      </w:r>
    </w:p>
    <w:p w14:paraId="58EA79D0" w14:textId="77777777" w:rsidR="00957BEA" w:rsidRPr="00CE5B5B" w:rsidRDefault="00957BEA" w:rsidP="00972A66">
      <w:pPr>
        <w:rPr>
          <w:i/>
          <w:iCs/>
          <w:lang w:val="nb-NO" w:eastAsia="nb-NO"/>
        </w:rPr>
      </w:pPr>
      <w:r w:rsidRPr="00CE5B5B">
        <w:rPr>
          <w:i/>
          <w:iCs/>
          <w:lang w:val="nb-NO" w:eastAsia="nb-NO"/>
        </w:rPr>
        <w:t xml:space="preserve">NS 8407 punkt 50.1, punkt 50.2 og 50.3 utgår og erstattes med; </w:t>
      </w:r>
    </w:p>
    <w:p w14:paraId="34FB5674" w14:textId="32010227" w:rsidR="00957BEA" w:rsidRPr="00972A66" w:rsidRDefault="00957BEA" w:rsidP="00972A66">
      <w:pPr>
        <w:rPr>
          <w:lang w:val="nb-NO" w:eastAsia="nb-NO"/>
        </w:rPr>
      </w:pPr>
      <w:r w:rsidRPr="00972A66">
        <w:rPr>
          <w:lang w:val="nb-NO" w:eastAsia="nb-NO"/>
        </w:rPr>
        <w:lastRenderedPageBreak/>
        <w:t>Uenighet mellom partene om kontraktsforholdet skal søkes løst i minnelighet og uomtvistede beløp skal utbetales.</w:t>
      </w:r>
      <w:r w:rsidR="003931EE">
        <w:rPr>
          <w:lang w:val="nb-NO" w:eastAsia="nb-NO"/>
        </w:rPr>
        <w:br/>
      </w:r>
    </w:p>
    <w:p w14:paraId="42827257" w14:textId="6F9E7879" w:rsidR="00957BEA" w:rsidRPr="00972A66" w:rsidRDefault="00957BEA" w:rsidP="00972A66">
      <w:pPr>
        <w:rPr>
          <w:lang w:val="nb-NO" w:eastAsia="nb-NO"/>
        </w:rPr>
      </w:pPr>
      <w:r w:rsidRPr="00972A66">
        <w:rPr>
          <w:lang w:val="nb-NO" w:eastAsia="nb-NO"/>
        </w:rPr>
        <w:t>Håndtering av tvister mellom kontraktspartene skal prinsipielt løses, eller avklares for framtidig løsning, på lavest mulig nivå (prosjektnivå) og skal da forankres i byggherremøte. Hvis en ikke kommer til enighet og løsning av saken på prosjektnivå, innenfor en tidsramme på 3 måneder, etter at saken er fremmet, skal saken løftes til samarbeidsmøte hvor byggherrens og leverandørens ledelse deltar, i tillegg til partenes stedlige prosjektledelse.</w:t>
      </w:r>
      <w:r w:rsidR="009365EF">
        <w:rPr>
          <w:lang w:val="nb-NO" w:eastAsia="nb-NO"/>
        </w:rPr>
        <w:br/>
      </w:r>
    </w:p>
    <w:p w14:paraId="0FADF0DC" w14:textId="1811D156" w:rsidR="00957BEA" w:rsidRPr="009365EF" w:rsidRDefault="00957BEA" w:rsidP="00972A66">
      <w:pPr>
        <w:rPr>
          <w:lang w:val="nb-NO" w:eastAsia="nb-NO"/>
        </w:rPr>
      </w:pPr>
      <w:r w:rsidRPr="009365EF">
        <w:rPr>
          <w:lang w:val="nb-NO" w:eastAsia="nb-NO"/>
        </w:rPr>
        <w:t>Ekspert eller ekspertråd benyttes kun ved behov og dersom partene blir enige om å opprette slikt.</w:t>
      </w:r>
    </w:p>
    <w:p w14:paraId="48F6A377" w14:textId="221193E1" w:rsidR="005548DB" w:rsidRPr="00972A66" w:rsidRDefault="009365EF" w:rsidP="00972A66">
      <w:pPr>
        <w:rPr>
          <w:lang w:val="nb-NO" w:eastAsia="nb-NO"/>
        </w:rPr>
      </w:pPr>
      <w:r>
        <w:rPr>
          <w:lang w:val="nb-NO" w:eastAsia="nb-NO"/>
        </w:rPr>
        <w:br/>
      </w:r>
      <w:r w:rsidR="00957BEA" w:rsidRPr="00972A66">
        <w:rPr>
          <w:lang w:val="nb-NO" w:eastAsia="nb-NO"/>
        </w:rPr>
        <w:t>Bruken av ekspert og ekspertråd er beskrevet i Vedlegg C2-5</w:t>
      </w:r>
    </w:p>
    <w:p w14:paraId="3A989FB1" w14:textId="3EABBA74" w:rsidR="00040696" w:rsidRPr="00972A66" w:rsidRDefault="005A002F" w:rsidP="003758C5">
      <w:pPr>
        <w:pStyle w:val="Overskrift4"/>
        <w:rPr>
          <w:lang w:val="nb-NO" w:eastAsia="nb-NO"/>
        </w:rPr>
      </w:pPr>
      <w:r w:rsidRPr="00972A66">
        <w:rPr>
          <w:lang w:val="nb-NO" w:eastAsia="nb-NO"/>
        </w:rPr>
        <w:t>Tvisteløsning</w:t>
      </w:r>
      <w:r w:rsidR="00040696" w:rsidRPr="00972A66">
        <w:rPr>
          <w:lang w:val="nb-NO" w:eastAsia="nb-NO"/>
        </w:rPr>
        <w:t xml:space="preserve"> (se NS8407 pkt. </w:t>
      </w:r>
      <w:r w:rsidR="00076D2B" w:rsidRPr="00972A66">
        <w:rPr>
          <w:lang w:val="nb-NO" w:eastAsia="nb-NO"/>
        </w:rPr>
        <w:t>50</w:t>
      </w:r>
      <w:r w:rsidR="00040696" w:rsidRPr="00972A66">
        <w:rPr>
          <w:lang w:val="nb-NO" w:eastAsia="nb-NO"/>
        </w:rPr>
        <w:t>.</w:t>
      </w:r>
      <w:r w:rsidR="005B68BD" w:rsidRPr="00972A66">
        <w:rPr>
          <w:lang w:val="nb-NO" w:eastAsia="nb-NO"/>
        </w:rPr>
        <w:t>3, 50.4</w:t>
      </w:r>
      <w:r w:rsidR="00040696" w:rsidRPr="00972A66">
        <w:rPr>
          <w:lang w:val="nb-NO" w:eastAsia="nb-NO"/>
        </w:rPr>
        <w:t>)</w:t>
      </w:r>
    </w:p>
    <w:p w14:paraId="3F3FF144" w14:textId="77777777" w:rsidR="00A724CB" w:rsidRPr="00ED69BF" w:rsidRDefault="00A724CB" w:rsidP="00972A66">
      <w:pPr>
        <w:rPr>
          <w:i/>
          <w:iCs/>
          <w:lang w:val="nb-NO" w:eastAsia="nb-NO"/>
        </w:rPr>
      </w:pPr>
      <w:r w:rsidRPr="00ED69BF">
        <w:rPr>
          <w:i/>
          <w:iCs/>
          <w:lang w:val="nb-NO" w:eastAsia="nb-NO"/>
        </w:rPr>
        <w:t>NS 8407 pkt. 50.3 gjelder ikke.</w:t>
      </w:r>
    </w:p>
    <w:p w14:paraId="09883368" w14:textId="1C97F989" w:rsidR="00A724CB" w:rsidRPr="00972A66" w:rsidRDefault="00A724CB" w:rsidP="00972A66">
      <w:pPr>
        <w:rPr>
          <w:lang w:val="nb-NO" w:eastAsia="nb-NO"/>
        </w:rPr>
      </w:pPr>
      <w:r w:rsidRPr="00972A66">
        <w:rPr>
          <w:lang w:val="nb-NO" w:eastAsia="nb-NO"/>
        </w:rPr>
        <w:t>Enhver tvist mellom partene om kontraktsforholdet som ikke løses i minnelighet, avgjøres ved ordinær rettergang.</w:t>
      </w:r>
      <w:r w:rsidR="00ED69BF">
        <w:rPr>
          <w:lang w:val="nb-NO" w:eastAsia="nb-NO"/>
        </w:rPr>
        <w:br/>
      </w:r>
    </w:p>
    <w:p w14:paraId="46D28CDB" w14:textId="3E909CBA" w:rsidR="00A724CB" w:rsidRPr="00972A66" w:rsidRDefault="00A724CB" w:rsidP="00972A66">
      <w:pPr>
        <w:rPr>
          <w:lang w:val="nb-NO" w:eastAsia="nb-NO"/>
        </w:rPr>
      </w:pPr>
      <w:r w:rsidRPr="00972A66">
        <w:rPr>
          <w:lang w:val="nb-NO" w:eastAsia="nb-NO"/>
        </w:rPr>
        <w:t>Anleggsstedets verneting skal være verneting for alle søksmål som måtte utspringe av kontrakten.</w:t>
      </w:r>
    </w:p>
    <w:p w14:paraId="0A5A768C" w14:textId="7493918E" w:rsidR="007C4253" w:rsidRPr="00972A66" w:rsidRDefault="007C4253" w:rsidP="003758C5">
      <w:pPr>
        <w:pStyle w:val="Overskrift4"/>
        <w:rPr>
          <w:lang w:val="nb-NO" w:eastAsia="nb-NO"/>
        </w:rPr>
      </w:pPr>
      <w:r w:rsidRPr="00972A66">
        <w:rPr>
          <w:lang w:val="nb-NO" w:eastAsia="nb-NO"/>
        </w:rPr>
        <w:t>Part ved søksmål</w:t>
      </w:r>
    </w:p>
    <w:p w14:paraId="758AFA05" w14:textId="00CA1651" w:rsidR="0025484C" w:rsidRPr="00972A66" w:rsidRDefault="00CF7091" w:rsidP="00972A66">
      <w:pPr>
        <w:rPr>
          <w:lang w:val="nb-NO" w:eastAsia="nb-NO"/>
        </w:rPr>
      </w:pPr>
      <w:r w:rsidRPr="00972A66">
        <w:rPr>
          <w:lang w:val="nb-NO" w:eastAsia="nb-NO"/>
        </w:rPr>
        <w:t>For tvister som gjelder fylkesveg og som entreprenøren vil forfølge ved klage eller søksmål, er Møre og Romsdal fylkeskommune v/fylkesordføreren rett part. Det samme gjelder søksmål som fylkeskommunen måtte ha mot entreprenøren</w:t>
      </w:r>
    </w:p>
    <w:p w14:paraId="57D2DBB0" w14:textId="74B3BDBA" w:rsidR="00EE1BCF" w:rsidRPr="00972A66" w:rsidRDefault="00EE1BCF" w:rsidP="008911A9">
      <w:pPr>
        <w:pStyle w:val="Overskrift2"/>
        <w:numPr>
          <w:ilvl w:val="0"/>
          <w:numId w:val="21"/>
        </w:numPr>
      </w:pPr>
      <w:bookmarkStart w:id="49" w:name="_Toc233892203"/>
      <w:r w:rsidRPr="00972A66">
        <w:lastRenderedPageBreak/>
        <w:t>SHA / HMS / YM / KLIMA.</w:t>
      </w:r>
      <w:bookmarkEnd w:id="49"/>
    </w:p>
    <w:p w14:paraId="41223A6F" w14:textId="6A94B1C6" w:rsidR="00EE1BCF" w:rsidRPr="00972A66" w:rsidRDefault="00EE1BCF" w:rsidP="000A64BE">
      <w:pPr>
        <w:pStyle w:val="Overskrift3"/>
        <w:rPr>
          <w:lang w:val="nb-NO" w:eastAsia="nb-NO"/>
        </w:rPr>
      </w:pPr>
      <w:bookmarkStart w:id="50" w:name="_Toc233892204"/>
      <w:r w:rsidRPr="00972A66">
        <w:rPr>
          <w:lang w:val="nb-NO" w:eastAsia="nb-NO"/>
        </w:rPr>
        <w:t>Bestemmelser SHA / HMS / YM (Vedlegg C2-6)</w:t>
      </w:r>
      <w:bookmarkEnd w:id="50"/>
    </w:p>
    <w:p w14:paraId="461E0058" w14:textId="118B6816" w:rsidR="00EE1BCF" w:rsidRPr="00972A66" w:rsidRDefault="00EE1BCF" w:rsidP="00972A66">
      <w:pPr>
        <w:rPr>
          <w:lang w:val="nb-NO" w:eastAsia="nb-NO"/>
        </w:rPr>
      </w:pPr>
      <w:r w:rsidRPr="00972A66">
        <w:rPr>
          <w:lang w:val="nb-NO" w:eastAsia="nb-NO"/>
        </w:rPr>
        <w:t>For bestemmelser knyttet til overnevnte vises det til</w:t>
      </w:r>
      <w:r w:rsidR="007F60E2" w:rsidRPr="00972A66">
        <w:rPr>
          <w:lang w:val="nb-NO" w:eastAsia="nb-NO"/>
        </w:rPr>
        <w:br/>
      </w:r>
      <w:r w:rsidRPr="00972A66">
        <w:rPr>
          <w:lang w:val="nb-NO" w:eastAsia="nb-NO"/>
        </w:rPr>
        <w:t>Vedlegg C2-6: SHA / HMS / YM som er gyldig i alle kontrakter.</w:t>
      </w:r>
    </w:p>
    <w:p w14:paraId="53EF4100" w14:textId="37300157" w:rsidR="00EE1BCF" w:rsidRPr="00972A66" w:rsidRDefault="00EE1BCF" w:rsidP="000A64BE">
      <w:pPr>
        <w:pStyle w:val="Overskrift3"/>
        <w:rPr>
          <w:lang w:val="nb-NO" w:eastAsia="nb-NO"/>
        </w:rPr>
      </w:pPr>
      <w:bookmarkStart w:id="51" w:name="_Toc233892205"/>
      <w:r w:rsidRPr="00972A66">
        <w:rPr>
          <w:lang w:val="nb-NO" w:eastAsia="nb-NO"/>
        </w:rPr>
        <w:t>Bestemmelser Klima. Miljøsertifisering (Vedlegg C2-7)</w:t>
      </w:r>
      <w:bookmarkEnd w:id="51"/>
    </w:p>
    <w:p w14:paraId="71B10A59" w14:textId="29FC3BB6" w:rsidR="00EE1BCF" w:rsidRPr="00972A66" w:rsidRDefault="00EE1BCF" w:rsidP="00972A66">
      <w:pPr>
        <w:rPr>
          <w:lang w:val="nb-NO" w:eastAsia="nb-NO"/>
        </w:rPr>
      </w:pPr>
      <w:r w:rsidRPr="00972A66">
        <w:rPr>
          <w:lang w:val="nb-NO" w:eastAsia="nb-NO"/>
        </w:rPr>
        <w:t>For bestemmelser knyttet til overnevnte vises det til</w:t>
      </w:r>
      <w:r w:rsidR="007F60E2" w:rsidRPr="00972A66">
        <w:rPr>
          <w:lang w:val="nb-NO" w:eastAsia="nb-NO"/>
        </w:rPr>
        <w:br/>
      </w:r>
      <w:r w:rsidRPr="00972A66">
        <w:rPr>
          <w:lang w:val="nb-NO" w:eastAsia="nb-NO"/>
        </w:rPr>
        <w:t>Vedlegg C2-7: Klima. Miljøsertifisering som er gyldig i alle kontrakter.</w:t>
      </w:r>
    </w:p>
    <w:p w14:paraId="677B4863" w14:textId="7D7BF5EB" w:rsidR="00EE1BCF" w:rsidRPr="00972A66" w:rsidRDefault="00BE5280" w:rsidP="00187E10">
      <w:pPr>
        <w:pStyle w:val="Overskrift2"/>
      </w:pPr>
      <w:r>
        <w:t xml:space="preserve">   </w:t>
      </w:r>
      <w:bookmarkStart w:id="52" w:name="_Toc233892206"/>
      <w:r w:rsidR="00EE1BCF" w:rsidRPr="00972A66">
        <w:t>VEGPROSJEKT MRFK</w:t>
      </w:r>
      <w:bookmarkEnd w:id="52"/>
    </w:p>
    <w:p w14:paraId="5F7A9544" w14:textId="790F54D5" w:rsidR="00EE1BCF" w:rsidRPr="00972A66" w:rsidRDefault="00EE1BCF" w:rsidP="00187E10">
      <w:pPr>
        <w:pStyle w:val="Overskrift3"/>
        <w:rPr>
          <w:lang w:val="nb-NO" w:eastAsia="nb-NO"/>
        </w:rPr>
      </w:pPr>
      <w:bookmarkStart w:id="53" w:name="_Toc233892207"/>
      <w:r w:rsidRPr="00972A66">
        <w:rPr>
          <w:lang w:val="nb-NO" w:eastAsia="nb-NO"/>
        </w:rPr>
        <w:t>Forbedringer og utviklingsarbeider</w:t>
      </w:r>
      <w:bookmarkEnd w:id="53"/>
    </w:p>
    <w:p w14:paraId="56C0F40D" w14:textId="628BA32B" w:rsidR="00EE1BCF" w:rsidRPr="00972A66" w:rsidRDefault="00EE1BCF" w:rsidP="00972A66">
      <w:pPr>
        <w:rPr>
          <w:lang w:val="nb-NO" w:eastAsia="nb-NO"/>
        </w:rPr>
      </w:pPr>
      <w:r w:rsidRPr="00972A66">
        <w:rPr>
          <w:lang w:val="nb-NO" w:eastAsia="nb-NO"/>
        </w:rPr>
        <w:t xml:space="preserve">Der partene har forslag til alternative løsninger som gir besparelser, uten verdiforringelse for prosjektet, tas dette opp skriftlig, på samarbeidsmøte eller på </w:t>
      </w:r>
      <w:proofErr w:type="spellStart"/>
      <w:r w:rsidRPr="00972A66">
        <w:rPr>
          <w:lang w:val="nb-NO" w:eastAsia="nb-NO"/>
        </w:rPr>
        <w:t>byggemøte</w:t>
      </w:r>
      <w:proofErr w:type="spellEnd"/>
      <w:r w:rsidRPr="00972A66">
        <w:rPr>
          <w:lang w:val="nb-NO" w:eastAsia="nb-NO"/>
        </w:rPr>
        <w:t>.</w:t>
      </w:r>
    </w:p>
    <w:p w14:paraId="42ADF5E4" w14:textId="3E727E1C" w:rsidR="00EE1BCF" w:rsidRPr="00972A66" w:rsidRDefault="00ED69BF" w:rsidP="00972A66">
      <w:pPr>
        <w:rPr>
          <w:lang w:val="nb-NO" w:eastAsia="nb-NO"/>
        </w:rPr>
      </w:pPr>
      <w:r>
        <w:rPr>
          <w:lang w:val="nb-NO" w:eastAsia="nb-NO"/>
        </w:rPr>
        <w:br/>
      </w:r>
      <w:r w:rsidR="00EE1BCF" w:rsidRPr="00972A66">
        <w:rPr>
          <w:lang w:val="nb-NO" w:eastAsia="nb-NO"/>
        </w:rPr>
        <w:t>Som incitament til endringer, utviklingsprosjekter mv. som fører til besparelse i forhold til kontrakt, fordeles differensen mellom kontraktens utførelse og avtalt utførelse likt mellom byggherre og entreprenør, etter at hver av partene har fått dekket sine utgifter til omprosjektering. Byggherren avgjør hvilke forslag som kommer til utførelse.</w:t>
      </w:r>
    </w:p>
    <w:p w14:paraId="09660181" w14:textId="536E02E9" w:rsidR="00EE1BCF" w:rsidRPr="00972A66" w:rsidRDefault="00ED69BF" w:rsidP="00972A66">
      <w:pPr>
        <w:rPr>
          <w:lang w:val="nb-NO" w:eastAsia="nb-NO"/>
        </w:rPr>
      </w:pPr>
      <w:r>
        <w:rPr>
          <w:lang w:val="nb-NO" w:eastAsia="nb-NO"/>
        </w:rPr>
        <w:br/>
      </w:r>
      <w:r w:rsidR="00EE1BCF" w:rsidRPr="00972A66">
        <w:rPr>
          <w:lang w:val="nb-NO" w:eastAsia="nb-NO"/>
        </w:rPr>
        <w:t>Der partene blir enige om at utviklingsarbeider skal gjennomføres, opprettes egne tilleggsavtaler om dette. Dette kan også være aktuelt for utviklingsarbeid dersom det ikke fører til besparelse for denne kontrakten.</w:t>
      </w:r>
    </w:p>
    <w:p w14:paraId="4B2F65A9" w14:textId="0D4CB951" w:rsidR="00EE1BCF" w:rsidRPr="00972A66" w:rsidRDefault="00ED69BF" w:rsidP="00972A66">
      <w:pPr>
        <w:rPr>
          <w:lang w:val="nb-NO" w:eastAsia="nb-NO"/>
        </w:rPr>
      </w:pPr>
      <w:r>
        <w:rPr>
          <w:lang w:val="nb-NO" w:eastAsia="nb-NO"/>
        </w:rPr>
        <w:br/>
      </w:r>
      <w:r w:rsidR="00EE1BCF" w:rsidRPr="00972A66">
        <w:rPr>
          <w:lang w:val="nb-NO" w:eastAsia="nb-NO"/>
        </w:rPr>
        <w:t>Hvis anleggets tekniske verdi endres, skal denne endringen avregnes før besparelsen fordeles. Normal omprosjektering fra byggherrens side som følge av endrede krav, ønsker, avvikende grunnforhold mm. omfattes ikke av denne avtalen.</w:t>
      </w:r>
    </w:p>
    <w:p w14:paraId="03DC704D" w14:textId="38F256DA" w:rsidR="00EE1BCF" w:rsidRPr="00972A66" w:rsidRDefault="00EE1BCF" w:rsidP="00187E10">
      <w:pPr>
        <w:pStyle w:val="Overskrift3"/>
        <w:rPr>
          <w:lang w:val="nb-NO" w:eastAsia="nb-NO"/>
        </w:rPr>
      </w:pPr>
      <w:bookmarkStart w:id="54" w:name="_Toc233892208"/>
      <w:r w:rsidRPr="00972A66">
        <w:rPr>
          <w:lang w:val="nb-NO" w:eastAsia="nb-NO"/>
        </w:rPr>
        <w:t>Krav til seriøst arbeidsliv «Møre og Romsdal modellen»</w:t>
      </w:r>
      <w:bookmarkEnd w:id="54"/>
      <w:r w:rsidRPr="00972A66">
        <w:rPr>
          <w:lang w:val="nb-NO" w:eastAsia="nb-NO"/>
        </w:rPr>
        <w:t xml:space="preserve"> </w:t>
      </w:r>
    </w:p>
    <w:p w14:paraId="00F11D2E" w14:textId="345387B4" w:rsidR="00EE1BCF" w:rsidRPr="00972A66" w:rsidRDefault="00EE1BCF" w:rsidP="00972A66">
      <w:pPr>
        <w:rPr>
          <w:lang w:val="nb-NO" w:eastAsia="nb-NO"/>
        </w:rPr>
      </w:pPr>
      <w:r w:rsidRPr="00972A66">
        <w:rPr>
          <w:lang w:val="nb-NO" w:eastAsia="nb-NO"/>
        </w:rPr>
        <w:t xml:space="preserve">Modellen inngår i konkurransegrunnlaget og blir en del av kontrakten. </w:t>
      </w:r>
      <w:r w:rsidR="000C6147" w:rsidRPr="00972A66">
        <w:rPr>
          <w:lang w:val="nb-NO" w:eastAsia="nb-NO"/>
        </w:rPr>
        <w:br/>
      </w:r>
      <w:r w:rsidRPr="00972A66">
        <w:rPr>
          <w:lang w:val="nb-NO" w:eastAsia="nb-NO"/>
        </w:rPr>
        <w:t xml:space="preserve">Modellen er gjengitt slik den er vedtatt å gjelde for alle MRFK sine innkjøp/kontrakter, men </w:t>
      </w:r>
      <w:r w:rsidRPr="00972A66">
        <w:rPr>
          <w:lang w:val="nb-NO" w:eastAsia="nb-NO"/>
        </w:rPr>
        <w:lastRenderedPageBreak/>
        <w:t>i tillegg er det utarbeidet en endringskatalog som</w:t>
      </w:r>
      <w:r w:rsidR="00BE6A69">
        <w:rPr>
          <w:lang w:val="nb-NO" w:eastAsia="nb-NO"/>
        </w:rPr>
        <w:t xml:space="preserve"> inneholder eventuelle endringer fra Møre og Romsdal modellen.</w:t>
      </w:r>
      <w:r w:rsidRPr="00972A66">
        <w:rPr>
          <w:lang w:val="nb-NO" w:eastAsia="nb-NO"/>
        </w:rPr>
        <w:t xml:space="preserve"> </w:t>
      </w:r>
    </w:p>
    <w:p w14:paraId="79B64CBB" w14:textId="134F7910" w:rsidR="00EE1BCF" w:rsidRPr="00972A66" w:rsidRDefault="00EE1BCF" w:rsidP="00187E10">
      <w:pPr>
        <w:pStyle w:val="Overskrift3"/>
        <w:rPr>
          <w:lang w:val="nb-NO" w:eastAsia="nb-NO"/>
        </w:rPr>
      </w:pPr>
      <w:bookmarkStart w:id="55" w:name="_Toc233892209"/>
      <w:r w:rsidRPr="00972A66">
        <w:rPr>
          <w:lang w:val="nb-NO" w:eastAsia="nb-NO"/>
        </w:rPr>
        <w:t>Registrering i datasystem</w:t>
      </w:r>
      <w:bookmarkEnd w:id="55"/>
    </w:p>
    <w:p w14:paraId="34091AF3" w14:textId="61E44226" w:rsidR="005E2B91" w:rsidRPr="00972A66" w:rsidRDefault="00EE1BCF" w:rsidP="00972A66">
      <w:pPr>
        <w:rPr>
          <w:lang w:val="nb-NO" w:eastAsia="nb-NO"/>
        </w:rPr>
      </w:pPr>
      <w:r w:rsidRPr="00972A66">
        <w:rPr>
          <w:lang w:val="nb-NO" w:eastAsia="nb-NO"/>
        </w:rPr>
        <w:t>I forbindelse med oppfølgingen av kontraktsarbeidet vil byggherre registrere entreprenøren med kontaktperson, adresse og telefonnummer i byggherrens eget elektroniske verktøy. Opplysninger om sine registrerte data, kan entreprenøren få ved henvendelse til byggherren. Disse opplysningene blir ikke utlevert til andre.</w:t>
      </w:r>
      <w:r w:rsidR="00644542" w:rsidRPr="00972A66">
        <w:rPr>
          <w:lang w:val="nb-NO" w:eastAsia="nb-NO"/>
        </w:rPr>
        <w:br/>
        <w:t>Eksempel på datasystem er HMS-</w:t>
      </w:r>
      <w:proofErr w:type="spellStart"/>
      <w:r w:rsidR="00644542" w:rsidRPr="00972A66">
        <w:rPr>
          <w:lang w:val="nb-NO" w:eastAsia="nb-NO"/>
        </w:rPr>
        <w:t>reg</w:t>
      </w:r>
      <w:proofErr w:type="spellEnd"/>
      <w:r w:rsidR="00644542" w:rsidRPr="00972A66">
        <w:rPr>
          <w:lang w:val="nb-NO" w:eastAsia="nb-NO"/>
        </w:rPr>
        <w:t xml:space="preserve">., prosjekthotell </w:t>
      </w:r>
      <w:proofErr w:type="spellStart"/>
      <w:r w:rsidR="00644542" w:rsidRPr="00972A66">
        <w:rPr>
          <w:lang w:val="nb-NO" w:eastAsia="nb-NO"/>
        </w:rPr>
        <w:t>m.v</w:t>
      </w:r>
      <w:proofErr w:type="spellEnd"/>
      <w:r w:rsidR="00644542" w:rsidRPr="00972A66">
        <w:rPr>
          <w:lang w:val="nb-NO" w:eastAsia="nb-NO"/>
        </w:rPr>
        <w:t>.</w:t>
      </w:r>
    </w:p>
    <w:p w14:paraId="12CB3D9F" w14:textId="5D6FBB45" w:rsidR="00EE1BCF" w:rsidRPr="00972A66" w:rsidRDefault="00F65154" w:rsidP="00187E10">
      <w:pPr>
        <w:pStyle w:val="Overskrift3"/>
        <w:rPr>
          <w:lang w:val="nb-NO" w:eastAsia="nb-NO"/>
        </w:rPr>
      </w:pPr>
      <w:bookmarkStart w:id="56" w:name="_Toc233892210"/>
      <w:r w:rsidRPr="00972A66">
        <w:rPr>
          <w:lang w:val="nb-NO" w:eastAsia="nb-NO"/>
        </w:rPr>
        <w:t>Krav til timeverk</w:t>
      </w:r>
      <w:bookmarkEnd w:id="56"/>
    </w:p>
    <w:p w14:paraId="535C3480" w14:textId="77777777" w:rsidR="00F65154" w:rsidRPr="00972A66" w:rsidRDefault="00F65154" w:rsidP="00972A66">
      <w:pPr>
        <w:rPr>
          <w:lang w:val="nb-NO" w:eastAsia="nb-NO"/>
        </w:rPr>
      </w:pPr>
      <w:r w:rsidRPr="00972A66">
        <w:rPr>
          <w:lang w:val="nb-NO" w:eastAsia="nb-NO"/>
        </w:rPr>
        <w:t>Arbeidet skal utføres av entreprenøren og dennes ansatte i tjenesteforhold. Deler av arbeidet kan utføres av underentreprenør, innleide arbeidstakere eller utsendte arbeidstakere. Arbeidskraften skal være lovlig.</w:t>
      </w:r>
    </w:p>
    <w:p w14:paraId="07AD232E" w14:textId="495CCD5D" w:rsidR="00F65154" w:rsidRPr="00972A66" w:rsidRDefault="00ED69BF" w:rsidP="00972A66">
      <w:pPr>
        <w:rPr>
          <w:lang w:val="nb-NO" w:eastAsia="nb-NO"/>
        </w:rPr>
      </w:pPr>
      <w:r>
        <w:rPr>
          <w:lang w:val="nb-NO" w:eastAsia="nb-NO"/>
        </w:rPr>
        <w:br/>
      </w:r>
      <w:r w:rsidR="00F65154" w:rsidRPr="00972A66">
        <w:rPr>
          <w:lang w:val="nb-NO" w:eastAsia="nb-NO"/>
        </w:rPr>
        <w:t>Entreprenørens egne ansatte som inngår i oversiktslistene, skal utføre minst 25 % av timeverkene i kontraktsarbeidet regnet totalt i utførelsestiden. Som egne ansatte regnes ansatte hos kontraktspart som gitt i tilbud og avtaledokument. Der entreprenøren er et arbeidsfellesskap (leverandørgruppe) regnes kravet om 25 % av timeverkene samlet for deltakerne.</w:t>
      </w:r>
      <w:r w:rsidR="00892ACA" w:rsidRPr="00972A66">
        <w:rPr>
          <w:lang w:val="nb-NO" w:eastAsia="nb-NO"/>
        </w:rPr>
        <w:t xml:space="preserve"> Imidlertid skal alle i fellesskapet delta med minimum 5%</w:t>
      </w:r>
      <w:r w:rsidR="00436D99" w:rsidRPr="00972A66">
        <w:rPr>
          <w:lang w:val="nb-NO" w:eastAsia="nb-NO"/>
        </w:rPr>
        <w:t>. Dersom det er flere enn 5 deltakere beregnes kravet som 25% dividert på antall deltakere.</w:t>
      </w:r>
    </w:p>
    <w:p w14:paraId="2FE88AAC" w14:textId="2346E836" w:rsidR="005F18BB" w:rsidRPr="00972A66" w:rsidRDefault="00ED69BF" w:rsidP="00972A66">
      <w:pPr>
        <w:rPr>
          <w:lang w:val="nb-NO" w:eastAsia="nb-NO"/>
        </w:rPr>
      </w:pPr>
      <w:r>
        <w:rPr>
          <w:lang w:val="nb-NO" w:eastAsia="nb-NO"/>
        </w:rPr>
        <w:br/>
      </w:r>
      <w:r w:rsidR="005F18BB" w:rsidRPr="00972A66">
        <w:rPr>
          <w:lang w:val="nb-NO" w:eastAsia="nb-NO"/>
        </w:rPr>
        <w:t>Dersom kravet til andel timeverk utført av egne ansatte ikke er oppfylt ved</w:t>
      </w:r>
      <w:r>
        <w:rPr>
          <w:lang w:val="nb-NO" w:eastAsia="nb-NO"/>
        </w:rPr>
        <w:t xml:space="preserve"> </w:t>
      </w:r>
      <w:r w:rsidR="005F18BB" w:rsidRPr="00972A66">
        <w:rPr>
          <w:lang w:val="nb-NO" w:eastAsia="nb-NO"/>
        </w:rPr>
        <w:t>overtakelse, reduseres vederlaget i sluttoppgjøret med 2,5 % av</w:t>
      </w:r>
      <w:r w:rsidR="001E64CF">
        <w:rPr>
          <w:lang w:val="nb-NO" w:eastAsia="nb-NO"/>
        </w:rPr>
        <w:t xml:space="preserve"> </w:t>
      </w:r>
      <w:r w:rsidR="005F18BB" w:rsidRPr="00972A66">
        <w:rPr>
          <w:lang w:val="nb-NO" w:eastAsia="nb-NO"/>
        </w:rPr>
        <w:t>kontraktssummen, begrenset oppad til 25 mill. kroner eksklusive mva.</w:t>
      </w:r>
    </w:p>
    <w:p w14:paraId="4FCBFEA5" w14:textId="2E15B5FA" w:rsidR="00F65154" w:rsidRPr="00972A66" w:rsidRDefault="001E64CF" w:rsidP="00972A66">
      <w:pPr>
        <w:rPr>
          <w:lang w:val="nb-NO" w:eastAsia="nb-NO"/>
        </w:rPr>
      </w:pPr>
      <w:r>
        <w:rPr>
          <w:lang w:val="nb-NO" w:eastAsia="nb-NO"/>
        </w:rPr>
        <w:br/>
      </w:r>
      <w:r w:rsidR="00F65154" w:rsidRPr="00972A66">
        <w:rPr>
          <w:lang w:val="nb-NO" w:eastAsia="nb-NO"/>
        </w:rPr>
        <w:t>Person(er) med det daglige administrative ansvaret og gjennomføringsansvar for kontrakten skal være ansatt hos entreprenøren.</w:t>
      </w:r>
      <w:r>
        <w:rPr>
          <w:lang w:val="nb-NO" w:eastAsia="nb-NO"/>
        </w:rPr>
        <w:br/>
      </w:r>
    </w:p>
    <w:p w14:paraId="4FC69A28" w14:textId="11F2F3B1" w:rsidR="00F65154" w:rsidRPr="00972A66" w:rsidRDefault="00F65154" w:rsidP="00972A66">
      <w:pPr>
        <w:rPr>
          <w:lang w:val="nb-NO" w:eastAsia="nb-NO"/>
        </w:rPr>
      </w:pPr>
      <w:r w:rsidRPr="00972A66">
        <w:rPr>
          <w:lang w:val="nb-NO" w:eastAsia="nb-NO"/>
        </w:rPr>
        <w:t>Entreprenøren skal til enhver tid kunne sannsynliggjøre at kontraktens krav med hensyn til arbeidstakere, vil bli ivaretatt.</w:t>
      </w:r>
      <w:r w:rsidR="001E64CF">
        <w:rPr>
          <w:lang w:val="nb-NO" w:eastAsia="nb-NO"/>
        </w:rPr>
        <w:br/>
      </w:r>
    </w:p>
    <w:p w14:paraId="3535A601" w14:textId="63DE449D" w:rsidR="00F65154" w:rsidRPr="00972A66" w:rsidRDefault="00F65154" w:rsidP="00972A66">
      <w:pPr>
        <w:rPr>
          <w:lang w:val="nb-NO" w:eastAsia="nb-NO"/>
        </w:rPr>
      </w:pPr>
      <w:r w:rsidRPr="00972A66">
        <w:rPr>
          <w:lang w:val="nb-NO" w:eastAsia="nb-NO"/>
        </w:rPr>
        <w:lastRenderedPageBreak/>
        <w:t>Kravene til arbeidstaker gjelder også underentreprenør</w:t>
      </w:r>
    </w:p>
    <w:p w14:paraId="4EC53165" w14:textId="7FE91C96" w:rsidR="00EE1BCF" w:rsidRPr="00972A66" w:rsidRDefault="00F65154" w:rsidP="00187E10">
      <w:pPr>
        <w:pStyle w:val="Overskrift3"/>
        <w:rPr>
          <w:lang w:val="nb-NO" w:eastAsia="nb-NO"/>
        </w:rPr>
      </w:pPr>
      <w:bookmarkStart w:id="57" w:name="_Toc233892211"/>
      <w:r w:rsidRPr="00972A66">
        <w:rPr>
          <w:lang w:val="nb-NO" w:eastAsia="nb-NO"/>
        </w:rPr>
        <w:t>Uttalelser til media</w:t>
      </w:r>
      <w:bookmarkEnd w:id="57"/>
    </w:p>
    <w:p w14:paraId="57F112F9" w14:textId="7015FADD" w:rsidR="00F65154" w:rsidRPr="00972A66" w:rsidRDefault="00F65154" w:rsidP="00972A66">
      <w:pPr>
        <w:rPr>
          <w:lang w:val="nb-NO" w:eastAsia="nb-NO"/>
        </w:rPr>
      </w:pPr>
      <w:r w:rsidRPr="00972A66">
        <w:rPr>
          <w:lang w:val="nb-NO" w:eastAsia="nb-NO"/>
        </w:rPr>
        <w:t xml:space="preserve">Generelt skal det henvises til byggherren om forhold </w:t>
      </w:r>
      <w:proofErr w:type="gramStart"/>
      <w:r w:rsidRPr="00972A66">
        <w:rPr>
          <w:lang w:val="nb-NO" w:eastAsia="nb-NO"/>
        </w:rPr>
        <w:t>vedrørende</w:t>
      </w:r>
      <w:proofErr w:type="gramEnd"/>
      <w:r w:rsidRPr="00972A66">
        <w:rPr>
          <w:lang w:val="nb-NO" w:eastAsia="nb-NO"/>
        </w:rPr>
        <w:t xml:space="preserve"> kontraktarbeidet. Entreprenøren skal ikke uttale seg til media om slike forhold uten på forhånd å ha konferert med byggherren.</w:t>
      </w:r>
    </w:p>
    <w:p w14:paraId="63B4128E" w14:textId="73BCF5C1" w:rsidR="00F65154" w:rsidRPr="00972A66" w:rsidRDefault="00F65154" w:rsidP="00AC0842">
      <w:pPr>
        <w:pStyle w:val="Overskrift3"/>
        <w:rPr>
          <w:lang w:val="nb-NO" w:eastAsia="nb-NO"/>
        </w:rPr>
      </w:pPr>
      <w:bookmarkStart w:id="58" w:name="_Toc233892212"/>
      <w:r w:rsidRPr="00972A66">
        <w:rPr>
          <w:lang w:val="nb-NO" w:eastAsia="nb-NO"/>
        </w:rPr>
        <w:t>Etablering av prosjektet</w:t>
      </w:r>
      <w:bookmarkEnd w:id="58"/>
    </w:p>
    <w:p w14:paraId="4C2343E2" w14:textId="55754BC5" w:rsidR="00F65154" w:rsidRPr="00972A66" w:rsidRDefault="00F65154" w:rsidP="00AC0842">
      <w:pPr>
        <w:pStyle w:val="Overskrift4"/>
        <w:rPr>
          <w:lang w:val="nb-NO" w:eastAsia="nb-NO"/>
        </w:rPr>
      </w:pPr>
      <w:r w:rsidRPr="00972A66">
        <w:rPr>
          <w:lang w:val="nb-NO" w:eastAsia="nb-NO"/>
        </w:rPr>
        <w:t>Tillatelser, løyver og dispensasjoner</w:t>
      </w:r>
    </w:p>
    <w:p w14:paraId="361E2758" w14:textId="7A50C4B4" w:rsidR="00F65154" w:rsidRPr="00972A66" w:rsidRDefault="00F65154" w:rsidP="00972A66">
      <w:pPr>
        <w:rPr>
          <w:lang w:val="nb-NO" w:eastAsia="nb-NO"/>
        </w:rPr>
      </w:pPr>
      <w:r w:rsidRPr="00972A66">
        <w:rPr>
          <w:lang w:val="nb-NO" w:eastAsia="nb-NO"/>
        </w:rPr>
        <w:t>Entreprenøren må selv sørge for å skaffe seg nødvendige tillatelser, løyver og dispensasjoner for de maskiner, personell og utstyr som skal brukes til utførelse av kontraktarbeidet.</w:t>
      </w:r>
    </w:p>
    <w:p w14:paraId="7715C390" w14:textId="7D986FC7" w:rsidR="00F65154" w:rsidRPr="00972A66" w:rsidRDefault="00F65154" w:rsidP="00AC0842">
      <w:pPr>
        <w:pStyle w:val="Overskrift4"/>
        <w:rPr>
          <w:lang w:val="nb-NO" w:eastAsia="nb-NO"/>
        </w:rPr>
      </w:pPr>
      <w:r w:rsidRPr="00972A66">
        <w:rPr>
          <w:lang w:val="nb-NO" w:eastAsia="nb-NO"/>
        </w:rPr>
        <w:t>Midlertidige avtaler med grunneiere</w:t>
      </w:r>
    </w:p>
    <w:p w14:paraId="5E4595E8" w14:textId="6F13A655" w:rsidR="00F65154" w:rsidRPr="00972A66" w:rsidRDefault="00F65154" w:rsidP="00972A66">
      <w:pPr>
        <w:rPr>
          <w:lang w:val="nb-NO" w:eastAsia="nb-NO"/>
        </w:rPr>
      </w:pPr>
      <w:r w:rsidRPr="00972A66">
        <w:rPr>
          <w:lang w:val="nb-NO" w:eastAsia="nb-NO"/>
        </w:rPr>
        <w:t xml:space="preserve">Hvis entreprenøren inngår midlertidige avtaler med grunneiere i tilknytning til gjennomføring av kontraktarbeidet, skal byggherren informeres med kopi av avtalen før den trer i </w:t>
      </w:r>
      <w:r w:rsidRPr="009C331C">
        <w:rPr>
          <w:lang w:val="nb-NO" w:eastAsia="nb-NO"/>
        </w:rPr>
        <w:t>kraft.</w:t>
      </w:r>
      <w:r w:rsidR="00622EC5" w:rsidRPr="009C331C">
        <w:rPr>
          <w:lang w:val="nb-NO" w:eastAsia="nb-NO"/>
        </w:rPr>
        <w:t xml:space="preserve"> </w:t>
      </w:r>
    </w:p>
    <w:p w14:paraId="1BFBF3DC" w14:textId="6262B817" w:rsidR="00F65154" w:rsidRPr="00972A66" w:rsidRDefault="00F65154" w:rsidP="00AC0842">
      <w:pPr>
        <w:pStyle w:val="Overskrift4"/>
        <w:rPr>
          <w:lang w:val="nb-NO" w:eastAsia="nb-NO"/>
        </w:rPr>
      </w:pPr>
      <w:r w:rsidRPr="00972A66">
        <w:rPr>
          <w:lang w:val="nb-NO" w:eastAsia="nb-NO"/>
        </w:rPr>
        <w:t>Tilknytninger til offentlig nett, elkraft, mm.</w:t>
      </w:r>
    </w:p>
    <w:p w14:paraId="7BB2D797" w14:textId="4C22693B" w:rsidR="006D6411" w:rsidRPr="00E83DB8" w:rsidRDefault="006D6411" w:rsidP="00972A66">
      <w:pPr>
        <w:rPr>
          <w:lang w:val="nb-NO" w:eastAsia="nb-NO"/>
        </w:rPr>
      </w:pPr>
      <w:r w:rsidRPr="00E83DB8">
        <w:rPr>
          <w:lang w:val="nb-NO" w:eastAsia="nb-NO"/>
        </w:rPr>
        <w:t>Entreprenøren er selv ansvarlig for å skaffe seg de tillatelser som er nødvendig for tilknytning.</w:t>
      </w:r>
      <w:r w:rsidR="008532BE" w:rsidRPr="00E83DB8">
        <w:rPr>
          <w:lang w:val="nb-NO" w:eastAsia="nb-NO"/>
        </w:rPr>
        <w:t xml:space="preserve"> Netteier </w:t>
      </w:r>
      <w:r w:rsidR="00E83DB8" w:rsidRPr="00E83DB8">
        <w:rPr>
          <w:lang w:val="nb-NO" w:eastAsia="nb-NO"/>
        </w:rPr>
        <w:t>for prosjektområdet er Nordvest Nett</w:t>
      </w:r>
      <w:r w:rsidR="00E83DB8">
        <w:rPr>
          <w:lang w:val="nb-NO" w:eastAsia="nb-NO"/>
        </w:rPr>
        <w:t>.</w:t>
      </w:r>
    </w:p>
    <w:p w14:paraId="1BD4631F" w14:textId="5E7B765D" w:rsidR="00F65154" w:rsidRPr="00972A66" w:rsidRDefault="00F65154" w:rsidP="00AC0842">
      <w:pPr>
        <w:pStyle w:val="Overskrift4"/>
        <w:rPr>
          <w:lang w:val="nb-NO" w:eastAsia="nb-NO"/>
        </w:rPr>
      </w:pPr>
      <w:r w:rsidRPr="00972A66">
        <w:rPr>
          <w:lang w:val="nb-NO" w:eastAsia="nb-NO"/>
        </w:rPr>
        <w:t>Kontor og laboratorium for byggherren</w:t>
      </w:r>
    </w:p>
    <w:p w14:paraId="79413E9C" w14:textId="77777777" w:rsidR="003A72CF" w:rsidRPr="00F168B9" w:rsidRDefault="003A72CF" w:rsidP="003A72CF">
      <w:pPr>
        <w:rPr>
          <w:lang w:val="nb-NO" w:eastAsia="nb-NO"/>
        </w:rPr>
      </w:pPr>
      <w:r w:rsidRPr="00F168B9">
        <w:rPr>
          <w:lang w:val="nb-NO" w:eastAsia="nb-NO"/>
        </w:rPr>
        <w:t xml:space="preserve">Byggherren skal ha tilgang til entreprenørens riggfasiliteter. </w:t>
      </w:r>
    </w:p>
    <w:p w14:paraId="699D3EF1" w14:textId="7058B222" w:rsidR="00F65154" w:rsidRPr="00972A66" w:rsidRDefault="00F65154" w:rsidP="00044E88">
      <w:pPr>
        <w:pStyle w:val="Overskrift4"/>
        <w:rPr>
          <w:lang w:val="nb-NO" w:eastAsia="nb-NO"/>
        </w:rPr>
      </w:pPr>
      <w:r w:rsidRPr="00972A66">
        <w:rPr>
          <w:lang w:val="nb-NO" w:eastAsia="nb-NO"/>
        </w:rPr>
        <w:t>Riggplass</w:t>
      </w:r>
    </w:p>
    <w:p w14:paraId="589E0B35" w14:textId="77777777" w:rsidR="00F65154" w:rsidRPr="00972A66" w:rsidRDefault="00F65154" w:rsidP="00972A66">
      <w:pPr>
        <w:rPr>
          <w:lang w:val="nb-NO" w:eastAsia="nb-NO"/>
        </w:rPr>
      </w:pPr>
      <w:r w:rsidRPr="00972A66">
        <w:rPr>
          <w:lang w:val="nb-NO" w:eastAsia="nb-NO"/>
        </w:rPr>
        <w:t xml:space="preserve">Entreprenøren skal utarbeide en riggplan for anleggsområdet, som skal oversendes byggherren senest 4 uker etter kontraktsinngåelse. </w:t>
      </w:r>
    </w:p>
    <w:p w14:paraId="286EEC80" w14:textId="77777777" w:rsidR="003A72CF" w:rsidRDefault="00F65154" w:rsidP="00972A66">
      <w:pPr>
        <w:rPr>
          <w:lang w:val="nb-NO" w:eastAsia="nb-NO"/>
        </w:rPr>
      </w:pPr>
      <w:r w:rsidRPr="00972A66">
        <w:rPr>
          <w:lang w:val="nb-NO" w:eastAsia="nb-NO"/>
        </w:rPr>
        <w:t>Planen skal inneholde kart og en beskrivelse for relevante forhold på anleggsområdet.</w:t>
      </w:r>
    </w:p>
    <w:p w14:paraId="50528A9C" w14:textId="77777777" w:rsidR="003A72CF" w:rsidRDefault="00F65154" w:rsidP="00972A66">
      <w:pPr>
        <w:pStyle w:val="Listeavsnitt"/>
        <w:numPr>
          <w:ilvl w:val="0"/>
          <w:numId w:val="18"/>
        </w:numPr>
        <w:rPr>
          <w:lang w:val="nb-NO" w:eastAsia="nb-NO"/>
        </w:rPr>
      </w:pPr>
      <w:r w:rsidRPr="003A72CF">
        <w:rPr>
          <w:lang w:val="nb-NO" w:eastAsia="nb-NO"/>
        </w:rPr>
        <w:t>Inngjerding og porter</w:t>
      </w:r>
    </w:p>
    <w:p w14:paraId="5E4A39F3" w14:textId="77777777" w:rsidR="003A72CF" w:rsidRDefault="00F65154" w:rsidP="00972A66">
      <w:pPr>
        <w:pStyle w:val="Listeavsnitt"/>
        <w:numPr>
          <w:ilvl w:val="0"/>
          <w:numId w:val="18"/>
        </w:numPr>
        <w:rPr>
          <w:lang w:val="nb-NO" w:eastAsia="nb-NO"/>
        </w:rPr>
      </w:pPr>
      <w:r w:rsidRPr="003A72CF">
        <w:rPr>
          <w:lang w:val="nb-NO" w:eastAsia="nb-NO"/>
        </w:rPr>
        <w:t>Kontor, spise- og skiftebrakker og ev. innkvartering</w:t>
      </w:r>
    </w:p>
    <w:p w14:paraId="5F387FEB" w14:textId="77777777" w:rsidR="003A72CF" w:rsidRDefault="00F65154" w:rsidP="00972A66">
      <w:pPr>
        <w:pStyle w:val="Listeavsnitt"/>
        <w:numPr>
          <w:ilvl w:val="0"/>
          <w:numId w:val="18"/>
        </w:numPr>
        <w:rPr>
          <w:lang w:val="nb-NO" w:eastAsia="nb-NO"/>
        </w:rPr>
      </w:pPr>
      <w:r w:rsidRPr="003A72CF">
        <w:rPr>
          <w:lang w:val="nb-NO" w:eastAsia="nb-NO"/>
        </w:rPr>
        <w:t>Beredskapsutstyr</w:t>
      </w:r>
    </w:p>
    <w:p w14:paraId="75B1B1AE" w14:textId="77777777" w:rsidR="003A72CF" w:rsidRDefault="00F65154" w:rsidP="00972A66">
      <w:pPr>
        <w:pStyle w:val="Listeavsnitt"/>
        <w:numPr>
          <w:ilvl w:val="0"/>
          <w:numId w:val="18"/>
        </w:numPr>
        <w:rPr>
          <w:lang w:val="nb-NO" w:eastAsia="nb-NO"/>
        </w:rPr>
      </w:pPr>
      <w:r w:rsidRPr="003A72CF">
        <w:rPr>
          <w:lang w:val="nb-NO" w:eastAsia="nb-NO"/>
        </w:rPr>
        <w:lastRenderedPageBreak/>
        <w:t>Områder for lagring av materiell</w:t>
      </w:r>
    </w:p>
    <w:p w14:paraId="434ECAFC" w14:textId="77777777" w:rsidR="003A72CF" w:rsidRDefault="00F65154" w:rsidP="00972A66">
      <w:pPr>
        <w:pStyle w:val="Listeavsnitt"/>
        <w:numPr>
          <w:ilvl w:val="0"/>
          <w:numId w:val="18"/>
        </w:numPr>
        <w:rPr>
          <w:lang w:val="nb-NO" w:eastAsia="nb-NO"/>
        </w:rPr>
      </w:pPr>
      <w:r w:rsidRPr="003A72CF">
        <w:rPr>
          <w:lang w:val="nb-NO" w:eastAsia="nb-NO"/>
        </w:rPr>
        <w:t>Områder for lagring av farlig stoffer</w:t>
      </w:r>
    </w:p>
    <w:p w14:paraId="160BFE1A" w14:textId="0F04B98B" w:rsidR="00F65154" w:rsidRPr="003A72CF" w:rsidRDefault="00F65154" w:rsidP="00972A66">
      <w:pPr>
        <w:pStyle w:val="Listeavsnitt"/>
        <w:numPr>
          <w:ilvl w:val="0"/>
          <w:numId w:val="18"/>
        </w:numPr>
        <w:rPr>
          <w:lang w:val="nb-NO" w:eastAsia="nb-NO"/>
        </w:rPr>
      </w:pPr>
      <w:r w:rsidRPr="003A72CF">
        <w:rPr>
          <w:lang w:val="nb-NO" w:eastAsia="nb-NO"/>
        </w:rPr>
        <w:t>Kjøreadkomster og ferdselsveger</w:t>
      </w:r>
    </w:p>
    <w:p w14:paraId="1666AAFD" w14:textId="476F7D9B" w:rsidR="00F65154" w:rsidRPr="00972A66" w:rsidRDefault="00F65154" w:rsidP="00972A66">
      <w:pPr>
        <w:rPr>
          <w:lang w:val="nb-NO" w:eastAsia="nb-NO"/>
        </w:rPr>
      </w:pPr>
      <w:r w:rsidRPr="00972A66">
        <w:rPr>
          <w:lang w:val="nb-NO" w:eastAsia="nb-NO"/>
        </w:rPr>
        <w:t>Listen er ikke uttømmende.</w:t>
      </w:r>
      <w:r w:rsidR="00DC5217">
        <w:rPr>
          <w:lang w:val="nb-NO" w:eastAsia="nb-NO"/>
        </w:rPr>
        <w:br/>
      </w:r>
    </w:p>
    <w:p w14:paraId="6DAF37DE" w14:textId="38611AEF" w:rsidR="00F65154" w:rsidRPr="00972A66" w:rsidRDefault="00F65154" w:rsidP="00972A66">
      <w:pPr>
        <w:rPr>
          <w:lang w:val="nb-NO" w:eastAsia="nb-NO"/>
        </w:rPr>
      </w:pPr>
      <w:r w:rsidRPr="00972A66">
        <w:rPr>
          <w:lang w:val="nb-NO" w:eastAsia="nb-NO"/>
        </w:rPr>
        <w:t>Byggherren skal ha oversendt fra entreprenør en plan over all innkvartering, før oppstart av arbeidene.</w:t>
      </w:r>
      <w:r w:rsidR="003A72CF">
        <w:rPr>
          <w:lang w:val="nb-NO" w:eastAsia="nb-NO"/>
        </w:rPr>
        <w:br/>
      </w:r>
    </w:p>
    <w:p w14:paraId="3F356F58" w14:textId="77777777" w:rsidR="00F65154" w:rsidRPr="00972A66" w:rsidRDefault="00F65154" w:rsidP="00972A66">
      <w:pPr>
        <w:rPr>
          <w:lang w:val="nb-NO" w:eastAsia="nb-NO"/>
        </w:rPr>
      </w:pPr>
      <w:r w:rsidRPr="00972A66">
        <w:rPr>
          <w:lang w:val="nb-NO" w:eastAsia="nb-NO"/>
        </w:rPr>
        <w:t>Innkvarteringen skal være forsvarlig utformet, innredet og vedlikeholdt. Viktige momenter er blant annet størrelse, innredning og brannsikkerhet. Boligens standard skal også være i tråd med den teknologiske og sosiale samfunnsutviklingen. Innkvarteringen skal ha tilfredsstillende ventilasjon og skal ikke ha sopp, råte, fuktskader eller lignende. Innkvartering i arbeidslokaler eller på arbeidsplassen aksepteres ikke. Innkvarteringen skal også være godkjent ifølge bygningslovgivningen.</w:t>
      </w:r>
    </w:p>
    <w:p w14:paraId="7098C80C" w14:textId="77777777" w:rsidR="003A72CF" w:rsidRDefault="00F65154" w:rsidP="00972A66">
      <w:pPr>
        <w:rPr>
          <w:lang w:val="nb-NO" w:eastAsia="nb-NO"/>
        </w:rPr>
      </w:pPr>
      <w:r w:rsidRPr="00972A66">
        <w:rPr>
          <w:lang w:val="nb-NO" w:eastAsia="nb-NO"/>
        </w:rPr>
        <w:t>Som hovedregel skal arbeidstaker ha:</w:t>
      </w:r>
    </w:p>
    <w:p w14:paraId="1426B46C" w14:textId="77777777" w:rsidR="003A72CF" w:rsidRDefault="00F65154" w:rsidP="00972A66">
      <w:pPr>
        <w:pStyle w:val="Listeavsnitt"/>
        <w:numPr>
          <w:ilvl w:val="0"/>
          <w:numId w:val="19"/>
        </w:numPr>
        <w:rPr>
          <w:lang w:val="nb-NO" w:eastAsia="nb-NO"/>
        </w:rPr>
      </w:pPr>
      <w:r w:rsidRPr="003A72CF">
        <w:rPr>
          <w:lang w:val="nb-NO" w:eastAsia="nb-NO"/>
        </w:rPr>
        <w:t>eget soverom med vindu som kan åpnes</w:t>
      </w:r>
    </w:p>
    <w:p w14:paraId="441AB1A2" w14:textId="77777777" w:rsidR="003A72CF" w:rsidRDefault="00F65154" w:rsidP="00972A66">
      <w:pPr>
        <w:pStyle w:val="Listeavsnitt"/>
        <w:numPr>
          <w:ilvl w:val="0"/>
          <w:numId w:val="19"/>
        </w:numPr>
        <w:rPr>
          <w:lang w:val="nb-NO" w:eastAsia="nb-NO"/>
        </w:rPr>
      </w:pPr>
      <w:r w:rsidRPr="003A72CF">
        <w:rPr>
          <w:lang w:val="nb-NO" w:eastAsia="nb-NO"/>
        </w:rPr>
        <w:t>oppholdsrom med stoler, sofa og TV. Hvis soverommet er stort, vil kravet om areal til rekreasjon kunne være ivaretatt på soverommene. Dersom soverommet er lite, vil det være krav om separat oppholdsrom.</w:t>
      </w:r>
    </w:p>
    <w:p w14:paraId="07758347" w14:textId="77777777" w:rsidR="003A72CF" w:rsidRDefault="00F65154" w:rsidP="00972A66">
      <w:pPr>
        <w:pStyle w:val="Listeavsnitt"/>
        <w:numPr>
          <w:ilvl w:val="0"/>
          <w:numId w:val="19"/>
        </w:numPr>
        <w:rPr>
          <w:lang w:val="nb-NO" w:eastAsia="nb-NO"/>
        </w:rPr>
      </w:pPr>
      <w:r w:rsidRPr="00972A66">
        <w:rPr>
          <w:lang w:eastAsia="nb-NO"/>
        </w:rPr>
        <w:t xml:space="preserve">tilgang på bad og toalett. </w:t>
      </w:r>
      <w:r w:rsidRPr="003A72CF">
        <w:rPr>
          <w:lang w:val="nb-NO" w:eastAsia="nb-NO"/>
        </w:rPr>
        <w:t>Ett låsbart toalett og en låsbar dusj per 4-5 beboere.</w:t>
      </w:r>
    </w:p>
    <w:p w14:paraId="584AD95F" w14:textId="77777777" w:rsidR="003A72CF" w:rsidRDefault="00F65154" w:rsidP="00972A66">
      <w:pPr>
        <w:pStyle w:val="Listeavsnitt"/>
        <w:numPr>
          <w:ilvl w:val="0"/>
          <w:numId w:val="19"/>
        </w:numPr>
        <w:rPr>
          <w:lang w:val="nb-NO" w:eastAsia="nb-NO"/>
        </w:rPr>
      </w:pPr>
      <w:r w:rsidRPr="003A72CF">
        <w:rPr>
          <w:lang w:val="nb-NO" w:eastAsia="nb-NO"/>
        </w:rPr>
        <w:t>vaskerom for vaskemaskin og tørkemuligheter for klær.</w:t>
      </w:r>
    </w:p>
    <w:p w14:paraId="7903ED7C" w14:textId="77777777" w:rsidR="003A72CF" w:rsidRDefault="00F65154" w:rsidP="00972A66">
      <w:pPr>
        <w:pStyle w:val="Listeavsnitt"/>
        <w:numPr>
          <w:ilvl w:val="0"/>
          <w:numId w:val="19"/>
        </w:numPr>
        <w:rPr>
          <w:lang w:val="nb-NO" w:eastAsia="nb-NO"/>
        </w:rPr>
      </w:pPr>
      <w:r w:rsidRPr="003A72CF">
        <w:rPr>
          <w:lang w:val="nb-NO" w:eastAsia="nb-NO"/>
        </w:rPr>
        <w:t>sted for oppbevaring og tilberedelse av mat</w:t>
      </w:r>
    </w:p>
    <w:p w14:paraId="2AF40606" w14:textId="77777777" w:rsidR="003A72CF" w:rsidRDefault="00F65154" w:rsidP="00972A66">
      <w:pPr>
        <w:pStyle w:val="Listeavsnitt"/>
        <w:numPr>
          <w:ilvl w:val="0"/>
          <w:numId w:val="19"/>
        </w:numPr>
        <w:rPr>
          <w:lang w:val="nb-NO" w:eastAsia="nb-NO"/>
        </w:rPr>
      </w:pPr>
      <w:r w:rsidRPr="003A72CF">
        <w:rPr>
          <w:lang w:val="nb-NO" w:eastAsia="nb-NO"/>
        </w:rPr>
        <w:t>garderobe eller skap til oppbevaring av tøy</w:t>
      </w:r>
    </w:p>
    <w:p w14:paraId="5305E568" w14:textId="77777777" w:rsidR="003A72CF" w:rsidRDefault="00F65154" w:rsidP="00972A66">
      <w:pPr>
        <w:pStyle w:val="Listeavsnitt"/>
        <w:numPr>
          <w:ilvl w:val="0"/>
          <w:numId w:val="19"/>
        </w:numPr>
        <w:rPr>
          <w:lang w:val="nb-NO" w:eastAsia="nb-NO"/>
        </w:rPr>
      </w:pPr>
      <w:r w:rsidRPr="003A72CF">
        <w:rPr>
          <w:lang w:val="nb-NO" w:eastAsia="nb-NO"/>
        </w:rPr>
        <w:t>stor nok plass til matlaging og oppbevaring av matvarer, spiseplass, spisebord og stoler</w:t>
      </w:r>
    </w:p>
    <w:p w14:paraId="40A9A8BC" w14:textId="0401C597" w:rsidR="00F65154" w:rsidRPr="003A72CF" w:rsidRDefault="00F65154" w:rsidP="00972A66">
      <w:pPr>
        <w:pStyle w:val="Listeavsnitt"/>
        <w:numPr>
          <w:ilvl w:val="0"/>
          <w:numId w:val="19"/>
        </w:numPr>
        <w:rPr>
          <w:lang w:val="nb-NO" w:eastAsia="nb-NO"/>
        </w:rPr>
      </w:pPr>
      <w:r w:rsidRPr="003A72CF">
        <w:rPr>
          <w:lang w:val="nb-NO" w:eastAsia="nb-NO"/>
        </w:rPr>
        <w:t>ren og ryddig innkvartering</w:t>
      </w:r>
    </w:p>
    <w:p w14:paraId="57D5EB9A" w14:textId="243E9F6C" w:rsidR="00F65154" w:rsidRPr="00972A66" w:rsidRDefault="00F65154" w:rsidP="00972A66">
      <w:pPr>
        <w:rPr>
          <w:lang w:val="nb-NO" w:eastAsia="nb-NO"/>
        </w:rPr>
      </w:pPr>
      <w:r w:rsidRPr="00972A66">
        <w:rPr>
          <w:lang w:val="nb-NO" w:eastAsia="nb-NO"/>
        </w:rPr>
        <w:t xml:space="preserve">Når entreprenøren skal ta stilling til om innkvarteringen holder mål, må han legge vekt på behovet for privatliv og verdighet i forhold til antall beboere, og muligheten for å holde </w:t>
      </w:r>
      <w:r w:rsidRPr="00972A66">
        <w:rPr>
          <w:lang w:val="nb-NO" w:eastAsia="nb-NO"/>
        </w:rPr>
        <w:lastRenderedPageBreak/>
        <w:t>boligen ren og ryddig.</w:t>
      </w:r>
      <w:r w:rsidR="003A72CF">
        <w:rPr>
          <w:lang w:val="nb-NO" w:eastAsia="nb-NO"/>
        </w:rPr>
        <w:br/>
      </w:r>
    </w:p>
    <w:p w14:paraId="0AAEC098" w14:textId="1176C782" w:rsidR="00F65154" w:rsidRPr="00972A66" w:rsidRDefault="00F65154" w:rsidP="00972A66">
      <w:pPr>
        <w:rPr>
          <w:lang w:val="nb-NO" w:eastAsia="nb-NO"/>
        </w:rPr>
      </w:pPr>
      <w:r w:rsidRPr="00972A66">
        <w:rPr>
          <w:lang w:val="nb-NO" w:eastAsia="nb-NO"/>
        </w:rPr>
        <w:t>Entreprenøren skal sørge for avmerking og tilrettelegging av områder for lagring og oppbevaring av forskjellige materialer. Alle overflødige materialer og materiell skal fjernes så snart dette er mulig. Lagring av eksplosiver, brennbare stoffer (dynamitt, tennere, olje, gass, drivstoff, syrer osv.) skal vises tydelig i riggplanen. En oversikt som viser maks tillatte mengder av disse stoffene</w:t>
      </w:r>
      <w:r w:rsidR="00752501" w:rsidRPr="00972A66">
        <w:rPr>
          <w:lang w:val="nb-NO" w:eastAsia="nb-NO"/>
        </w:rPr>
        <w:t xml:space="preserve">, </w:t>
      </w:r>
      <w:r w:rsidRPr="00972A66">
        <w:rPr>
          <w:lang w:val="nb-NO" w:eastAsia="nb-NO"/>
        </w:rPr>
        <w:t>skal være en del av riggplanen.</w:t>
      </w:r>
      <w:r w:rsidR="003A72CF">
        <w:rPr>
          <w:lang w:val="nb-NO" w:eastAsia="nb-NO"/>
        </w:rPr>
        <w:br/>
      </w:r>
    </w:p>
    <w:p w14:paraId="6D1F4867" w14:textId="14D06E77" w:rsidR="00F65154" w:rsidRPr="00972A66" w:rsidRDefault="00F65154" w:rsidP="00972A66">
      <w:pPr>
        <w:rPr>
          <w:lang w:val="nb-NO" w:eastAsia="nb-NO"/>
        </w:rPr>
      </w:pPr>
      <w:proofErr w:type="spellStart"/>
      <w:r w:rsidRPr="00972A66">
        <w:rPr>
          <w:lang w:val="nb-NO" w:eastAsia="nb-NO"/>
        </w:rPr>
        <w:t>Hensetting</w:t>
      </w:r>
      <w:proofErr w:type="spellEnd"/>
      <w:r w:rsidRPr="00972A66">
        <w:rPr>
          <w:lang w:val="nb-NO" w:eastAsia="nb-NO"/>
        </w:rPr>
        <w:t xml:space="preserve"> av kjøretøy, maskiner og utstyr skal ikke være til hinder for annen trafikk og anleggsdrift. Veger skal holdes åpne, ryddet og fri for materiell og avfall. Anleggstrafikk gjennom boligområder skal ikke forekomme så sant alternative kjøreruter eksisterer. Hvilke kjøreruter som skal benyttes skal avklares med byggherren på forhånd.</w:t>
      </w:r>
      <w:r w:rsidR="003A72CF">
        <w:rPr>
          <w:lang w:val="nb-NO" w:eastAsia="nb-NO"/>
        </w:rPr>
        <w:br/>
      </w:r>
    </w:p>
    <w:p w14:paraId="2AD2BEB3" w14:textId="1B2A9377" w:rsidR="00F65154" w:rsidRPr="00972A66" w:rsidRDefault="00F65154" w:rsidP="00972A66">
      <w:pPr>
        <w:rPr>
          <w:lang w:val="nb-NO" w:eastAsia="nb-NO"/>
        </w:rPr>
      </w:pPr>
      <w:r w:rsidRPr="00972A66">
        <w:rPr>
          <w:lang w:val="nb-NO" w:eastAsia="nb-NO"/>
        </w:rPr>
        <w:t>Entreprenøren skal sørge for at arbeidsstedet til enhver tid er sikret mot uvedkommende, i og utenfor ordinær arbeidstid. Ved fraværsperioder (helger og ferier) plikter entreprenøren å ha en person i nærheten (innen 1 time med bil) som daglig kontrollerer at sikkerhetstiltakene er i orden. Byggherren skal til enhver tid ha ajourført navn og telefonnummer på den som ivaretar sikkerhetstiltakene i slike perioder.</w:t>
      </w:r>
      <w:r w:rsidR="003A72CF">
        <w:rPr>
          <w:lang w:val="nb-NO" w:eastAsia="nb-NO"/>
        </w:rPr>
        <w:br/>
      </w:r>
    </w:p>
    <w:p w14:paraId="51F1366F" w14:textId="4B67F39A" w:rsidR="00F65154" w:rsidRPr="00972A66" w:rsidRDefault="00F65154" w:rsidP="00972A66">
      <w:pPr>
        <w:rPr>
          <w:lang w:val="nb-NO" w:eastAsia="nb-NO"/>
        </w:rPr>
      </w:pPr>
      <w:r w:rsidRPr="00972A66">
        <w:rPr>
          <w:lang w:val="nb-NO" w:eastAsia="nb-NO"/>
        </w:rPr>
        <w:t>Det skal tas spesielt hensyn til barn, naboer og myke trafikanter.</w:t>
      </w:r>
      <w:r w:rsidR="003A72CF">
        <w:rPr>
          <w:lang w:val="nb-NO" w:eastAsia="nb-NO"/>
        </w:rPr>
        <w:br/>
      </w:r>
    </w:p>
    <w:p w14:paraId="0C837723" w14:textId="77777777" w:rsidR="00F65154" w:rsidRPr="00972A66" w:rsidRDefault="00F65154" w:rsidP="00972A66">
      <w:pPr>
        <w:rPr>
          <w:lang w:val="nb-NO" w:eastAsia="nb-NO"/>
        </w:rPr>
      </w:pPr>
      <w:r w:rsidRPr="00972A66">
        <w:rPr>
          <w:lang w:val="nb-NO" w:eastAsia="nb-NO"/>
        </w:rPr>
        <w:t>Rengjøring av utstyr skal kun skje på en måte og på et sted som ikke utsetter trafikanter, naboer, arbeidere eller andre for fare eller er til sjenanse eller skade for omgivelsene.</w:t>
      </w:r>
    </w:p>
    <w:p w14:paraId="222D5CE2" w14:textId="264C09E2" w:rsidR="00F65154" w:rsidRPr="00972A66" w:rsidRDefault="00F65154" w:rsidP="00044E88">
      <w:pPr>
        <w:pStyle w:val="Overskrift3"/>
        <w:rPr>
          <w:lang w:val="nb-NO" w:eastAsia="nb-NO"/>
        </w:rPr>
      </w:pPr>
      <w:bookmarkStart w:id="59" w:name="_Toc233892213"/>
      <w:r w:rsidRPr="00972A66">
        <w:rPr>
          <w:lang w:val="nb-NO" w:eastAsia="nb-NO"/>
        </w:rPr>
        <w:t>Byggherrens bruk av droner</w:t>
      </w:r>
      <w:bookmarkEnd w:id="59"/>
    </w:p>
    <w:p w14:paraId="69F1DD56" w14:textId="2CE31190" w:rsidR="00F65154" w:rsidRPr="00972A66" w:rsidRDefault="00E76097" w:rsidP="00972A66">
      <w:pPr>
        <w:rPr>
          <w:lang w:val="nb-NO" w:eastAsia="nb-NO"/>
        </w:rPr>
      </w:pPr>
      <w:r>
        <w:rPr>
          <w:lang w:val="nb-NO" w:eastAsia="nb-NO"/>
        </w:rPr>
        <w:t>Utgår.</w:t>
      </w:r>
    </w:p>
    <w:p w14:paraId="490909F4" w14:textId="2EF0DAD4" w:rsidR="0009169B" w:rsidRPr="00972A66" w:rsidRDefault="0009169B" w:rsidP="00044E88">
      <w:pPr>
        <w:pStyle w:val="Overskrift2"/>
        <w:rPr>
          <w:lang w:val="nb-NO" w:eastAsia="nb-NO"/>
        </w:rPr>
      </w:pPr>
      <w:bookmarkStart w:id="60" w:name="_Toc233892214"/>
      <w:r w:rsidRPr="00972A66">
        <w:rPr>
          <w:lang w:val="nb-NO" w:eastAsia="nb-NO"/>
        </w:rPr>
        <w:lastRenderedPageBreak/>
        <w:t>SANKSJONSLOVEN MED TILHØRENDE FORSKRIFTER</w:t>
      </w:r>
      <w:bookmarkEnd w:id="60"/>
    </w:p>
    <w:p w14:paraId="0E6BDDC3" w14:textId="2DB5763F" w:rsidR="0009169B" w:rsidRPr="00972A66" w:rsidRDefault="0009169B" w:rsidP="00044E88">
      <w:pPr>
        <w:pStyle w:val="Overskrift3"/>
        <w:rPr>
          <w:lang w:val="nb-NO" w:eastAsia="nb-NO"/>
        </w:rPr>
      </w:pPr>
      <w:bookmarkStart w:id="61" w:name="_Toc233892215"/>
      <w:r w:rsidRPr="00972A66">
        <w:rPr>
          <w:lang w:val="nb-NO" w:eastAsia="nb-NO"/>
        </w:rPr>
        <w:t>Partenes plikt til å etterleve sanksjonslovgivningen med</w:t>
      </w:r>
      <w:r w:rsidR="00C143EA" w:rsidRPr="00972A66">
        <w:rPr>
          <w:lang w:val="nb-NO" w:eastAsia="nb-NO"/>
        </w:rPr>
        <w:t xml:space="preserve"> </w:t>
      </w:r>
      <w:r w:rsidRPr="00972A66">
        <w:rPr>
          <w:lang w:val="nb-NO" w:eastAsia="nb-NO"/>
        </w:rPr>
        <w:t>tilhørende forskrifter</w:t>
      </w:r>
      <w:bookmarkEnd w:id="61"/>
    </w:p>
    <w:p w14:paraId="41BF13D4" w14:textId="157CED9E" w:rsidR="0009169B" w:rsidRPr="00972A66" w:rsidRDefault="0009169B" w:rsidP="00972A66">
      <w:pPr>
        <w:rPr>
          <w:lang w:val="nb-NO" w:eastAsia="nb-NO"/>
        </w:rPr>
      </w:pPr>
      <w:r w:rsidRPr="00972A66">
        <w:rPr>
          <w:lang w:val="nb-NO" w:eastAsia="nb-NO"/>
        </w:rPr>
        <w:t xml:space="preserve">Partene har plikt til å opptre i overensstemmelse med sanksjonsloven av 16. april 2021 nr.18 med tilhørende forskrifter. </w:t>
      </w:r>
      <w:r w:rsidR="002C556A">
        <w:rPr>
          <w:lang w:val="nb-NO" w:eastAsia="nb-NO"/>
        </w:rPr>
        <w:br/>
      </w:r>
    </w:p>
    <w:p w14:paraId="094E11BE" w14:textId="74B48A6E" w:rsidR="0009169B" w:rsidRPr="00972A66" w:rsidRDefault="0009169B" w:rsidP="00972A66">
      <w:pPr>
        <w:rPr>
          <w:lang w:val="nb-NO" w:eastAsia="nb-NO"/>
        </w:rPr>
      </w:pPr>
      <w:r w:rsidRPr="00972A66">
        <w:rPr>
          <w:lang w:val="nb-NO" w:eastAsia="nb-NO"/>
        </w:rPr>
        <w:t>Entreprenøren har ansvar og skal sørge for at selskaper i entreprenørens konsern eller selskaper som entreprenøren har kontrollerende eierskap eller myndighet i, kontraktmedhjelpere og enhver annen i leverandørkjeden, samt daglig leder, styreleder og andre ledende ansatte hos entreprenøren og i de nevnte selskaper opptrer i overensstemmelse med ovennevnte regelverk.</w:t>
      </w:r>
      <w:r w:rsidR="002C556A">
        <w:rPr>
          <w:lang w:val="nb-NO" w:eastAsia="nb-NO"/>
        </w:rPr>
        <w:br/>
      </w:r>
    </w:p>
    <w:p w14:paraId="116F44F4" w14:textId="70B579EF" w:rsidR="0009169B" w:rsidRPr="00972A66" w:rsidRDefault="0009169B" w:rsidP="00972A66">
      <w:pPr>
        <w:rPr>
          <w:lang w:val="nb-NO" w:eastAsia="nb-NO"/>
        </w:rPr>
      </w:pPr>
      <w:r w:rsidRPr="00972A66">
        <w:rPr>
          <w:lang w:val="nb-NO" w:eastAsia="nb-NO"/>
        </w:rPr>
        <w:t>Byggherren har ansvar og skal sørge for at selskaper som byggherren har kontrollerende eierskap eller myndighet i, prosjekterende og enhver annen involvert i prosjektet, samt daglig leder, styreleder og andre ledende ansatte hos byggherren og i de nevnte selskaper opptrer i overensstemmelse med ovennevnte regelverk.</w:t>
      </w:r>
    </w:p>
    <w:p w14:paraId="5ED031DD" w14:textId="6B3C7362" w:rsidR="0009169B" w:rsidRPr="00972A66" w:rsidRDefault="0009169B" w:rsidP="00D10D19">
      <w:pPr>
        <w:pStyle w:val="Overskrift3"/>
        <w:rPr>
          <w:lang w:val="nb-NO" w:eastAsia="nb-NO"/>
        </w:rPr>
      </w:pPr>
      <w:bookmarkStart w:id="62" w:name="_Toc233892216"/>
      <w:r w:rsidRPr="00972A66">
        <w:rPr>
          <w:lang w:val="nb-NO" w:eastAsia="nb-NO"/>
        </w:rPr>
        <w:t>Vesentlig mislighold</w:t>
      </w:r>
      <w:bookmarkEnd w:id="62"/>
    </w:p>
    <w:p w14:paraId="6EE65387" w14:textId="7BD47FAD" w:rsidR="0009169B" w:rsidRPr="00972A66" w:rsidRDefault="0009169B" w:rsidP="00972A66">
      <w:pPr>
        <w:rPr>
          <w:lang w:val="nb-NO" w:eastAsia="nb-NO"/>
        </w:rPr>
      </w:pPr>
      <w:r w:rsidRPr="00972A66">
        <w:rPr>
          <w:lang w:val="nb-NO" w:eastAsia="nb-NO"/>
        </w:rPr>
        <w:t xml:space="preserve">Brudd på kontraktens bestemmelser </w:t>
      </w:r>
      <w:r w:rsidRPr="003A2AE6">
        <w:rPr>
          <w:lang w:val="nb-NO" w:eastAsia="nb-NO"/>
        </w:rPr>
        <w:t>i punkt 2</w:t>
      </w:r>
      <w:r w:rsidR="00B4029F" w:rsidRPr="003A2AE6">
        <w:rPr>
          <w:lang w:val="nb-NO" w:eastAsia="nb-NO"/>
        </w:rPr>
        <w:t>2</w:t>
      </w:r>
      <w:r w:rsidRPr="003A2AE6">
        <w:rPr>
          <w:lang w:val="nb-NO" w:eastAsia="nb-NO"/>
        </w:rPr>
        <w:t xml:space="preserve">.1 </w:t>
      </w:r>
      <w:r w:rsidRPr="00972A66">
        <w:rPr>
          <w:lang w:val="nb-NO" w:eastAsia="nb-NO"/>
        </w:rPr>
        <w:t>ovenfor skal alltid anses som et vesentlig kontraktbrudd.</w:t>
      </w:r>
    </w:p>
    <w:p w14:paraId="6D0F1EFA" w14:textId="57C2969F" w:rsidR="0009169B" w:rsidRPr="00972A66" w:rsidRDefault="0009169B" w:rsidP="00D10D19">
      <w:pPr>
        <w:pStyle w:val="Overskrift3"/>
        <w:rPr>
          <w:lang w:val="nb-NO" w:eastAsia="nb-NO"/>
        </w:rPr>
      </w:pPr>
      <w:bookmarkStart w:id="63" w:name="_Toc233892217"/>
      <w:r w:rsidRPr="00972A66">
        <w:rPr>
          <w:lang w:val="nb-NO" w:eastAsia="nb-NO"/>
        </w:rPr>
        <w:t>Erstatning</w:t>
      </w:r>
      <w:bookmarkEnd w:id="63"/>
    </w:p>
    <w:p w14:paraId="4AA40F76" w14:textId="1BC7D6CD" w:rsidR="0009169B" w:rsidRPr="00972A66" w:rsidRDefault="0009169B" w:rsidP="00972A66">
      <w:pPr>
        <w:rPr>
          <w:lang w:val="nb-NO" w:eastAsia="nb-NO"/>
        </w:rPr>
      </w:pPr>
      <w:r w:rsidRPr="00972A66">
        <w:rPr>
          <w:lang w:val="nb-NO" w:eastAsia="nb-NO"/>
        </w:rPr>
        <w:t>Partene kan kreve erstatning for ethvert økonomisk tap eller skade som man måtte lide som følge av den andre partens brudd på kontraktens bestemmelser i punkt 2</w:t>
      </w:r>
      <w:r w:rsidR="00B4029F" w:rsidRPr="00972A66">
        <w:rPr>
          <w:lang w:val="nb-NO" w:eastAsia="nb-NO"/>
        </w:rPr>
        <w:t>2</w:t>
      </w:r>
      <w:r w:rsidRPr="00972A66">
        <w:rPr>
          <w:lang w:val="nb-NO" w:eastAsia="nb-NO"/>
        </w:rPr>
        <w:t xml:space="preserve">.1. ovenfor. </w:t>
      </w:r>
    </w:p>
    <w:p w14:paraId="696EB39F" w14:textId="050D5452" w:rsidR="0009169B" w:rsidRPr="00972A66" w:rsidRDefault="0009169B" w:rsidP="00D10D19">
      <w:pPr>
        <w:pStyle w:val="Overskrift3"/>
        <w:rPr>
          <w:lang w:val="nb-NO" w:eastAsia="nb-NO"/>
        </w:rPr>
      </w:pPr>
      <w:bookmarkStart w:id="64" w:name="_Toc233892218"/>
      <w:r w:rsidRPr="00972A66">
        <w:rPr>
          <w:lang w:val="nb-NO" w:eastAsia="nb-NO"/>
        </w:rPr>
        <w:t>Heving</w:t>
      </w:r>
      <w:bookmarkEnd w:id="64"/>
    </w:p>
    <w:p w14:paraId="2A4FCB97" w14:textId="4B1244A5" w:rsidR="0009169B" w:rsidRPr="00972A66" w:rsidRDefault="0009169B" w:rsidP="00972A66">
      <w:pPr>
        <w:rPr>
          <w:lang w:val="nb-NO" w:eastAsia="nb-NO"/>
        </w:rPr>
      </w:pPr>
      <w:r w:rsidRPr="00972A66">
        <w:rPr>
          <w:lang w:val="nb-NO" w:eastAsia="nb-NO"/>
        </w:rPr>
        <w:t>Med mindre parten retter kontraktbruddet innen kontraktens frister, kan den andre parten heve hele eller deler av kontrakten i henhold til bestemmelsene i C1 pkt. 39.</w:t>
      </w:r>
    </w:p>
    <w:p w14:paraId="51AC3356" w14:textId="59B1C96E" w:rsidR="0009169B" w:rsidRPr="00972A66" w:rsidRDefault="0009169B" w:rsidP="00D10D19">
      <w:pPr>
        <w:pStyle w:val="Overskrift3"/>
        <w:rPr>
          <w:lang w:val="nb-NO" w:eastAsia="nb-NO"/>
        </w:rPr>
      </w:pPr>
      <w:bookmarkStart w:id="65" w:name="_Toc233892219"/>
      <w:r w:rsidRPr="00972A66">
        <w:rPr>
          <w:lang w:val="nb-NO" w:eastAsia="nb-NO"/>
        </w:rPr>
        <w:lastRenderedPageBreak/>
        <w:t>Informasjonsplikt</w:t>
      </w:r>
      <w:bookmarkEnd w:id="65"/>
    </w:p>
    <w:p w14:paraId="05901B91" w14:textId="366C07A9" w:rsidR="0009169B" w:rsidRPr="00972A66" w:rsidRDefault="0009169B" w:rsidP="00972A66">
      <w:pPr>
        <w:rPr>
          <w:lang w:val="nb-NO" w:eastAsia="nb-NO"/>
        </w:rPr>
      </w:pPr>
      <w:r w:rsidRPr="00972A66">
        <w:rPr>
          <w:lang w:val="nb-NO" w:eastAsia="nb-NO"/>
        </w:rPr>
        <w:t>Partene skal til enhver tid holde hverandre informert og oppdatert om forhold av</w:t>
      </w:r>
      <w:r w:rsidR="002C556A">
        <w:rPr>
          <w:lang w:val="nb-NO" w:eastAsia="nb-NO"/>
        </w:rPr>
        <w:t xml:space="preserve"> </w:t>
      </w:r>
      <w:r w:rsidRPr="00972A66">
        <w:rPr>
          <w:lang w:val="nb-NO" w:eastAsia="nb-NO"/>
        </w:rPr>
        <w:t>betydning for kontraktens bestemmelser om sanksjonslovgivningen.</w:t>
      </w:r>
    </w:p>
    <w:p w14:paraId="5497BFA1" w14:textId="0E06524E" w:rsidR="0009169B" w:rsidRPr="00972A66" w:rsidRDefault="0009169B" w:rsidP="00D10D19">
      <w:pPr>
        <w:pStyle w:val="Overskrift3"/>
        <w:rPr>
          <w:lang w:val="nb-NO" w:eastAsia="nb-NO"/>
        </w:rPr>
      </w:pPr>
      <w:bookmarkStart w:id="66" w:name="_Toc233892220"/>
      <w:r w:rsidRPr="00972A66">
        <w:rPr>
          <w:lang w:val="nb-NO" w:eastAsia="nb-NO"/>
        </w:rPr>
        <w:t>Dokumentasjon</w:t>
      </w:r>
      <w:bookmarkEnd w:id="66"/>
    </w:p>
    <w:p w14:paraId="681F314D" w14:textId="5BF7A147" w:rsidR="0009169B" w:rsidRPr="00972A66" w:rsidRDefault="0009169B" w:rsidP="00972A66">
      <w:pPr>
        <w:rPr>
          <w:lang w:val="nb-NO" w:eastAsia="nb-NO"/>
        </w:rPr>
      </w:pPr>
      <w:r w:rsidRPr="00972A66">
        <w:rPr>
          <w:lang w:val="nb-NO" w:eastAsia="nb-NO"/>
        </w:rPr>
        <w:t>Entreprenøren skal på forespørsel fra byggherren, og innen 14 dager etter at forespørselen er sendt, fremlegge dokumentasjon på etterlevelse av kontraktene bestemmelser i punkt 25.1. Dette gjelder blant annet dokumentasjon om</w:t>
      </w:r>
      <w:r w:rsidR="00F227F6" w:rsidRPr="00972A66">
        <w:rPr>
          <w:lang w:val="nb-NO" w:eastAsia="nb-NO"/>
        </w:rPr>
        <w:t>:</w:t>
      </w:r>
    </w:p>
    <w:p w14:paraId="6CAE7BD4" w14:textId="77777777" w:rsidR="0009169B" w:rsidRPr="00972A66" w:rsidRDefault="0009169B" w:rsidP="00972A66">
      <w:pPr>
        <w:rPr>
          <w:lang w:val="nb-NO" w:eastAsia="nb-NO"/>
        </w:rPr>
      </w:pPr>
      <w:r w:rsidRPr="00972A66">
        <w:rPr>
          <w:lang w:val="nb-NO" w:eastAsia="nb-NO"/>
        </w:rPr>
        <w:t>(i)</w:t>
      </w:r>
      <w:r w:rsidRPr="00972A66">
        <w:rPr>
          <w:lang w:val="nb-NO" w:eastAsia="nb-NO"/>
        </w:rPr>
        <w:tab/>
        <w:t>juridiske personer;</w:t>
      </w:r>
    </w:p>
    <w:p w14:paraId="7CD1726B" w14:textId="77777777" w:rsidR="0009169B" w:rsidRPr="00972A66" w:rsidRDefault="0009169B" w:rsidP="00972A66">
      <w:pPr>
        <w:rPr>
          <w:lang w:val="nb-NO" w:eastAsia="nb-NO"/>
        </w:rPr>
      </w:pPr>
      <w:r w:rsidRPr="00972A66">
        <w:rPr>
          <w:lang w:val="nb-NO" w:eastAsia="nb-NO"/>
        </w:rPr>
        <w:t>(ii)</w:t>
      </w:r>
      <w:r w:rsidRPr="00972A66">
        <w:rPr>
          <w:lang w:val="nb-NO" w:eastAsia="nb-NO"/>
        </w:rPr>
        <w:tab/>
        <w:t xml:space="preserve">fysiske personer; </w:t>
      </w:r>
    </w:p>
    <w:p w14:paraId="0A1F5D33" w14:textId="77777777" w:rsidR="0009169B" w:rsidRPr="00972A66" w:rsidRDefault="0009169B" w:rsidP="00972A66">
      <w:pPr>
        <w:rPr>
          <w:lang w:val="nb-NO" w:eastAsia="nb-NO"/>
        </w:rPr>
      </w:pPr>
      <w:r w:rsidRPr="00972A66">
        <w:rPr>
          <w:lang w:val="nb-NO" w:eastAsia="nb-NO"/>
        </w:rPr>
        <w:t>(iii)</w:t>
      </w:r>
      <w:r w:rsidRPr="00972A66">
        <w:rPr>
          <w:lang w:val="nb-NO" w:eastAsia="nb-NO"/>
        </w:rPr>
        <w:tab/>
        <w:t xml:space="preserve">opprinnelse på varer, materialer og andre innsatsfaktorer som benyttes i gjennomføringen av kontraktarbeidene, </w:t>
      </w:r>
    </w:p>
    <w:p w14:paraId="38C564E0" w14:textId="70471769" w:rsidR="0009169B" w:rsidRPr="00972A66" w:rsidRDefault="0009169B" w:rsidP="00972A66">
      <w:pPr>
        <w:rPr>
          <w:lang w:val="nb-NO" w:eastAsia="nb-NO"/>
        </w:rPr>
      </w:pPr>
      <w:r w:rsidRPr="00972A66">
        <w:rPr>
          <w:lang w:val="nb-NO" w:eastAsia="nb-NO"/>
        </w:rPr>
        <w:t>(iv)</w:t>
      </w:r>
      <w:r w:rsidRPr="00972A66">
        <w:rPr>
          <w:lang w:val="nb-NO" w:eastAsia="nb-NO"/>
        </w:rPr>
        <w:tab/>
        <w:t>transport av varer, materialer og andre innsatsfaktorer som benyttes i gjennomføringen av kontraktarbeidene;</w:t>
      </w:r>
    </w:p>
    <w:p w14:paraId="2D71ABF0" w14:textId="7FB45A8E" w:rsidR="0009169B" w:rsidRPr="00972A66" w:rsidRDefault="0009169B" w:rsidP="00D10D19">
      <w:pPr>
        <w:pStyle w:val="Overskrift3"/>
        <w:rPr>
          <w:lang w:val="nb-NO" w:eastAsia="nb-NO"/>
        </w:rPr>
      </w:pPr>
      <w:bookmarkStart w:id="67" w:name="_Toc233892221"/>
      <w:r w:rsidRPr="00972A66">
        <w:rPr>
          <w:lang w:val="nb-NO" w:eastAsia="nb-NO"/>
        </w:rPr>
        <w:t>Sanksjon for manglende dokumentasjon</w:t>
      </w:r>
      <w:bookmarkEnd w:id="67"/>
    </w:p>
    <w:p w14:paraId="6208D630" w14:textId="7308DDFE" w:rsidR="0009169B" w:rsidRPr="00972A66" w:rsidRDefault="0009169B" w:rsidP="00972A66">
      <w:pPr>
        <w:rPr>
          <w:lang w:val="nb-NO" w:eastAsia="nb-NO"/>
        </w:rPr>
      </w:pPr>
      <w:r w:rsidRPr="00972A66">
        <w:rPr>
          <w:lang w:val="nb-NO" w:eastAsia="nb-NO"/>
        </w:rPr>
        <w:t xml:space="preserve">Dersom entreprenørens dokumentasjon til byggherren er mangelfull, og entreprenøren ikke framskaffer den avtalte dokumentasjonen innen 14 dager etter å ha blitt gjort oppmerksom på forholdet, ilegges entreprenøren et trekk på kr </w:t>
      </w:r>
      <w:r w:rsidR="001D1F37">
        <w:rPr>
          <w:lang w:val="nb-NO" w:eastAsia="nb-NO"/>
        </w:rPr>
        <w:t>5000</w:t>
      </w:r>
      <w:r w:rsidRPr="00972A66">
        <w:rPr>
          <w:lang w:val="nb-NO" w:eastAsia="nb-NO"/>
        </w:rPr>
        <w:t xml:space="preserve"> per hverdag for hvert forhold inntil dokumentasjonen foreligger. </w:t>
      </w:r>
    </w:p>
    <w:p w14:paraId="1CD1F984" w14:textId="19ECFC31" w:rsidR="0009169B" w:rsidRPr="00972A66" w:rsidRDefault="0009169B" w:rsidP="00D10D19">
      <w:pPr>
        <w:pStyle w:val="Overskrift3"/>
        <w:rPr>
          <w:lang w:val="nb-NO" w:eastAsia="nb-NO"/>
        </w:rPr>
      </w:pPr>
      <w:bookmarkStart w:id="68" w:name="_Toc233892222"/>
      <w:r w:rsidRPr="00972A66">
        <w:rPr>
          <w:lang w:val="nb-NO" w:eastAsia="nb-NO"/>
        </w:rPr>
        <w:t>Utskifting av entreprenørens kontraktmedhjelpere</w:t>
      </w:r>
      <w:bookmarkEnd w:id="68"/>
    </w:p>
    <w:p w14:paraId="36D0BFBC" w14:textId="6F567A18" w:rsidR="0009169B" w:rsidRPr="00972A66" w:rsidRDefault="0009169B" w:rsidP="00972A66">
      <w:pPr>
        <w:rPr>
          <w:lang w:val="nb-NO" w:eastAsia="nb-NO"/>
        </w:rPr>
      </w:pPr>
      <w:r w:rsidRPr="00972A66">
        <w:rPr>
          <w:lang w:val="nb-NO" w:eastAsia="nb-NO"/>
        </w:rPr>
        <w:t xml:space="preserve">Byggherren kan bestemme at entreprenøren skal skifte ut kontraktmedhjelpere dersom det avdekkes brudd på kontraktens </w:t>
      </w:r>
      <w:r w:rsidRPr="00815A83">
        <w:rPr>
          <w:lang w:val="nb-NO" w:eastAsia="nb-NO"/>
        </w:rPr>
        <w:t>bestemmelser i punkt 2</w:t>
      </w:r>
      <w:r w:rsidR="00B4029F" w:rsidRPr="00815A83">
        <w:rPr>
          <w:lang w:val="nb-NO" w:eastAsia="nb-NO"/>
        </w:rPr>
        <w:t>2</w:t>
      </w:r>
      <w:r w:rsidRPr="00815A83">
        <w:rPr>
          <w:lang w:val="nb-NO" w:eastAsia="nb-NO"/>
        </w:rPr>
        <w:t>.1.</w:t>
      </w:r>
    </w:p>
    <w:p w14:paraId="1DBD4950" w14:textId="5D4A5446" w:rsidR="00E536F0" w:rsidRPr="00972A66" w:rsidRDefault="00E536F0" w:rsidP="00D10D19">
      <w:pPr>
        <w:pStyle w:val="Overskrift2"/>
        <w:rPr>
          <w:lang w:val="nb-NO" w:eastAsia="nb-NO"/>
        </w:rPr>
      </w:pPr>
      <w:bookmarkStart w:id="69" w:name="_Toc233892223"/>
      <w:r w:rsidRPr="00972A66">
        <w:rPr>
          <w:lang w:val="nb-NO" w:eastAsia="nb-NO"/>
        </w:rPr>
        <w:t>SANKSJONER OG BONUS</w:t>
      </w:r>
      <w:bookmarkEnd w:id="69"/>
    </w:p>
    <w:p w14:paraId="1D440507" w14:textId="6EF51FC9" w:rsidR="00E536F0" w:rsidRPr="00972A66" w:rsidRDefault="00E536F0" w:rsidP="00972A66">
      <w:pPr>
        <w:rPr>
          <w:lang w:val="nb-NO" w:eastAsia="nb-NO"/>
        </w:rPr>
      </w:pPr>
      <w:r w:rsidRPr="00972A66">
        <w:rPr>
          <w:lang w:val="nb-NO" w:eastAsia="nb-NO"/>
        </w:rPr>
        <w:t>Dette kapittelet gir oversikt over sanksjoner og bonuser som kan benyttes i kontrakten.</w:t>
      </w:r>
      <w:r w:rsidR="00F227F6" w:rsidRPr="00972A66">
        <w:rPr>
          <w:lang w:val="nb-NO" w:eastAsia="nb-NO"/>
        </w:rPr>
        <w:br/>
      </w:r>
      <w:r w:rsidR="006B6A6A" w:rsidRPr="00972A66">
        <w:rPr>
          <w:lang w:val="nb-NO" w:eastAsia="nb-NO"/>
        </w:rPr>
        <w:t>I hovedtrekk</w:t>
      </w:r>
      <w:r w:rsidRPr="00972A66">
        <w:rPr>
          <w:lang w:val="nb-NO" w:eastAsia="nb-NO"/>
        </w:rPr>
        <w:t xml:space="preserve"> henvis</w:t>
      </w:r>
      <w:r w:rsidR="006B6A6A" w:rsidRPr="00972A66">
        <w:rPr>
          <w:lang w:val="nb-NO" w:eastAsia="nb-NO"/>
        </w:rPr>
        <w:t>es</w:t>
      </w:r>
      <w:r w:rsidRPr="00972A66">
        <w:rPr>
          <w:lang w:val="nb-NO" w:eastAsia="nb-NO"/>
        </w:rPr>
        <w:t xml:space="preserve"> </w:t>
      </w:r>
      <w:r w:rsidR="00897D09" w:rsidRPr="00972A66">
        <w:rPr>
          <w:lang w:val="nb-NO" w:eastAsia="nb-NO"/>
        </w:rPr>
        <w:t xml:space="preserve">det </w:t>
      </w:r>
      <w:r w:rsidRPr="00972A66">
        <w:rPr>
          <w:lang w:val="nb-NO" w:eastAsia="nb-NO"/>
        </w:rPr>
        <w:t>til hvor en finner de komplette bestemmelsene.</w:t>
      </w:r>
    </w:p>
    <w:p w14:paraId="5581A087" w14:textId="258E438B" w:rsidR="00E536F0" w:rsidRPr="00972A66" w:rsidRDefault="00E536F0" w:rsidP="00D10D19">
      <w:pPr>
        <w:pStyle w:val="Overskrift3"/>
        <w:rPr>
          <w:lang w:val="nb-NO" w:eastAsia="nb-NO"/>
        </w:rPr>
      </w:pPr>
      <w:bookmarkStart w:id="70" w:name="_Toc233892224"/>
      <w:r w:rsidRPr="00972A66">
        <w:rPr>
          <w:lang w:val="nb-NO" w:eastAsia="nb-NO"/>
        </w:rPr>
        <w:lastRenderedPageBreak/>
        <w:t>Sanksjoner</w:t>
      </w:r>
      <w:bookmarkEnd w:id="70"/>
    </w:p>
    <w:p w14:paraId="68F843B7" w14:textId="5F2AB405" w:rsidR="00E536F0" w:rsidRPr="00972A66" w:rsidRDefault="00E536F0" w:rsidP="00D10D19">
      <w:pPr>
        <w:pStyle w:val="Overskrift4"/>
        <w:rPr>
          <w:lang w:val="nb-NO" w:eastAsia="nb-NO"/>
        </w:rPr>
      </w:pPr>
      <w:r w:rsidRPr="00972A66">
        <w:rPr>
          <w:lang w:val="nb-NO" w:eastAsia="nb-NO"/>
        </w:rPr>
        <w:t>Generelt</w:t>
      </w:r>
    </w:p>
    <w:p w14:paraId="174ABA2B" w14:textId="55CA5A5B" w:rsidR="00E536F0" w:rsidRPr="00972A66" w:rsidRDefault="00E536F0" w:rsidP="00972A66">
      <w:pPr>
        <w:rPr>
          <w:lang w:val="nb-NO" w:eastAsia="nb-NO"/>
        </w:rPr>
      </w:pPr>
      <w:r w:rsidRPr="00972A66">
        <w:rPr>
          <w:lang w:val="nb-NO" w:eastAsia="nb-NO"/>
        </w:rPr>
        <w:t>Sanksjon i form av trekk er ikke begrensende for byggherrens håndtering av mangler i henhold til kap. C1 NS 8407</w:t>
      </w:r>
      <w:r w:rsidR="00B90AD0" w:rsidRPr="00972A66">
        <w:rPr>
          <w:lang w:val="nb-NO" w:eastAsia="nb-NO"/>
        </w:rPr>
        <w:t>:2011</w:t>
      </w:r>
      <w:r w:rsidRPr="00972A66">
        <w:rPr>
          <w:lang w:val="nb-NO" w:eastAsia="nb-NO"/>
        </w:rPr>
        <w:t>.</w:t>
      </w:r>
      <w:r w:rsidR="005E3264">
        <w:rPr>
          <w:lang w:val="nb-NO" w:eastAsia="nb-NO"/>
        </w:rPr>
        <w:br/>
      </w:r>
    </w:p>
    <w:p w14:paraId="1FF3366B" w14:textId="2A31214A" w:rsidR="00FD0F69" w:rsidRPr="00972A66" w:rsidRDefault="00FD0F69" w:rsidP="00972A66">
      <w:pPr>
        <w:rPr>
          <w:lang w:val="nb-NO" w:eastAsia="nb-NO"/>
        </w:rPr>
      </w:pPr>
      <w:r w:rsidRPr="00972A66">
        <w:rPr>
          <w:lang w:val="nb-NO" w:eastAsia="nb-NO"/>
        </w:rPr>
        <w:t xml:space="preserve">Sanksjoner knyttet til andre forhold enn dagmulkt ved </w:t>
      </w:r>
      <w:r w:rsidR="006F1830" w:rsidRPr="00972A66">
        <w:rPr>
          <w:lang w:val="nb-NO" w:eastAsia="nb-NO"/>
        </w:rPr>
        <w:t>forsinkelse</w:t>
      </w:r>
      <w:r w:rsidR="00A103FF" w:rsidRPr="00972A66">
        <w:rPr>
          <w:lang w:val="nb-NO" w:eastAsia="nb-NO"/>
        </w:rPr>
        <w:t>, kommer i tillegg til dagmulkt</w:t>
      </w:r>
      <w:r w:rsidR="00D70B8D" w:rsidRPr="00972A66">
        <w:rPr>
          <w:lang w:val="nb-NO" w:eastAsia="nb-NO"/>
        </w:rPr>
        <w:t xml:space="preserve"> </w:t>
      </w:r>
      <w:r w:rsidR="00602416" w:rsidRPr="00972A66">
        <w:rPr>
          <w:lang w:val="nb-NO" w:eastAsia="nb-NO"/>
        </w:rPr>
        <w:t xml:space="preserve">ved forsinkelse </w:t>
      </w:r>
      <w:r w:rsidR="00D70B8D" w:rsidRPr="00972A66">
        <w:rPr>
          <w:lang w:val="nb-NO" w:eastAsia="nb-NO"/>
        </w:rPr>
        <w:t>og vil derfor</w:t>
      </w:r>
      <w:r w:rsidR="003765D7" w:rsidRPr="00972A66">
        <w:rPr>
          <w:lang w:val="nb-NO" w:eastAsia="nb-NO"/>
        </w:rPr>
        <w:t xml:space="preserve"> </w:t>
      </w:r>
      <w:r w:rsidR="00916BA8" w:rsidRPr="00972A66">
        <w:rPr>
          <w:lang w:val="nb-NO" w:eastAsia="nb-NO"/>
        </w:rPr>
        <w:t>i</w:t>
      </w:r>
      <w:r w:rsidR="003765D7" w:rsidRPr="00972A66">
        <w:rPr>
          <w:lang w:val="nb-NO" w:eastAsia="nb-NO"/>
        </w:rPr>
        <w:t xml:space="preserve">kke </w:t>
      </w:r>
      <w:r w:rsidR="00497A4B" w:rsidRPr="00972A66">
        <w:rPr>
          <w:lang w:val="nb-NO" w:eastAsia="nb-NO"/>
        </w:rPr>
        <w:t xml:space="preserve">være </w:t>
      </w:r>
      <w:r w:rsidR="00214416" w:rsidRPr="00972A66">
        <w:rPr>
          <w:lang w:val="nb-NO" w:eastAsia="nb-NO"/>
        </w:rPr>
        <w:t>beg</w:t>
      </w:r>
      <w:r w:rsidR="001C31F8" w:rsidRPr="00972A66">
        <w:rPr>
          <w:lang w:val="nb-NO" w:eastAsia="nb-NO"/>
        </w:rPr>
        <w:t xml:space="preserve">renset </w:t>
      </w:r>
      <w:r w:rsidR="00214416" w:rsidRPr="00972A66">
        <w:rPr>
          <w:lang w:val="nb-NO" w:eastAsia="nb-NO"/>
        </w:rPr>
        <w:t xml:space="preserve">av </w:t>
      </w:r>
      <w:r w:rsidR="001C31F8" w:rsidRPr="00972A66">
        <w:rPr>
          <w:lang w:val="nb-NO" w:eastAsia="nb-NO"/>
        </w:rPr>
        <w:t xml:space="preserve">bestemmelsen om </w:t>
      </w:r>
      <w:r w:rsidR="00214416" w:rsidRPr="00972A66">
        <w:rPr>
          <w:lang w:val="nb-NO" w:eastAsia="nb-NO"/>
        </w:rPr>
        <w:t>entreprenørens samlede dagmulkts</w:t>
      </w:r>
      <w:r w:rsidR="007233D0" w:rsidRPr="00972A66">
        <w:rPr>
          <w:lang w:val="nb-NO" w:eastAsia="nb-NO"/>
        </w:rPr>
        <w:t>ansvar iht. NS 840</w:t>
      </w:r>
      <w:r w:rsidR="00B90AD0" w:rsidRPr="00972A66">
        <w:rPr>
          <w:lang w:val="nb-NO" w:eastAsia="nb-NO"/>
        </w:rPr>
        <w:t>7</w:t>
      </w:r>
      <w:r w:rsidR="001D213A" w:rsidRPr="00972A66">
        <w:rPr>
          <w:lang w:val="nb-NO" w:eastAsia="nb-NO"/>
        </w:rPr>
        <w:t xml:space="preserve"> pkt. 4</w:t>
      </w:r>
      <w:r w:rsidR="004B3AFB" w:rsidRPr="00972A66">
        <w:rPr>
          <w:lang w:val="nb-NO" w:eastAsia="nb-NO"/>
        </w:rPr>
        <w:t>0</w:t>
      </w:r>
      <w:r w:rsidR="001D213A" w:rsidRPr="00972A66">
        <w:rPr>
          <w:lang w:val="nb-NO" w:eastAsia="nb-NO"/>
        </w:rPr>
        <w:t>.3</w:t>
      </w:r>
      <w:r w:rsidR="005E3264">
        <w:rPr>
          <w:lang w:val="nb-NO" w:eastAsia="nb-NO"/>
        </w:rPr>
        <w:br/>
      </w:r>
    </w:p>
    <w:p w14:paraId="3DCA06E0" w14:textId="255D142E" w:rsidR="00BA2262" w:rsidRPr="00972A66" w:rsidRDefault="00D0553F" w:rsidP="00972A66">
      <w:pPr>
        <w:rPr>
          <w:lang w:val="nb-NO" w:eastAsia="nb-NO"/>
        </w:rPr>
      </w:pPr>
      <w:r w:rsidRPr="00972A66">
        <w:rPr>
          <w:lang w:val="nb-NO" w:eastAsia="nb-NO"/>
        </w:rPr>
        <w:t xml:space="preserve">Hvis det </w:t>
      </w:r>
      <w:r w:rsidR="00B84060" w:rsidRPr="00972A66">
        <w:rPr>
          <w:lang w:val="nb-NO" w:eastAsia="nb-NO"/>
        </w:rPr>
        <w:t>i C1 el</w:t>
      </w:r>
      <w:r w:rsidR="004D605A" w:rsidRPr="00972A66">
        <w:rPr>
          <w:lang w:val="nb-NO" w:eastAsia="nb-NO"/>
        </w:rPr>
        <w:t xml:space="preserve">ler </w:t>
      </w:r>
      <w:r w:rsidRPr="00972A66">
        <w:rPr>
          <w:lang w:val="nb-NO" w:eastAsia="nb-NO"/>
        </w:rPr>
        <w:t>under prosesser i kap. D1</w:t>
      </w:r>
      <w:r w:rsidR="00D34FB0" w:rsidRPr="00972A66">
        <w:rPr>
          <w:lang w:val="nb-NO" w:eastAsia="nb-NO"/>
        </w:rPr>
        <w:t xml:space="preserve"> og D2 er angitt sanksjoner, men som</w:t>
      </w:r>
      <w:r w:rsidR="00393096" w:rsidRPr="00972A66">
        <w:rPr>
          <w:lang w:val="nb-NO" w:eastAsia="nb-NO"/>
        </w:rPr>
        <w:t xml:space="preserve"> ikke er gjentatt i dette kap. 23</w:t>
      </w:r>
      <w:r w:rsidR="004D605A" w:rsidRPr="00972A66">
        <w:rPr>
          <w:lang w:val="nb-NO" w:eastAsia="nb-NO"/>
        </w:rPr>
        <w:t>,</w:t>
      </w:r>
      <w:r w:rsidR="003A203B" w:rsidRPr="00972A66">
        <w:rPr>
          <w:lang w:val="nb-NO" w:eastAsia="nb-NO"/>
        </w:rPr>
        <w:t xml:space="preserve"> så er de likevel gyldige.</w:t>
      </w:r>
    </w:p>
    <w:p w14:paraId="28D4D2AC" w14:textId="77519041" w:rsidR="00E536F0" w:rsidRPr="00972A66" w:rsidRDefault="000177C5" w:rsidP="00D10D19">
      <w:pPr>
        <w:pStyle w:val="Overskrift4"/>
        <w:rPr>
          <w:lang w:val="nb-NO" w:eastAsia="nb-NO"/>
        </w:rPr>
      </w:pPr>
      <w:r w:rsidRPr="00972A66">
        <w:rPr>
          <w:lang w:val="nb-NO" w:eastAsia="nb-NO"/>
        </w:rPr>
        <w:t>Dagmulkt ved forsinkelse</w:t>
      </w:r>
    </w:p>
    <w:p w14:paraId="3331678A" w14:textId="77777777" w:rsidR="002C39E6" w:rsidRDefault="004A4BD2" w:rsidP="007F19EE">
      <w:pPr>
        <w:rPr>
          <w:lang w:val="nb-NO" w:eastAsia="nb-NO"/>
        </w:rPr>
      </w:pPr>
      <w:r w:rsidRPr="00972A66">
        <w:rPr>
          <w:lang w:val="nb-NO" w:eastAsia="nb-NO"/>
        </w:rPr>
        <w:t xml:space="preserve">Ref. C2 kap. </w:t>
      </w:r>
      <w:r w:rsidR="00AE7219">
        <w:rPr>
          <w:lang w:val="nb-NO" w:eastAsia="nb-NO"/>
        </w:rPr>
        <w:t>9</w:t>
      </w:r>
      <w:r w:rsidRPr="00972A66">
        <w:rPr>
          <w:lang w:val="nb-NO" w:eastAsia="nb-NO"/>
        </w:rPr>
        <w:t xml:space="preserve"> pkt. </w:t>
      </w:r>
      <w:r w:rsidR="00AE7219">
        <w:rPr>
          <w:lang w:val="nb-NO" w:eastAsia="nb-NO"/>
        </w:rPr>
        <w:t>9</w:t>
      </w:r>
      <w:r w:rsidRPr="00AE7219">
        <w:rPr>
          <w:lang w:val="nb-NO" w:eastAsia="nb-NO"/>
        </w:rPr>
        <w:t>.</w:t>
      </w:r>
      <w:r w:rsidR="00957C75" w:rsidRPr="00AE7219">
        <w:rPr>
          <w:lang w:val="nb-NO" w:eastAsia="nb-NO"/>
        </w:rPr>
        <w:t>1</w:t>
      </w:r>
      <w:r w:rsidR="00AE7219">
        <w:rPr>
          <w:lang w:val="nb-NO" w:eastAsia="nb-NO"/>
        </w:rPr>
        <w:t>.1</w:t>
      </w:r>
      <w:r w:rsidR="00492966" w:rsidRPr="00AE7219">
        <w:rPr>
          <w:lang w:val="nb-NO" w:eastAsia="nb-NO"/>
        </w:rPr>
        <w:t>:</w:t>
      </w:r>
      <w:r w:rsidR="00957C75" w:rsidRPr="00AE7219">
        <w:rPr>
          <w:lang w:val="nb-NO" w:eastAsia="nb-NO"/>
        </w:rPr>
        <w:t xml:space="preserve"> dag</w:t>
      </w:r>
      <w:r w:rsidR="00FC22D7" w:rsidRPr="00AE7219">
        <w:rPr>
          <w:lang w:val="nb-NO" w:eastAsia="nb-NO"/>
        </w:rPr>
        <w:t>mulkt ved overskridelse av frist for utbedring av påviste mangler</w:t>
      </w:r>
      <w:r w:rsidR="00FC22D7" w:rsidRPr="00972A66">
        <w:rPr>
          <w:lang w:val="nb-NO" w:eastAsia="nb-NO"/>
        </w:rPr>
        <w:t xml:space="preserve"> ved overtakelse.</w:t>
      </w:r>
      <w:r w:rsidR="00F52317" w:rsidRPr="00972A66">
        <w:rPr>
          <w:lang w:val="nb-NO" w:eastAsia="nb-NO"/>
        </w:rPr>
        <w:t xml:space="preserve"> Dagmul</w:t>
      </w:r>
      <w:r w:rsidR="00492966" w:rsidRPr="00972A66">
        <w:rPr>
          <w:lang w:val="nb-NO" w:eastAsia="nb-NO"/>
        </w:rPr>
        <w:t>kt etter denn</w:t>
      </w:r>
      <w:r w:rsidR="00357515" w:rsidRPr="00972A66">
        <w:rPr>
          <w:lang w:val="nb-NO" w:eastAsia="nb-NO"/>
        </w:rPr>
        <w:t>e</w:t>
      </w:r>
      <w:r w:rsidR="00492966" w:rsidRPr="00972A66">
        <w:rPr>
          <w:lang w:val="nb-NO" w:eastAsia="nb-NO"/>
        </w:rPr>
        <w:t xml:space="preserve"> bestemmelsen er </w:t>
      </w:r>
      <w:r w:rsidR="00357515" w:rsidRPr="00972A66">
        <w:rPr>
          <w:lang w:val="nb-NO" w:eastAsia="nb-NO"/>
        </w:rPr>
        <w:t xml:space="preserve">ikke begrenset av entreprenørens </w:t>
      </w:r>
      <w:r w:rsidR="008F5DF7" w:rsidRPr="00972A66">
        <w:rPr>
          <w:lang w:val="nb-NO" w:eastAsia="nb-NO"/>
        </w:rPr>
        <w:t>samlede dagmulktsansvar gitt i NS 840</w:t>
      </w:r>
      <w:r w:rsidR="001C6AAA">
        <w:rPr>
          <w:lang w:val="nb-NO" w:eastAsia="nb-NO"/>
        </w:rPr>
        <w:t>7</w:t>
      </w:r>
      <w:r w:rsidR="008F5DF7" w:rsidRPr="00972A66">
        <w:rPr>
          <w:lang w:val="nb-NO" w:eastAsia="nb-NO"/>
        </w:rPr>
        <w:t xml:space="preserve"> pkt. </w:t>
      </w:r>
      <w:r w:rsidR="0078160E" w:rsidRPr="00972A66">
        <w:rPr>
          <w:lang w:val="nb-NO" w:eastAsia="nb-NO"/>
        </w:rPr>
        <w:t>40</w:t>
      </w:r>
      <w:r w:rsidR="00BE4A11" w:rsidRPr="00972A66">
        <w:rPr>
          <w:lang w:val="nb-NO" w:eastAsia="nb-NO"/>
        </w:rPr>
        <w:t>.3</w:t>
      </w:r>
    </w:p>
    <w:p w14:paraId="12674659" w14:textId="32A7F8C5" w:rsidR="00E5104A" w:rsidRPr="00972A66" w:rsidRDefault="007F19EE" w:rsidP="00972A66">
      <w:pPr>
        <w:rPr>
          <w:lang w:val="nb-NO" w:eastAsia="nb-NO"/>
        </w:rPr>
      </w:pPr>
      <w:r w:rsidRPr="00972A66">
        <w:rPr>
          <w:lang w:val="nb-NO" w:eastAsia="nb-NO"/>
        </w:rPr>
        <w:t>Ref. C2 kap. 9 pkt. 9.1.</w:t>
      </w:r>
      <w:r>
        <w:rPr>
          <w:lang w:val="nb-NO" w:eastAsia="nb-NO"/>
        </w:rPr>
        <w:t>2</w:t>
      </w:r>
      <w:r w:rsidRPr="00972A66">
        <w:rPr>
          <w:lang w:val="nb-NO" w:eastAsia="nb-NO"/>
        </w:rPr>
        <w:br/>
        <w:t>Frist for ferdigstillelse og eventuelt delfrister er angitt i «Avtaledokumentet», kap. C3.</w:t>
      </w:r>
    </w:p>
    <w:p w14:paraId="24AEA1B5" w14:textId="71395FEE" w:rsidR="00E536F0" w:rsidRPr="00972A66" w:rsidRDefault="00E536F0" w:rsidP="00A47DB2">
      <w:pPr>
        <w:pStyle w:val="Overskrift4"/>
        <w:rPr>
          <w:lang w:val="nb-NO" w:eastAsia="nb-NO"/>
        </w:rPr>
      </w:pPr>
      <w:r w:rsidRPr="00972A66">
        <w:rPr>
          <w:lang w:val="nb-NO" w:eastAsia="nb-NO"/>
        </w:rPr>
        <w:t>«Sanksjon» i form av at arbeid ikke kan startes</w:t>
      </w:r>
    </w:p>
    <w:p w14:paraId="1B29C6CD" w14:textId="54E76E95" w:rsidR="00E101CE" w:rsidRPr="00972A66" w:rsidRDefault="001B5AEC" w:rsidP="00972A66">
      <w:pPr>
        <w:rPr>
          <w:lang w:eastAsia="nb-NO"/>
        </w:rPr>
      </w:pPr>
      <w:r w:rsidRPr="0053631E">
        <w:rPr>
          <w:lang w:val="nb-NO" w:eastAsia="nb-NO"/>
        </w:rPr>
        <w:t>Ref.</w:t>
      </w:r>
      <w:r w:rsidR="00DC1237" w:rsidRPr="0053631E">
        <w:rPr>
          <w:lang w:val="nb-NO" w:eastAsia="nb-NO"/>
        </w:rPr>
        <w:t xml:space="preserve"> </w:t>
      </w:r>
      <w:r w:rsidR="00BC5F53" w:rsidRPr="0053631E">
        <w:rPr>
          <w:lang w:val="nb-NO" w:eastAsia="nb-NO"/>
        </w:rPr>
        <w:t>C2</w:t>
      </w:r>
      <w:r w:rsidR="00272F6F" w:rsidRPr="0053631E">
        <w:rPr>
          <w:lang w:val="nb-NO" w:eastAsia="nb-NO"/>
        </w:rPr>
        <w:t xml:space="preserve"> </w:t>
      </w:r>
      <w:r w:rsidR="00D1533B" w:rsidRPr="0053631E">
        <w:rPr>
          <w:lang w:val="nb-NO" w:eastAsia="nb-NO"/>
        </w:rPr>
        <w:t>kap. 1 pkt. 1</w:t>
      </w:r>
      <w:r w:rsidR="002839A7" w:rsidRPr="0053631E">
        <w:rPr>
          <w:lang w:val="nb-NO" w:eastAsia="nb-NO"/>
        </w:rPr>
        <w:t>.</w:t>
      </w:r>
      <w:r w:rsidR="001777B1">
        <w:rPr>
          <w:lang w:val="nb-NO" w:eastAsia="nb-NO"/>
        </w:rPr>
        <w:t>5</w:t>
      </w:r>
      <w:r w:rsidR="002839A7" w:rsidRPr="0053631E">
        <w:rPr>
          <w:lang w:val="nb-NO" w:eastAsia="nb-NO"/>
        </w:rPr>
        <w:t>.1 samhandling gjennomført</w:t>
      </w:r>
      <w:r w:rsidR="000821B7" w:rsidRPr="0053631E">
        <w:rPr>
          <w:lang w:val="nb-NO" w:eastAsia="nb-NO"/>
        </w:rPr>
        <w:t>.</w:t>
      </w:r>
      <w:r w:rsidR="00F53EE0" w:rsidRPr="0053631E">
        <w:rPr>
          <w:color w:val="FF0000"/>
          <w:lang w:val="nb-NO" w:eastAsia="nb-NO"/>
        </w:rPr>
        <w:br/>
      </w:r>
      <w:r w:rsidR="00272F6F" w:rsidRPr="00CF07C4">
        <w:rPr>
          <w:noProof/>
          <w:lang w:val="nb-NO" w:eastAsia="nb-NO"/>
        </w:rPr>
        <w:t>kap. 2 pkt. 2.</w:t>
      </w:r>
      <w:r w:rsidR="00D67568" w:rsidRPr="00CF07C4">
        <w:rPr>
          <w:noProof/>
          <w:lang w:val="nb-NO" w:eastAsia="nb-NO"/>
        </w:rPr>
        <w:t>2.1</w:t>
      </w:r>
      <w:r w:rsidR="00272F6F" w:rsidRPr="00CF07C4">
        <w:rPr>
          <w:noProof/>
          <w:lang w:val="nb-NO" w:eastAsia="nb-NO"/>
        </w:rPr>
        <w:t xml:space="preserve"> </w:t>
      </w:r>
      <w:r w:rsidR="0053631E">
        <w:rPr>
          <w:noProof/>
          <w:lang w:val="nb-NO" w:eastAsia="nb-NO"/>
        </w:rPr>
        <w:t>manglende</w:t>
      </w:r>
      <w:r w:rsidR="00272F6F" w:rsidRPr="0053631E">
        <w:rPr>
          <w:lang w:val="nb-NO" w:eastAsia="nb-NO"/>
        </w:rPr>
        <w:t xml:space="preserve"> </w:t>
      </w:r>
      <w:r w:rsidR="0053631E" w:rsidRPr="00451DC6">
        <w:rPr>
          <w:noProof/>
          <w:lang w:val="nb-NO" w:eastAsia="nb-NO"/>
        </w:rPr>
        <w:t>egenerklæring</w:t>
      </w:r>
      <w:r w:rsidR="0053631E">
        <w:rPr>
          <w:noProof/>
          <w:lang w:val="nb-NO" w:eastAsia="nb-NO"/>
        </w:rPr>
        <w:t>sskjema</w:t>
      </w:r>
      <w:r w:rsidR="0053631E" w:rsidRPr="00451DC6">
        <w:rPr>
          <w:noProof/>
          <w:lang w:val="nb-NO" w:eastAsia="nb-NO"/>
        </w:rPr>
        <w:t xml:space="preserve"> som til enhver tid er i tråd med forskrift, DFØ og kontraktskrav.</w:t>
      </w:r>
      <w:r w:rsidR="00272F6F" w:rsidRPr="0053631E">
        <w:rPr>
          <w:lang w:val="nb-NO" w:eastAsia="nb-NO"/>
        </w:rPr>
        <w:br/>
      </w:r>
      <w:r w:rsidR="00BC5F53" w:rsidRPr="0053631E">
        <w:rPr>
          <w:lang w:val="nb-NO" w:eastAsia="nb-NO"/>
        </w:rPr>
        <w:t xml:space="preserve">kap. </w:t>
      </w:r>
      <w:r w:rsidR="00B664F3" w:rsidRPr="0053631E">
        <w:rPr>
          <w:lang w:val="nb-NO" w:eastAsia="nb-NO"/>
        </w:rPr>
        <w:t>4</w:t>
      </w:r>
      <w:r w:rsidR="00BC5F53" w:rsidRPr="0053631E">
        <w:rPr>
          <w:lang w:val="nb-NO" w:eastAsia="nb-NO"/>
        </w:rPr>
        <w:t xml:space="preserve"> </w:t>
      </w:r>
      <w:r w:rsidR="00DC1237" w:rsidRPr="0053631E">
        <w:rPr>
          <w:lang w:val="nb-NO" w:eastAsia="nb-NO"/>
        </w:rPr>
        <w:t>pkt</w:t>
      </w:r>
      <w:r w:rsidR="002A1B00" w:rsidRPr="0053631E">
        <w:rPr>
          <w:lang w:val="nb-NO" w:eastAsia="nb-NO"/>
        </w:rPr>
        <w:t>.</w:t>
      </w:r>
      <w:r w:rsidR="00DC1237" w:rsidRPr="0053631E">
        <w:rPr>
          <w:lang w:val="nb-NO" w:eastAsia="nb-NO"/>
        </w:rPr>
        <w:t xml:space="preserve"> </w:t>
      </w:r>
      <w:r w:rsidR="003841C1" w:rsidRPr="0053631E">
        <w:rPr>
          <w:lang w:val="nb-NO" w:eastAsia="nb-NO"/>
        </w:rPr>
        <w:t>4</w:t>
      </w:r>
      <w:r w:rsidR="00DC1237" w:rsidRPr="0053631E">
        <w:rPr>
          <w:lang w:val="nb-NO" w:eastAsia="nb-NO"/>
        </w:rPr>
        <w:t>.3.</w:t>
      </w:r>
      <w:r w:rsidR="003841C1" w:rsidRPr="0053631E">
        <w:rPr>
          <w:lang w:val="nb-NO" w:eastAsia="nb-NO"/>
        </w:rPr>
        <w:t>2</w:t>
      </w:r>
      <w:r w:rsidR="00DC1237" w:rsidRPr="0053631E">
        <w:rPr>
          <w:lang w:val="nb-NO" w:eastAsia="nb-NO"/>
        </w:rPr>
        <w:t xml:space="preserve"> </w:t>
      </w:r>
      <w:r w:rsidR="00913E8D" w:rsidRPr="0053631E">
        <w:rPr>
          <w:lang w:val="nb-NO" w:eastAsia="nb-NO"/>
        </w:rPr>
        <w:t>«Dokumenter som skal legges frem for byggherre før oppstart</w:t>
      </w:r>
      <w:r w:rsidR="007832D2" w:rsidRPr="0053631E">
        <w:rPr>
          <w:lang w:val="nb-NO" w:eastAsia="nb-NO"/>
        </w:rPr>
        <w:t>»</w:t>
      </w:r>
      <w:r w:rsidR="000821B7" w:rsidRPr="0053631E">
        <w:rPr>
          <w:lang w:val="nb-NO" w:eastAsia="nb-NO"/>
        </w:rPr>
        <w:t>.</w:t>
      </w:r>
      <w:r w:rsidR="002D5BFA" w:rsidRPr="0053631E">
        <w:rPr>
          <w:lang w:val="nb-NO" w:eastAsia="nb-NO"/>
        </w:rPr>
        <w:br/>
      </w:r>
      <w:r w:rsidR="00D31621" w:rsidRPr="00972A66">
        <w:rPr>
          <w:lang w:eastAsia="nb-NO"/>
        </w:rPr>
        <w:t xml:space="preserve">Ref. vedlegg C2-6: SHA / HMS / </w:t>
      </w:r>
      <w:proofErr w:type="gramStart"/>
      <w:r w:rsidR="00D31621" w:rsidRPr="00972A66">
        <w:rPr>
          <w:lang w:eastAsia="nb-NO"/>
        </w:rPr>
        <w:t xml:space="preserve">YM  </w:t>
      </w:r>
      <w:r w:rsidR="002A1B00" w:rsidRPr="00972A66">
        <w:rPr>
          <w:lang w:eastAsia="nb-NO"/>
        </w:rPr>
        <w:t>pkt.</w:t>
      </w:r>
      <w:proofErr w:type="gramEnd"/>
      <w:r w:rsidR="002A1B00" w:rsidRPr="00972A66">
        <w:rPr>
          <w:lang w:eastAsia="nb-NO"/>
        </w:rPr>
        <w:t xml:space="preserve"> </w:t>
      </w:r>
      <w:r w:rsidR="006F2A8E" w:rsidRPr="00972A66">
        <w:rPr>
          <w:lang w:eastAsia="nb-NO"/>
        </w:rPr>
        <w:t>20.2.7</w:t>
      </w:r>
      <w:r w:rsidR="002A1B00" w:rsidRPr="00972A66">
        <w:rPr>
          <w:lang w:eastAsia="nb-NO"/>
        </w:rPr>
        <w:t xml:space="preserve"> </w:t>
      </w:r>
      <w:r w:rsidR="006F2A8E" w:rsidRPr="00972A66">
        <w:rPr>
          <w:lang w:eastAsia="nb-NO"/>
        </w:rPr>
        <w:t>ang. å ta i bruk a</w:t>
      </w:r>
      <w:r w:rsidR="0012629E" w:rsidRPr="00972A66">
        <w:rPr>
          <w:lang w:eastAsia="nb-NO"/>
        </w:rPr>
        <w:t>rbeidstidsordning</w:t>
      </w:r>
      <w:r w:rsidR="000821B7" w:rsidRPr="00972A66">
        <w:rPr>
          <w:lang w:eastAsia="nb-NO"/>
        </w:rPr>
        <w:t>.</w:t>
      </w:r>
    </w:p>
    <w:p w14:paraId="772E7286" w14:textId="2936CFB9" w:rsidR="00E536F0" w:rsidRPr="00972A66" w:rsidRDefault="00E536F0" w:rsidP="00A47DB2">
      <w:pPr>
        <w:pStyle w:val="Overskrift4"/>
        <w:rPr>
          <w:lang w:val="nb-NO" w:eastAsia="nb-NO"/>
        </w:rPr>
      </w:pPr>
      <w:r w:rsidRPr="00972A66">
        <w:rPr>
          <w:lang w:val="nb-NO" w:eastAsia="nb-NO"/>
        </w:rPr>
        <w:t>S</w:t>
      </w:r>
      <w:r w:rsidR="00E1571F" w:rsidRPr="00972A66">
        <w:rPr>
          <w:lang w:val="nb-NO" w:eastAsia="nb-NO"/>
        </w:rPr>
        <w:t>tans</w:t>
      </w:r>
      <w:r w:rsidR="00811D4E" w:rsidRPr="00972A66">
        <w:rPr>
          <w:lang w:val="nb-NO" w:eastAsia="nb-NO"/>
        </w:rPr>
        <w:t xml:space="preserve"> av</w:t>
      </w:r>
      <w:r w:rsidR="00E1571F" w:rsidRPr="00972A66">
        <w:rPr>
          <w:lang w:val="nb-NO" w:eastAsia="nb-NO"/>
        </w:rPr>
        <w:t xml:space="preserve"> arbeid</w:t>
      </w:r>
    </w:p>
    <w:p w14:paraId="55016F4C" w14:textId="3BB8C9CE" w:rsidR="00E721E0" w:rsidRPr="00972A66" w:rsidRDefault="000C190A" w:rsidP="00972A66">
      <w:pPr>
        <w:rPr>
          <w:lang w:val="nb-NO" w:eastAsia="nb-NO"/>
        </w:rPr>
      </w:pPr>
      <w:r w:rsidRPr="00972A66">
        <w:rPr>
          <w:lang w:val="nb-NO" w:eastAsia="nb-NO"/>
        </w:rPr>
        <w:t xml:space="preserve">Ref. M&amp;R mod: </w:t>
      </w:r>
      <w:r w:rsidR="009E555D" w:rsidRPr="00972A66">
        <w:rPr>
          <w:lang w:val="nb-NO" w:eastAsia="nb-NO"/>
        </w:rPr>
        <w:t xml:space="preserve">faglærte, mannskapslister, internkontroll-SHA, </w:t>
      </w:r>
      <w:r w:rsidR="004A679B" w:rsidRPr="00972A66">
        <w:rPr>
          <w:lang w:val="nb-NO" w:eastAsia="nb-NO"/>
        </w:rPr>
        <w:t xml:space="preserve">antall </w:t>
      </w:r>
      <w:r w:rsidR="009E555D" w:rsidRPr="00972A66">
        <w:rPr>
          <w:lang w:val="nb-NO" w:eastAsia="nb-NO"/>
        </w:rPr>
        <w:t>ledd UE.</w:t>
      </w:r>
      <w:r w:rsidR="007425CA" w:rsidRPr="00972A66">
        <w:rPr>
          <w:lang w:val="nb-NO" w:eastAsia="nb-NO"/>
        </w:rPr>
        <w:br/>
        <w:t xml:space="preserve">Ref. C2 kap. </w:t>
      </w:r>
      <w:r w:rsidR="00AA1245">
        <w:rPr>
          <w:lang w:val="nb-NO" w:eastAsia="nb-NO"/>
        </w:rPr>
        <w:t xml:space="preserve">4 </w:t>
      </w:r>
      <w:r w:rsidR="00733868" w:rsidRPr="00972A66">
        <w:rPr>
          <w:lang w:val="nb-NO" w:eastAsia="nb-NO"/>
        </w:rPr>
        <w:t xml:space="preserve">pkt. </w:t>
      </w:r>
      <w:r w:rsidR="00080047">
        <w:rPr>
          <w:lang w:val="nb-NO" w:eastAsia="nb-NO"/>
        </w:rPr>
        <w:t>4</w:t>
      </w:r>
      <w:r w:rsidR="00733868" w:rsidRPr="00972A66">
        <w:rPr>
          <w:lang w:val="nb-NO" w:eastAsia="nb-NO"/>
        </w:rPr>
        <w:t>.</w:t>
      </w:r>
      <w:r w:rsidR="00080047">
        <w:rPr>
          <w:lang w:val="nb-NO" w:eastAsia="nb-NO"/>
        </w:rPr>
        <w:t>5</w:t>
      </w:r>
      <w:r w:rsidR="00733868" w:rsidRPr="00972A66">
        <w:rPr>
          <w:lang w:val="nb-NO" w:eastAsia="nb-NO"/>
        </w:rPr>
        <w:t>.</w:t>
      </w:r>
      <w:r w:rsidR="00080047">
        <w:rPr>
          <w:lang w:val="nb-NO" w:eastAsia="nb-NO"/>
        </w:rPr>
        <w:t>2</w:t>
      </w:r>
      <w:r w:rsidR="008150B0" w:rsidRPr="00972A66">
        <w:rPr>
          <w:lang w:val="nb-NO" w:eastAsia="nb-NO"/>
        </w:rPr>
        <w:t xml:space="preserve"> Stans ved kvalitetsavvik</w:t>
      </w:r>
      <w:r w:rsidR="00FC080C" w:rsidRPr="00972A66">
        <w:rPr>
          <w:lang w:val="nb-NO" w:eastAsia="nb-NO"/>
        </w:rPr>
        <w:t>.</w:t>
      </w:r>
      <w:r w:rsidR="006031A2" w:rsidRPr="00972A66">
        <w:rPr>
          <w:lang w:val="nb-NO" w:eastAsia="nb-NO"/>
        </w:rPr>
        <w:br/>
      </w:r>
      <w:r w:rsidR="007425CA" w:rsidRPr="00972A66">
        <w:rPr>
          <w:lang w:val="nb-NO" w:eastAsia="nb-NO"/>
        </w:rPr>
        <w:t xml:space="preserve">Ref. vedlegg C2-6: SHA / HMS / YM.   pkt. </w:t>
      </w:r>
      <w:r w:rsidR="00E61377" w:rsidRPr="00972A66">
        <w:rPr>
          <w:lang w:val="nb-NO" w:eastAsia="nb-NO"/>
        </w:rPr>
        <w:t>20.4.4</w:t>
      </w:r>
      <w:r w:rsidR="007425CA" w:rsidRPr="00972A66">
        <w:rPr>
          <w:lang w:val="nb-NO" w:eastAsia="nb-NO"/>
        </w:rPr>
        <w:t xml:space="preserve"> </w:t>
      </w:r>
      <w:r w:rsidR="00A3293E" w:rsidRPr="00972A66">
        <w:rPr>
          <w:lang w:val="nb-NO" w:eastAsia="nb-NO"/>
        </w:rPr>
        <w:t>SHA og/eller YM</w:t>
      </w:r>
      <w:r w:rsidR="00272C32" w:rsidRPr="00972A66">
        <w:rPr>
          <w:lang w:val="nb-NO" w:eastAsia="nb-NO"/>
        </w:rPr>
        <w:t>, underpunkt 1.</w:t>
      </w:r>
    </w:p>
    <w:p w14:paraId="4A8A58BF" w14:textId="311B7E7A" w:rsidR="00E536F0" w:rsidRPr="00972A66" w:rsidRDefault="00A95FE9" w:rsidP="00A47DB2">
      <w:pPr>
        <w:pStyle w:val="Overskrift4"/>
        <w:rPr>
          <w:lang w:val="nb-NO" w:eastAsia="nb-NO"/>
        </w:rPr>
      </w:pPr>
      <w:r w:rsidRPr="00972A66">
        <w:rPr>
          <w:lang w:val="nb-NO" w:eastAsia="nb-NO"/>
        </w:rPr>
        <w:lastRenderedPageBreak/>
        <w:t>Bortvisning</w:t>
      </w:r>
    </w:p>
    <w:p w14:paraId="3A21D1A0" w14:textId="7EC2B3B7" w:rsidR="00571F7B" w:rsidRPr="00972A66" w:rsidRDefault="00571F7B" w:rsidP="00972A66">
      <w:pPr>
        <w:rPr>
          <w:lang w:val="nb-NO" w:eastAsia="nb-NO"/>
        </w:rPr>
      </w:pPr>
      <w:r w:rsidRPr="00972A66">
        <w:rPr>
          <w:lang w:val="nb-NO" w:eastAsia="nb-NO"/>
        </w:rPr>
        <w:t xml:space="preserve">Ref. M&amp;R mod: </w:t>
      </w:r>
      <w:r w:rsidR="00D67D46" w:rsidRPr="00972A66">
        <w:rPr>
          <w:lang w:val="nb-NO" w:eastAsia="nb-NO"/>
        </w:rPr>
        <w:t xml:space="preserve">HMS-kort og </w:t>
      </w:r>
      <w:r w:rsidR="002D1C30" w:rsidRPr="00972A66">
        <w:rPr>
          <w:lang w:val="nb-NO" w:eastAsia="nb-NO"/>
        </w:rPr>
        <w:t>yrkess</w:t>
      </w:r>
      <w:r w:rsidR="00A0230B" w:rsidRPr="00972A66">
        <w:rPr>
          <w:lang w:val="nb-NO" w:eastAsia="nb-NO"/>
        </w:rPr>
        <w:t>kade</w:t>
      </w:r>
      <w:r w:rsidR="00D67D46" w:rsidRPr="00972A66">
        <w:rPr>
          <w:lang w:val="nb-NO" w:eastAsia="nb-NO"/>
        </w:rPr>
        <w:t>forsikring</w:t>
      </w:r>
      <w:r w:rsidR="00D4033C" w:rsidRPr="00972A66">
        <w:rPr>
          <w:lang w:val="nb-NO" w:eastAsia="nb-NO"/>
        </w:rPr>
        <w:t>.</w:t>
      </w:r>
      <w:r w:rsidR="006031A2" w:rsidRPr="00972A66">
        <w:rPr>
          <w:lang w:val="nb-NO" w:eastAsia="nb-NO"/>
        </w:rPr>
        <w:br/>
      </w:r>
      <w:r w:rsidRPr="00972A66">
        <w:rPr>
          <w:lang w:val="nb-NO" w:eastAsia="nb-NO"/>
        </w:rPr>
        <w:t xml:space="preserve">Ref. vedlegg C2-6: SHA / HMS / YM.   pkt. </w:t>
      </w:r>
      <w:r w:rsidR="0005761D" w:rsidRPr="00972A66">
        <w:rPr>
          <w:lang w:val="nb-NO" w:eastAsia="nb-NO"/>
        </w:rPr>
        <w:t>20.4.4</w:t>
      </w:r>
      <w:r w:rsidRPr="00972A66">
        <w:rPr>
          <w:lang w:val="nb-NO" w:eastAsia="nb-NO"/>
        </w:rPr>
        <w:t xml:space="preserve"> </w:t>
      </w:r>
      <w:r w:rsidR="00A222B4" w:rsidRPr="00972A66">
        <w:rPr>
          <w:lang w:val="nb-NO" w:eastAsia="nb-NO"/>
        </w:rPr>
        <w:t>Personlig verneutstyr (PVU)</w:t>
      </w:r>
      <w:r w:rsidR="00D4033C" w:rsidRPr="00972A66">
        <w:rPr>
          <w:lang w:val="nb-NO" w:eastAsia="nb-NO"/>
        </w:rPr>
        <w:t>.</w:t>
      </w:r>
    </w:p>
    <w:p w14:paraId="72E76161" w14:textId="1F552ACD" w:rsidR="00E536F0" w:rsidRPr="00972A66" w:rsidRDefault="004E4F93" w:rsidP="00A47DB2">
      <w:pPr>
        <w:pStyle w:val="Overskrift4"/>
        <w:rPr>
          <w:lang w:val="nb-NO" w:eastAsia="nb-NO"/>
        </w:rPr>
      </w:pPr>
      <w:r w:rsidRPr="00972A66">
        <w:rPr>
          <w:lang w:val="nb-NO" w:eastAsia="nb-NO"/>
        </w:rPr>
        <w:t>Utskifting av UE</w:t>
      </w:r>
    </w:p>
    <w:p w14:paraId="2E8E23AA" w14:textId="63DE9933" w:rsidR="001A59F6" w:rsidRPr="00972A66" w:rsidRDefault="001A59F6" w:rsidP="00972A66">
      <w:pPr>
        <w:rPr>
          <w:lang w:val="nb-NO" w:eastAsia="nb-NO"/>
        </w:rPr>
      </w:pPr>
      <w:r w:rsidRPr="00972A66">
        <w:rPr>
          <w:lang w:val="nb-NO" w:eastAsia="nb-NO"/>
        </w:rPr>
        <w:t xml:space="preserve">Ref. M&amp;R mod: </w:t>
      </w:r>
      <w:r w:rsidR="00F66281" w:rsidRPr="00972A66">
        <w:rPr>
          <w:lang w:val="nb-NO" w:eastAsia="nb-NO"/>
        </w:rPr>
        <w:t>lønns- og arbeidsvilkår, yrkesskadeforsikring, mannskapslister, internkontroll-SHA, manglende bet</w:t>
      </w:r>
      <w:r w:rsidR="002D2F3D" w:rsidRPr="00972A66">
        <w:rPr>
          <w:lang w:val="nb-NO" w:eastAsia="nb-NO"/>
        </w:rPr>
        <w:t>aling av</w:t>
      </w:r>
      <w:r w:rsidR="00F66281" w:rsidRPr="00972A66">
        <w:rPr>
          <w:lang w:val="nb-NO" w:eastAsia="nb-NO"/>
        </w:rPr>
        <w:t xml:space="preserve"> skatt og avgift</w:t>
      </w:r>
      <w:r w:rsidRPr="00972A66">
        <w:rPr>
          <w:lang w:val="nb-NO" w:eastAsia="nb-NO"/>
        </w:rPr>
        <w:br/>
        <w:t xml:space="preserve">Ref. C2 </w:t>
      </w:r>
      <w:r w:rsidR="00C461D6" w:rsidRPr="00972A66">
        <w:rPr>
          <w:lang w:val="nb-NO" w:eastAsia="nb-NO"/>
        </w:rPr>
        <w:t>kap. 2 pkt. 2.</w:t>
      </w:r>
      <w:r w:rsidR="009B13EC" w:rsidRPr="00972A66">
        <w:rPr>
          <w:lang w:val="nb-NO" w:eastAsia="nb-NO"/>
        </w:rPr>
        <w:t>2.1</w:t>
      </w:r>
      <w:r w:rsidR="00C461D6" w:rsidRPr="00972A66">
        <w:rPr>
          <w:lang w:val="nb-NO" w:eastAsia="nb-NO"/>
        </w:rPr>
        <w:t xml:space="preserve"> </w:t>
      </w:r>
      <w:r w:rsidR="00CD4537">
        <w:rPr>
          <w:lang w:val="nb-NO" w:eastAsia="nb-NO"/>
        </w:rPr>
        <w:t>manglende</w:t>
      </w:r>
      <w:r w:rsidR="00F90D25" w:rsidRPr="00F90D25">
        <w:rPr>
          <w:noProof/>
          <w:lang w:val="nb-NO" w:eastAsia="nb-NO"/>
        </w:rPr>
        <w:t xml:space="preserve"> </w:t>
      </w:r>
      <w:r w:rsidR="00F90D25" w:rsidRPr="00451DC6">
        <w:rPr>
          <w:noProof/>
          <w:lang w:val="nb-NO" w:eastAsia="nb-NO"/>
        </w:rPr>
        <w:t>egenerklæring</w:t>
      </w:r>
      <w:r w:rsidR="00F90D25">
        <w:rPr>
          <w:noProof/>
          <w:lang w:val="nb-NO" w:eastAsia="nb-NO"/>
        </w:rPr>
        <w:t>sskjema</w:t>
      </w:r>
      <w:r w:rsidR="00F90D25" w:rsidRPr="00451DC6">
        <w:rPr>
          <w:noProof/>
          <w:lang w:val="nb-NO" w:eastAsia="nb-NO"/>
        </w:rPr>
        <w:t xml:space="preserve"> som til enhver tid er i tråd med forskrift, DFØ og kontraktskrav.</w:t>
      </w:r>
      <w:r w:rsidR="00C461D6" w:rsidRPr="00972A66">
        <w:rPr>
          <w:lang w:val="nb-NO" w:eastAsia="nb-NO"/>
        </w:rPr>
        <w:t>UE</w:t>
      </w:r>
      <w:r w:rsidR="00D4033C" w:rsidRPr="00972A66">
        <w:rPr>
          <w:lang w:val="nb-NO" w:eastAsia="nb-NO"/>
        </w:rPr>
        <w:t>.</w:t>
      </w:r>
      <w:r w:rsidR="00820991" w:rsidRPr="00972A66">
        <w:rPr>
          <w:lang w:val="nb-NO" w:eastAsia="nb-NO"/>
        </w:rPr>
        <w:t xml:space="preserve"> </w:t>
      </w:r>
      <w:r w:rsidR="00820991" w:rsidRPr="00972A66">
        <w:rPr>
          <w:lang w:val="nb-NO" w:eastAsia="nb-NO"/>
        </w:rPr>
        <w:br/>
      </w:r>
      <w:r w:rsidRPr="00972A66">
        <w:rPr>
          <w:lang w:val="nb-NO" w:eastAsia="nb-NO"/>
        </w:rPr>
        <w:t>kap. 2</w:t>
      </w:r>
      <w:r w:rsidR="00C4531E" w:rsidRPr="00972A66">
        <w:rPr>
          <w:lang w:val="nb-NO" w:eastAsia="nb-NO"/>
        </w:rPr>
        <w:t>2</w:t>
      </w:r>
      <w:r w:rsidRPr="00972A66">
        <w:rPr>
          <w:lang w:val="nb-NO" w:eastAsia="nb-NO"/>
        </w:rPr>
        <w:t xml:space="preserve"> pkt. 2</w:t>
      </w:r>
      <w:r w:rsidR="00CC2E21" w:rsidRPr="00972A66">
        <w:rPr>
          <w:lang w:val="nb-NO" w:eastAsia="nb-NO"/>
        </w:rPr>
        <w:t>2.8</w:t>
      </w:r>
      <w:r w:rsidRPr="00972A66">
        <w:rPr>
          <w:lang w:val="nb-NO" w:eastAsia="nb-NO"/>
        </w:rPr>
        <w:t xml:space="preserve"> </w:t>
      </w:r>
      <w:r w:rsidR="00C4531E" w:rsidRPr="00972A66">
        <w:rPr>
          <w:lang w:val="nb-NO" w:eastAsia="nb-NO"/>
        </w:rPr>
        <w:t>Sanksjonslovgivningen</w:t>
      </w:r>
      <w:r w:rsidR="00D4033C" w:rsidRPr="00972A66">
        <w:rPr>
          <w:lang w:val="nb-NO" w:eastAsia="nb-NO"/>
        </w:rPr>
        <w:t>.</w:t>
      </w:r>
    </w:p>
    <w:p w14:paraId="5FCF6C50" w14:textId="18FC5BBB" w:rsidR="00E536F0" w:rsidRPr="00972A66" w:rsidRDefault="00685EAC" w:rsidP="00A47DB2">
      <w:pPr>
        <w:pStyle w:val="Overskrift4"/>
        <w:rPr>
          <w:lang w:val="nb-NO" w:eastAsia="nb-NO"/>
        </w:rPr>
      </w:pPr>
      <w:r w:rsidRPr="00972A66">
        <w:rPr>
          <w:lang w:val="nb-NO" w:eastAsia="nb-NO"/>
        </w:rPr>
        <w:t>Dagmulkt</w:t>
      </w:r>
    </w:p>
    <w:p w14:paraId="6A7BA54B" w14:textId="27652642" w:rsidR="00E536F0" w:rsidRPr="00972A66" w:rsidRDefault="00207CD4" w:rsidP="00972A66">
      <w:pPr>
        <w:rPr>
          <w:lang w:val="nb-NO" w:eastAsia="nb-NO"/>
        </w:rPr>
      </w:pPr>
      <w:r w:rsidRPr="00972A66">
        <w:rPr>
          <w:lang w:val="nb-NO" w:eastAsia="nb-NO"/>
        </w:rPr>
        <w:t>Gjelder dagmulkt</w:t>
      </w:r>
      <w:r w:rsidR="00A712CE" w:rsidRPr="00972A66">
        <w:rPr>
          <w:lang w:val="nb-NO" w:eastAsia="nb-NO"/>
        </w:rPr>
        <w:t xml:space="preserve"> ut over «dagmulkt ved forsinkelse» </w:t>
      </w:r>
      <w:r w:rsidR="00465E48" w:rsidRPr="00972A66">
        <w:rPr>
          <w:lang w:val="nb-NO" w:eastAsia="nb-NO"/>
        </w:rPr>
        <w:t>jfr. pkt. 2</w:t>
      </w:r>
      <w:r w:rsidR="007D26E7" w:rsidRPr="00972A66">
        <w:rPr>
          <w:lang w:val="nb-NO" w:eastAsia="nb-NO"/>
        </w:rPr>
        <w:t>3</w:t>
      </w:r>
      <w:r w:rsidR="00465E48" w:rsidRPr="00972A66">
        <w:rPr>
          <w:lang w:val="nb-NO" w:eastAsia="nb-NO"/>
        </w:rPr>
        <w:t>.</w:t>
      </w:r>
      <w:r w:rsidR="00837431" w:rsidRPr="00972A66">
        <w:rPr>
          <w:lang w:val="nb-NO" w:eastAsia="nb-NO"/>
        </w:rPr>
        <w:t>1.2.</w:t>
      </w:r>
      <w:r w:rsidR="006031A2" w:rsidRPr="00972A66">
        <w:rPr>
          <w:lang w:val="nb-NO" w:eastAsia="nb-NO"/>
        </w:rPr>
        <w:br/>
      </w:r>
      <w:r w:rsidR="00510F3C" w:rsidRPr="00972A66">
        <w:rPr>
          <w:lang w:val="nb-NO" w:eastAsia="nb-NO"/>
        </w:rPr>
        <w:t xml:space="preserve">Ref. M&amp;R mod: mannskapslister, bruk av </w:t>
      </w:r>
      <w:r w:rsidR="00C34C65" w:rsidRPr="00972A66">
        <w:rPr>
          <w:lang w:val="nb-NO" w:eastAsia="nb-NO"/>
        </w:rPr>
        <w:t>UE</w:t>
      </w:r>
      <w:r w:rsidR="007145F3" w:rsidRPr="00972A66">
        <w:rPr>
          <w:lang w:val="nb-NO" w:eastAsia="nb-NO"/>
        </w:rPr>
        <w:t xml:space="preserve"> antall ledd</w:t>
      </w:r>
      <w:r w:rsidR="00A31055" w:rsidRPr="00972A66">
        <w:rPr>
          <w:lang w:val="nb-NO" w:eastAsia="nb-NO"/>
        </w:rPr>
        <w:t>.</w:t>
      </w:r>
      <w:r w:rsidR="00510F3C" w:rsidRPr="00972A66">
        <w:rPr>
          <w:lang w:val="nb-NO" w:eastAsia="nb-NO"/>
        </w:rPr>
        <w:br/>
        <w:t>Ref. C2</w:t>
      </w:r>
      <w:r w:rsidR="00BE0227" w:rsidRPr="00972A66">
        <w:rPr>
          <w:lang w:val="nb-NO" w:eastAsia="nb-NO"/>
        </w:rPr>
        <w:t>:</w:t>
      </w:r>
      <w:r w:rsidR="00510F3C" w:rsidRPr="00972A66">
        <w:rPr>
          <w:lang w:val="nb-NO" w:eastAsia="nb-NO"/>
        </w:rPr>
        <w:t xml:space="preserve"> kap. </w:t>
      </w:r>
      <w:r w:rsidR="00B47A25" w:rsidRPr="00972A66">
        <w:rPr>
          <w:lang w:val="nb-NO" w:eastAsia="nb-NO"/>
        </w:rPr>
        <w:t>2</w:t>
      </w:r>
      <w:r w:rsidR="00510F3C" w:rsidRPr="00972A66">
        <w:rPr>
          <w:lang w:val="nb-NO" w:eastAsia="nb-NO"/>
        </w:rPr>
        <w:t xml:space="preserve"> pkt. </w:t>
      </w:r>
      <w:r w:rsidR="007D76F2" w:rsidRPr="00972A66">
        <w:rPr>
          <w:lang w:val="nb-NO" w:eastAsia="nb-NO"/>
        </w:rPr>
        <w:t>2</w:t>
      </w:r>
      <w:r w:rsidR="00043A0B" w:rsidRPr="00972A66">
        <w:rPr>
          <w:lang w:val="nb-NO" w:eastAsia="nb-NO"/>
        </w:rPr>
        <w:t>.</w:t>
      </w:r>
      <w:r w:rsidR="00632A23" w:rsidRPr="00972A66">
        <w:rPr>
          <w:lang w:val="nb-NO" w:eastAsia="nb-NO"/>
        </w:rPr>
        <w:t>1</w:t>
      </w:r>
      <w:r w:rsidR="00510F3C" w:rsidRPr="00972A66">
        <w:rPr>
          <w:lang w:val="nb-NO" w:eastAsia="nb-NO"/>
        </w:rPr>
        <w:t xml:space="preserve"> </w:t>
      </w:r>
      <w:r w:rsidR="004F0815" w:rsidRPr="00972A66">
        <w:rPr>
          <w:lang w:val="nb-NO" w:eastAsia="nb-NO"/>
        </w:rPr>
        <w:t xml:space="preserve">utskifting </w:t>
      </w:r>
      <w:r w:rsidR="00264D26" w:rsidRPr="00972A66">
        <w:rPr>
          <w:lang w:val="nb-NO" w:eastAsia="nb-NO"/>
        </w:rPr>
        <w:t>personell</w:t>
      </w:r>
      <w:r w:rsidR="00A31055" w:rsidRPr="00972A66">
        <w:rPr>
          <w:lang w:val="nb-NO" w:eastAsia="nb-NO"/>
        </w:rPr>
        <w:t>.</w:t>
      </w:r>
      <w:r w:rsidR="00043A0B" w:rsidRPr="00972A66">
        <w:rPr>
          <w:lang w:val="nb-NO" w:eastAsia="nb-NO"/>
        </w:rPr>
        <w:t xml:space="preserve"> </w:t>
      </w:r>
    </w:p>
    <w:p w14:paraId="24811C8B" w14:textId="5F710BE7" w:rsidR="00E536F0" w:rsidRPr="00972A66" w:rsidRDefault="00DA335C" w:rsidP="00A47DB2">
      <w:pPr>
        <w:pStyle w:val="Overskrift4"/>
        <w:rPr>
          <w:lang w:val="nb-NO" w:eastAsia="nb-NO"/>
        </w:rPr>
      </w:pPr>
      <w:r w:rsidRPr="00972A66">
        <w:rPr>
          <w:lang w:val="nb-NO" w:eastAsia="nb-NO"/>
        </w:rPr>
        <w:t>Holde igjen vederlag</w:t>
      </w:r>
    </w:p>
    <w:p w14:paraId="34C1F2D5" w14:textId="04B6E5B4" w:rsidR="00E536F0" w:rsidRPr="00972A66" w:rsidRDefault="00C728D5" w:rsidP="00972A66">
      <w:pPr>
        <w:rPr>
          <w:lang w:val="nb-NO" w:eastAsia="nb-NO"/>
        </w:rPr>
      </w:pPr>
      <w:r w:rsidRPr="00972A66">
        <w:rPr>
          <w:lang w:val="nb-NO" w:eastAsia="nb-NO"/>
        </w:rPr>
        <w:t>Ref. C1 kap. V</w:t>
      </w:r>
      <w:r w:rsidR="00BB6696" w:rsidRPr="00972A66">
        <w:rPr>
          <w:lang w:val="nb-NO" w:eastAsia="nb-NO"/>
        </w:rPr>
        <w:t>I</w:t>
      </w:r>
      <w:r w:rsidRPr="00972A66">
        <w:rPr>
          <w:lang w:val="nb-NO" w:eastAsia="nb-NO"/>
        </w:rPr>
        <w:t xml:space="preserve"> pkt. </w:t>
      </w:r>
      <w:r w:rsidR="007C61B1" w:rsidRPr="00972A66">
        <w:rPr>
          <w:lang w:val="nb-NO" w:eastAsia="nb-NO"/>
        </w:rPr>
        <w:t>2</w:t>
      </w:r>
      <w:r w:rsidR="001F0FC4" w:rsidRPr="00972A66">
        <w:rPr>
          <w:lang w:val="nb-NO" w:eastAsia="nb-NO"/>
        </w:rPr>
        <w:t>8</w:t>
      </w:r>
      <w:r w:rsidRPr="00972A66">
        <w:rPr>
          <w:lang w:val="nb-NO" w:eastAsia="nb-NO"/>
        </w:rPr>
        <w:t>.</w:t>
      </w:r>
      <w:r w:rsidR="007C61B1" w:rsidRPr="00972A66">
        <w:rPr>
          <w:lang w:val="nb-NO" w:eastAsia="nb-NO"/>
        </w:rPr>
        <w:t>3</w:t>
      </w:r>
      <w:r w:rsidRPr="00972A66">
        <w:rPr>
          <w:lang w:val="nb-NO" w:eastAsia="nb-NO"/>
        </w:rPr>
        <w:t xml:space="preserve"> </w:t>
      </w:r>
      <w:r w:rsidR="007C61B1" w:rsidRPr="00972A66">
        <w:rPr>
          <w:lang w:val="nb-NO" w:eastAsia="nb-NO"/>
        </w:rPr>
        <w:t>byggherrens tilbake</w:t>
      </w:r>
      <w:r w:rsidR="009E4F47" w:rsidRPr="00972A66">
        <w:rPr>
          <w:lang w:val="nb-NO" w:eastAsia="nb-NO"/>
        </w:rPr>
        <w:t>holdsrett</w:t>
      </w:r>
      <w:r w:rsidRPr="00972A66">
        <w:rPr>
          <w:lang w:val="nb-NO" w:eastAsia="nb-NO"/>
        </w:rPr>
        <w:br/>
      </w:r>
      <w:r w:rsidR="00DF75A6" w:rsidRPr="00972A66">
        <w:rPr>
          <w:lang w:val="nb-NO" w:eastAsia="nb-NO"/>
        </w:rPr>
        <w:t xml:space="preserve">Ref. M&amp;R mod: </w:t>
      </w:r>
      <w:r w:rsidR="00135A43" w:rsidRPr="00972A66">
        <w:rPr>
          <w:lang w:val="nb-NO" w:eastAsia="nb-NO"/>
        </w:rPr>
        <w:t>betaling til bank, elektronisk betaling, faglærte, lærlinger, lønns- og arbeidsvilkår</w:t>
      </w:r>
      <w:r w:rsidR="00A31055" w:rsidRPr="00972A66">
        <w:rPr>
          <w:lang w:val="nb-NO" w:eastAsia="nb-NO"/>
        </w:rPr>
        <w:t>.</w:t>
      </w:r>
      <w:r w:rsidR="00DF75A6" w:rsidRPr="00972A66">
        <w:rPr>
          <w:lang w:val="nb-NO" w:eastAsia="nb-NO"/>
        </w:rPr>
        <w:br/>
        <w:t xml:space="preserve">Ref. C2: kap. </w:t>
      </w:r>
      <w:r w:rsidR="00673A41">
        <w:rPr>
          <w:lang w:val="nb-NO" w:eastAsia="nb-NO"/>
        </w:rPr>
        <w:t>6</w:t>
      </w:r>
      <w:r w:rsidR="00DF75A6" w:rsidRPr="00972A66">
        <w:rPr>
          <w:lang w:val="nb-NO" w:eastAsia="nb-NO"/>
        </w:rPr>
        <w:t xml:space="preserve"> pkt. </w:t>
      </w:r>
      <w:r w:rsidR="00673A41">
        <w:rPr>
          <w:lang w:val="nb-NO" w:eastAsia="nb-NO"/>
        </w:rPr>
        <w:t>6</w:t>
      </w:r>
      <w:r w:rsidR="00DF75A6" w:rsidRPr="00972A66">
        <w:rPr>
          <w:lang w:val="nb-NO" w:eastAsia="nb-NO"/>
        </w:rPr>
        <w:t>.</w:t>
      </w:r>
      <w:r w:rsidR="00673A41">
        <w:rPr>
          <w:lang w:val="nb-NO" w:eastAsia="nb-NO"/>
        </w:rPr>
        <w:t>1</w:t>
      </w:r>
      <w:r w:rsidR="00C7638B" w:rsidRPr="00972A66">
        <w:rPr>
          <w:lang w:val="nb-NO" w:eastAsia="nb-NO"/>
        </w:rPr>
        <w:t>.</w:t>
      </w:r>
      <w:r w:rsidR="005D5403">
        <w:rPr>
          <w:lang w:val="nb-NO" w:eastAsia="nb-NO"/>
        </w:rPr>
        <w:t>1</w:t>
      </w:r>
      <w:r w:rsidR="00A72FB9" w:rsidRPr="00972A66">
        <w:rPr>
          <w:lang w:val="nb-NO" w:eastAsia="nb-NO"/>
        </w:rPr>
        <w:t>.</w:t>
      </w:r>
      <w:r w:rsidR="00DF75A6" w:rsidRPr="00972A66">
        <w:rPr>
          <w:lang w:val="nb-NO" w:eastAsia="nb-NO"/>
        </w:rPr>
        <w:t xml:space="preserve"> </w:t>
      </w:r>
      <w:r w:rsidR="00560876" w:rsidRPr="00972A66">
        <w:rPr>
          <w:lang w:val="nb-NO" w:eastAsia="nb-NO"/>
        </w:rPr>
        <w:t>manglende målebrev</w:t>
      </w:r>
      <w:r w:rsidR="005D5403">
        <w:rPr>
          <w:lang w:val="nb-NO" w:eastAsia="nb-NO"/>
        </w:rPr>
        <w:t xml:space="preserve"> for «</w:t>
      </w:r>
      <w:r w:rsidR="006015FF">
        <w:rPr>
          <w:lang w:val="nb-NO" w:eastAsia="nb-NO"/>
        </w:rPr>
        <w:t>M</w:t>
      </w:r>
      <w:r w:rsidR="005D5403">
        <w:rPr>
          <w:lang w:val="nb-NO" w:eastAsia="nb-NO"/>
        </w:rPr>
        <w:t>engderegulerbare</w:t>
      </w:r>
      <w:r w:rsidR="006015FF">
        <w:rPr>
          <w:lang w:val="nb-NO" w:eastAsia="nb-NO"/>
        </w:rPr>
        <w:t xml:space="preserve"> poster»</w:t>
      </w:r>
      <w:r w:rsidR="00A31055" w:rsidRPr="00972A66">
        <w:rPr>
          <w:lang w:val="nb-NO" w:eastAsia="nb-NO"/>
        </w:rPr>
        <w:t>.</w:t>
      </w:r>
    </w:p>
    <w:p w14:paraId="0F8D9C90" w14:textId="301358EA" w:rsidR="00E536F0" w:rsidRPr="00972A66" w:rsidRDefault="00A72FB9" w:rsidP="00A47DB2">
      <w:pPr>
        <w:pStyle w:val="Overskrift4"/>
        <w:rPr>
          <w:lang w:val="nb-NO" w:eastAsia="nb-NO"/>
        </w:rPr>
      </w:pPr>
      <w:r w:rsidRPr="00972A66">
        <w:rPr>
          <w:lang w:val="nb-NO" w:eastAsia="nb-NO"/>
        </w:rPr>
        <w:t>Trekk i vederlag</w:t>
      </w:r>
    </w:p>
    <w:p w14:paraId="311B266F" w14:textId="1C8FC1BE" w:rsidR="00E536F0" w:rsidRPr="00D35A89" w:rsidRDefault="00BE6C89" w:rsidP="00972A66">
      <w:pPr>
        <w:rPr>
          <w:lang w:eastAsia="nb-NO"/>
        </w:rPr>
      </w:pPr>
      <w:r w:rsidRPr="00972A66">
        <w:rPr>
          <w:lang w:eastAsia="nb-NO"/>
        </w:rPr>
        <w:t>Ref. C1 kap. I</w:t>
      </w:r>
      <w:r w:rsidR="00551968" w:rsidRPr="00972A66">
        <w:rPr>
          <w:lang w:eastAsia="nb-NO"/>
        </w:rPr>
        <w:t>X</w:t>
      </w:r>
      <w:r w:rsidRPr="00972A66">
        <w:rPr>
          <w:lang w:eastAsia="nb-NO"/>
        </w:rPr>
        <w:t xml:space="preserve"> pkt. </w:t>
      </w:r>
      <w:r w:rsidR="00551968" w:rsidRPr="00972A66">
        <w:rPr>
          <w:lang w:eastAsia="nb-NO"/>
        </w:rPr>
        <w:t>42</w:t>
      </w:r>
      <w:r w:rsidRPr="00972A66">
        <w:rPr>
          <w:lang w:eastAsia="nb-NO"/>
        </w:rPr>
        <w:t>.</w:t>
      </w:r>
      <w:r w:rsidR="00770E8C" w:rsidRPr="00972A66">
        <w:rPr>
          <w:lang w:eastAsia="nb-NO"/>
        </w:rPr>
        <w:t>4</w:t>
      </w:r>
      <w:r w:rsidRPr="00972A66">
        <w:rPr>
          <w:lang w:eastAsia="nb-NO"/>
        </w:rPr>
        <w:t xml:space="preserve"> </w:t>
      </w:r>
      <w:r w:rsidR="004A327A" w:rsidRPr="00972A66">
        <w:rPr>
          <w:lang w:eastAsia="nb-NO"/>
        </w:rPr>
        <w:t>prisavslag for mangel</w:t>
      </w:r>
      <w:r w:rsidR="00A31055" w:rsidRPr="00972A66">
        <w:rPr>
          <w:lang w:eastAsia="nb-NO"/>
        </w:rPr>
        <w:t>.</w:t>
      </w:r>
      <w:r w:rsidRPr="00972A66">
        <w:rPr>
          <w:lang w:eastAsia="nb-NO"/>
        </w:rPr>
        <w:br/>
      </w:r>
      <w:r w:rsidR="00523901" w:rsidRPr="00972A66">
        <w:rPr>
          <w:lang w:eastAsia="nb-NO"/>
        </w:rPr>
        <w:t xml:space="preserve">Ref. M&amp;R mod: </w:t>
      </w:r>
      <w:r w:rsidR="00F74B9D" w:rsidRPr="00972A66">
        <w:rPr>
          <w:lang w:eastAsia="nb-NO"/>
        </w:rPr>
        <w:t>betaling til bank, elektronisk betaling</w:t>
      </w:r>
      <w:r w:rsidR="00FA3E95" w:rsidRPr="00972A66">
        <w:rPr>
          <w:lang w:eastAsia="nb-NO"/>
        </w:rPr>
        <w:t xml:space="preserve">, </w:t>
      </w:r>
      <w:proofErr w:type="spellStart"/>
      <w:r w:rsidR="00FA3E95" w:rsidRPr="00972A66">
        <w:rPr>
          <w:lang w:eastAsia="nb-NO"/>
        </w:rPr>
        <w:t>faglærte</w:t>
      </w:r>
      <w:proofErr w:type="spellEnd"/>
      <w:r w:rsidR="00FA3E95" w:rsidRPr="00972A66">
        <w:rPr>
          <w:lang w:eastAsia="nb-NO"/>
        </w:rPr>
        <w:t xml:space="preserve">, </w:t>
      </w:r>
      <w:proofErr w:type="spellStart"/>
      <w:r w:rsidR="00FA3E95" w:rsidRPr="00972A66">
        <w:rPr>
          <w:lang w:eastAsia="nb-NO"/>
        </w:rPr>
        <w:t>lærlinger</w:t>
      </w:r>
      <w:proofErr w:type="spellEnd"/>
      <w:r w:rsidR="00C06B80" w:rsidRPr="00972A66">
        <w:rPr>
          <w:lang w:eastAsia="nb-NO"/>
        </w:rPr>
        <w:t>, lønns- og arbeidsvilkår</w:t>
      </w:r>
      <w:r w:rsidR="00A31055" w:rsidRPr="00972A66">
        <w:rPr>
          <w:lang w:eastAsia="nb-NO"/>
        </w:rPr>
        <w:t>.</w:t>
      </w:r>
      <w:r w:rsidR="00523901" w:rsidRPr="00972A66">
        <w:rPr>
          <w:lang w:eastAsia="nb-NO"/>
        </w:rPr>
        <w:br/>
        <w:t>Ref. C2:</w:t>
      </w:r>
      <w:r w:rsidR="00510A4C" w:rsidRPr="00972A66">
        <w:rPr>
          <w:lang w:eastAsia="nb-NO"/>
        </w:rPr>
        <w:t xml:space="preserve"> kap. </w:t>
      </w:r>
      <w:r w:rsidR="00D35A89">
        <w:rPr>
          <w:lang w:eastAsia="nb-NO"/>
        </w:rPr>
        <w:t>3</w:t>
      </w:r>
      <w:r w:rsidR="00B075CA" w:rsidRPr="00972A66">
        <w:rPr>
          <w:lang w:eastAsia="nb-NO"/>
        </w:rPr>
        <w:t xml:space="preserve"> pkt. </w:t>
      </w:r>
      <w:r w:rsidR="00C3244D">
        <w:rPr>
          <w:lang w:eastAsia="nb-NO"/>
        </w:rPr>
        <w:t>3</w:t>
      </w:r>
      <w:r w:rsidR="00B075CA" w:rsidRPr="00972A66">
        <w:rPr>
          <w:lang w:eastAsia="nb-NO"/>
        </w:rPr>
        <w:t>.1.</w:t>
      </w:r>
      <w:r w:rsidR="00C3244D">
        <w:rPr>
          <w:lang w:eastAsia="nb-NO"/>
        </w:rPr>
        <w:t>1</w:t>
      </w:r>
      <w:r w:rsidR="00B075CA" w:rsidRPr="00972A66">
        <w:rPr>
          <w:lang w:eastAsia="nb-NO"/>
        </w:rPr>
        <w:t xml:space="preserve"> dokumentasjon </w:t>
      </w:r>
      <w:r w:rsidR="00C3244D">
        <w:rPr>
          <w:lang w:eastAsia="nb-NO"/>
        </w:rPr>
        <w:t>krav/</w:t>
      </w:r>
      <w:r w:rsidR="00B075CA" w:rsidRPr="00972A66">
        <w:rPr>
          <w:lang w:eastAsia="nb-NO"/>
        </w:rPr>
        <w:t>kvalitet</w:t>
      </w:r>
      <w:r w:rsidR="00C3244D">
        <w:rPr>
          <w:lang w:eastAsia="nb-NO"/>
        </w:rPr>
        <w:t>.</w:t>
      </w:r>
      <w:r w:rsidR="00523901" w:rsidRPr="00972A66">
        <w:rPr>
          <w:lang w:eastAsia="nb-NO"/>
        </w:rPr>
        <w:t xml:space="preserve"> kap. </w:t>
      </w:r>
      <w:r w:rsidR="00510A4C" w:rsidRPr="00972A66">
        <w:rPr>
          <w:lang w:eastAsia="nb-NO"/>
        </w:rPr>
        <w:t>21</w:t>
      </w:r>
      <w:r w:rsidR="00523901" w:rsidRPr="00972A66">
        <w:rPr>
          <w:lang w:eastAsia="nb-NO"/>
        </w:rPr>
        <w:t xml:space="preserve"> pkt. </w:t>
      </w:r>
      <w:r w:rsidR="00280A82" w:rsidRPr="00972A66">
        <w:rPr>
          <w:lang w:eastAsia="nb-NO"/>
        </w:rPr>
        <w:t>21.4</w:t>
      </w:r>
      <w:r w:rsidR="00523901" w:rsidRPr="00972A66">
        <w:rPr>
          <w:lang w:eastAsia="nb-NO"/>
        </w:rPr>
        <w:t xml:space="preserve">. </w:t>
      </w:r>
      <w:r w:rsidR="00D1373A" w:rsidRPr="00972A66">
        <w:rPr>
          <w:lang w:eastAsia="nb-NO"/>
        </w:rPr>
        <w:t>timeverk egne</w:t>
      </w:r>
      <w:r w:rsidR="00A31055" w:rsidRPr="00972A66">
        <w:rPr>
          <w:lang w:eastAsia="nb-NO"/>
        </w:rPr>
        <w:t>.</w:t>
      </w:r>
      <w:r w:rsidR="00D1373A" w:rsidRPr="00972A66">
        <w:rPr>
          <w:lang w:eastAsia="nb-NO"/>
        </w:rPr>
        <w:t xml:space="preserve"> </w:t>
      </w:r>
      <w:r w:rsidR="00280A82" w:rsidRPr="00972A66">
        <w:rPr>
          <w:lang w:eastAsia="nb-NO"/>
        </w:rPr>
        <w:br/>
      </w:r>
      <w:r w:rsidR="00CB5682" w:rsidRPr="00D35A89">
        <w:rPr>
          <w:lang w:eastAsia="nb-NO"/>
        </w:rPr>
        <w:t xml:space="preserve">kap. 22 </w:t>
      </w:r>
      <w:r w:rsidR="00641FF6" w:rsidRPr="00D35A89">
        <w:rPr>
          <w:lang w:eastAsia="nb-NO"/>
        </w:rPr>
        <w:t>pkt</w:t>
      </w:r>
      <w:r w:rsidR="00CB5682" w:rsidRPr="00D35A89">
        <w:rPr>
          <w:lang w:eastAsia="nb-NO"/>
        </w:rPr>
        <w:t>.</w:t>
      </w:r>
      <w:r w:rsidR="00280A82" w:rsidRPr="00D35A89">
        <w:rPr>
          <w:lang w:eastAsia="nb-NO"/>
        </w:rPr>
        <w:t xml:space="preserve"> </w:t>
      </w:r>
      <w:r w:rsidR="000746D0" w:rsidRPr="00D35A89">
        <w:rPr>
          <w:lang w:eastAsia="nb-NO"/>
        </w:rPr>
        <w:t xml:space="preserve">22.6 </w:t>
      </w:r>
      <w:r w:rsidR="00D1373A" w:rsidRPr="00D35A89">
        <w:rPr>
          <w:lang w:eastAsia="nb-NO"/>
        </w:rPr>
        <w:t>«</w:t>
      </w:r>
      <w:proofErr w:type="spellStart"/>
      <w:r w:rsidR="00D1373A" w:rsidRPr="00D35A89">
        <w:rPr>
          <w:lang w:eastAsia="nb-NO"/>
        </w:rPr>
        <w:t>sanksjonslovgivningen</w:t>
      </w:r>
      <w:proofErr w:type="spellEnd"/>
      <w:r w:rsidR="00D1373A" w:rsidRPr="00D35A89">
        <w:rPr>
          <w:lang w:eastAsia="nb-NO"/>
        </w:rPr>
        <w:t>»</w:t>
      </w:r>
      <w:r w:rsidR="00280A82" w:rsidRPr="00D35A89">
        <w:rPr>
          <w:lang w:eastAsia="nb-NO"/>
        </w:rPr>
        <w:t>.</w:t>
      </w:r>
      <w:r w:rsidR="00D1373A" w:rsidRPr="00D35A89">
        <w:rPr>
          <w:lang w:eastAsia="nb-NO"/>
        </w:rPr>
        <w:t xml:space="preserve"> </w:t>
      </w:r>
      <w:r w:rsidR="006031A2" w:rsidRPr="00D35A89">
        <w:rPr>
          <w:lang w:eastAsia="nb-NO"/>
        </w:rPr>
        <w:br/>
      </w:r>
      <w:r w:rsidR="00BD0963" w:rsidRPr="00D35A89">
        <w:rPr>
          <w:lang w:eastAsia="nb-NO"/>
        </w:rPr>
        <w:t xml:space="preserve">Ref. </w:t>
      </w:r>
      <w:r w:rsidR="00963BE8" w:rsidRPr="00D35A89">
        <w:rPr>
          <w:lang w:eastAsia="nb-NO"/>
        </w:rPr>
        <w:t>v</w:t>
      </w:r>
      <w:r w:rsidR="00BD0963" w:rsidRPr="00D35A89">
        <w:rPr>
          <w:lang w:eastAsia="nb-NO"/>
        </w:rPr>
        <w:t>edlegg C2-2-2: Asfaltarbeider</w:t>
      </w:r>
      <w:r w:rsidR="00DE49A8" w:rsidRPr="00D35A89">
        <w:rPr>
          <w:lang w:eastAsia="nb-NO"/>
        </w:rPr>
        <w:t xml:space="preserve">: </w:t>
      </w:r>
      <w:r w:rsidR="00963BE8" w:rsidRPr="00D35A89">
        <w:rPr>
          <w:lang w:eastAsia="nb-NO"/>
        </w:rPr>
        <w:t xml:space="preserve">pkt. </w:t>
      </w:r>
      <w:r w:rsidR="00B560AA" w:rsidRPr="00D35A89">
        <w:rPr>
          <w:lang w:eastAsia="nb-NO"/>
        </w:rPr>
        <w:t>2.2.3</w:t>
      </w:r>
      <w:r w:rsidR="00963BE8" w:rsidRPr="00D35A89">
        <w:rPr>
          <w:lang w:eastAsia="nb-NO"/>
        </w:rPr>
        <w:t xml:space="preserve"> kvalitet asfalt</w:t>
      </w:r>
      <w:r w:rsidR="00A31055" w:rsidRPr="00D35A89">
        <w:rPr>
          <w:lang w:eastAsia="nb-NO"/>
        </w:rPr>
        <w:t>.</w:t>
      </w:r>
      <w:r w:rsidR="006031A2" w:rsidRPr="00D35A89">
        <w:rPr>
          <w:lang w:eastAsia="nb-NO"/>
        </w:rPr>
        <w:br/>
      </w:r>
      <w:r w:rsidR="00D1373A" w:rsidRPr="00D35A89">
        <w:rPr>
          <w:lang w:eastAsia="nb-NO"/>
        </w:rPr>
        <w:t>Ref. vedlegg C2-6: SHA / HMS / YM</w:t>
      </w:r>
      <w:r w:rsidR="00DE49A8" w:rsidRPr="00D35A89">
        <w:rPr>
          <w:lang w:eastAsia="nb-NO"/>
        </w:rPr>
        <w:t>:</w:t>
      </w:r>
      <w:r w:rsidR="00D1373A" w:rsidRPr="00D35A89">
        <w:rPr>
          <w:lang w:eastAsia="nb-NO"/>
        </w:rPr>
        <w:t xml:space="preserve"> pkt. </w:t>
      </w:r>
      <w:r w:rsidR="00AC539A" w:rsidRPr="00D35A89">
        <w:rPr>
          <w:lang w:eastAsia="nb-NO"/>
        </w:rPr>
        <w:t>20.4.4</w:t>
      </w:r>
      <w:r w:rsidR="00D1373A" w:rsidRPr="00D35A89">
        <w:rPr>
          <w:lang w:eastAsia="nb-NO"/>
        </w:rPr>
        <w:t xml:space="preserve"> SHA</w:t>
      </w:r>
      <w:r w:rsidR="009C09B2" w:rsidRPr="00D35A89">
        <w:rPr>
          <w:lang w:eastAsia="nb-NO"/>
        </w:rPr>
        <w:t>,</w:t>
      </w:r>
      <w:r w:rsidR="00800F55" w:rsidRPr="00D35A89">
        <w:rPr>
          <w:lang w:eastAsia="nb-NO"/>
        </w:rPr>
        <w:t xml:space="preserve"> underpunkt 2</w:t>
      </w:r>
      <w:r w:rsidR="00181021" w:rsidRPr="00D35A89">
        <w:rPr>
          <w:lang w:eastAsia="nb-NO"/>
        </w:rPr>
        <w:t>.</w:t>
      </w:r>
    </w:p>
    <w:p w14:paraId="799E36D4" w14:textId="58D74886" w:rsidR="00E536F0" w:rsidRPr="00972A66" w:rsidRDefault="007F6CD3" w:rsidP="00A47DB2">
      <w:pPr>
        <w:pStyle w:val="Overskrift4"/>
        <w:rPr>
          <w:lang w:val="nb-NO" w:eastAsia="nb-NO"/>
        </w:rPr>
      </w:pPr>
      <w:r w:rsidRPr="00972A66">
        <w:rPr>
          <w:lang w:val="nb-NO" w:eastAsia="nb-NO"/>
        </w:rPr>
        <w:lastRenderedPageBreak/>
        <w:t>BH iverksetter tiltak</w:t>
      </w:r>
    </w:p>
    <w:p w14:paraId="56F0CD93" w14:textId="344E6688" w:rsidR="00D00D11" w:rsidRPr="00972A66" w:rsidRDefault="0031174E" w:rsidP="00972A66">
      <w:pPr>
        <w:rPr>
          <w:lang w:val="nb-NO" w:eastAsia="nb-NO"/>
        </w:rPr>
      </w:pPr>
      <w:r w:rsidRPr="00972A66">
        <w:rPr>
          <w:lang w:val="nb-NO" w:eastAsia="nb-NO"/>
        </w:rPr>
        <w:t>Ref. C1 kap. I</w:t>
      </w:r>
      <w:r w:rsidR="00047E0E" w:rsidRPr="00972A66">
        <w:rPr>
          <w:lang w:val="nb-NO" w:eastAsia="nb-NO"/>
        </w:rPr>
        <w:t>X</w:t>
      </w:r>
      <w:r w:rsidRPr="00972A66">
        <w:rPr>
          <w:lang w:val="nb-NO" w:eastAsia="nb-NO"/>
        </w:rPr>
        <w:t xml:space="preserve"> pkt. </w:t>
      </w:r>
      <w:r w:rsidR="00AE3025" w:rsidRPr="00972A66">
        <w:rPr>
          <w:lang w:val="nb-NO" w:eastAsia="nb-NO"/>
        </w:rPr>
        <w:t>42</w:t>
      </w:r>
      <w:r w:rsidRPr="00972A66">
        <w:rPr>
          <w:lang w:val="nb-NO" w:eastAsia="nb-NO"/>
        </w:rPr>
        <w:t>.</w:t>
      </w:r>
      <w:r w:rsidR="00047E0E" w:rsidRPr="00972A66">
        <w:rPr>
          <w:lang w:val="nb-NO" w:eastAsia="nb-NO"/>
        </w:rPr>
        <w:t>3.1</w:t>
      </w:r>
      <w:r w:rsidRPr="00972A66">
        <w:rPr>
          <w:lang w:val="nb-NO" w:eastAsia="nb-NO"/>
        </w:rPr>
        <w:t xml:space="preserve"> hvis det er tvingende nødvendig at utbedring (mangel) foretas raskere enn en</w:t>
      </w:r>
      <w:r w:rsidR="00861009" w:rsidRPr="00972A66">
        <w:rPr>
          <w:lang w:val="nb-NO" w:eastAsia="nb-NO"/>
        </w:rPr>
        <w:t>tr</w:t>
      </w:r>
      <w:r w:rsidR="00534F5B" w:rsidRPr="00972A66">
        <w:rPr>
          <w:lang w:val="nb-NO" w:eastAsia="nb-NO"/>
        </w:rPr>
        <w:t>eprenøren</w:t>
      </w:r>
      <w:r w:rsidRPr="00972A66">
        <w:rPr>
          <w:lang w:val="nb-NO" w:eastAsia="nb-NO"/>
        </w:rPr>
        <w:t xml:space="preserve"> har anledning til, kan utbedring settes bort til andre uten varsel.</w:t>
      </w:r>
      <w:r w:rsidR="006031A2" w:rsidRPr="00972A66">
        <w:rPr>
          <w:lang w:val="nb-NO" w:eastAsia="nb-NO"/>
        </w:rPr>
        <w:br/>
      </w:r>
      <w:r w:rsidR="007F6CD3" w:rsidRPr="00972A66">
        <w:rPr>
          <w:lang w:val="nb-NO" w:eastAsia="nb-NO"/>
        </w:rPr>
        <w:t>Ref. vedlegg C2-6: SHA / HMS / YM: pkt</w:t>
      </w:r>
      <w:r w:rsidR="00391EB1" w:rsidRPr="00972A66">
        <w:rPr>
          <w:lang w:val="nb-NO" w:eastAsia="nb-NO"/>
        </w:rPr>
        <w:t>. 20.4.4 YM</w:t>
      </w:r>
      <w:r w:rsidR="009C09B2" w:rsidRPr="00972A66">
        <w:rPr>
          <w:lang w:val="nb-NO" w:eastAsia="nb-NO"/>
        </w:rPr>
        <w:t>,</w:t>
      </w:r>
      <w:r w:rsidR="00391EB1" w:rsidRPr="00972A66">
        <w:rPr>
          <w:lang w:val="nb-NO" w:eastAsia="nb-NO"/>
        </w:rPr>
        <w:t xml:space="preserve"> underpunkt 3</w:t>
      </w:r>
      <w:r w:rsidR="00BB3B4D" w:rsidRPr="00972A66">
        <w:rPr>
          <w:lang w:val="nb-NO" w:eastAsia="nb-NO"/>
        </w:rPr>
        <w:t>.</w:t>
      </w:r>
    </w:p>
    <w:p w14:paraId="123B6888" w14:textId="1BBDDE36" w:rsidR="00E536F0" w:rsidRPr="00972A66" w:rsidRDefault="005F19E0" w:rsidP="00A47DB2">
      <w:pPr>
        <w:pStyle w:val="Overskrift4"/>
        <w:rPr>
          <w:lang w:val="nb-NO" w:eastAsia="nb-NO"/>
        </w:rPr>
      </w:pPr>
      <w:r w:rsidRPr="00972A66">
        <w:rPr>
          <w:lang w:val="nb-NO" w:eastAsia="nb-NO"/>
        </w:rPr>
        <w:t>Erstatning</w:t>
      </w:r>
    </w:p>
    <w:p w14:paraId="0167F5D2" w14:textId="0EE213DD" w:rsidR="00E536F0" w:rsidRPr="00972A66" w:rsidRDefault="00E536F0" w:rsidP="00972A66">
      <w:pPr>
        <w:rPr>
          <w:lang w:val="nb-NO" w:eastAsia="nb-NO"/>
        </w:rPr>
      </w:pPr>
      <w:r w:rsidRPr="00972A66">
        <w:rPr>
          <w:lang w:val="nb-NO" w:eastAsia="nb-NO"/>
        </w:rPr>
        <w:t xml:space="preserve">Ref. </w:t>
      </w:r>
      <w:r w:rsidR="007B66A8" w:rsidRPr="00972A66">
        <w:rPr>
          <w:lang w:val="nb-NO" w:eastAsia="nb-NO"/>
        </w:rPr>
        <w:t xml:space="preserve">C1 </w:t>
      </w:r>
      <w:r w:rsidRPr="00972A66">
        <w:rPr>
          <w:lang w:val="nb-NO" w:eastAsia="nb-NO"/>
        </w:rPr>
        <w:t xml:space="preserve">kap. </w:t>
      </w:r>
      <w:r w:rsidR="0023088F" w:rsidRPr="00972A66">
        <w:rPr>
          <w:lang w:val="nb-NO" w:eastAsia="nb-NO"/>
        </w:rPr>
        <w:t>I</w:t>
      </w:r>
      <w:r w:rsidR="006D20D2" w:rsidRPr="00972A66">
        <w:rPr>
          <w:lang w:val="nb-NO" w:eastAsia="nb-NO"/>
        </w:rPr>
        <w:t>X</w:t>
      </w:r>
      <w:r w:rsidR="00421302" w:rsidRPr="00972A66">
        <w:rPr>
          <w:lang w:val="nb-NO" w:eastAsia="nb-NO"/>
        </w:rPr>
        <w:t xml:space="preserve"> pkt. </w:t>
      </w:r>
      <w:r w:rsidR="004D38F6" w:rsidRPr="00972A66">
        <w:rPr>
          <w:lang w:val="nb-NO" w:eastAsia="nb-NO"/>
        </w:rPr>
        <w:t>41</w:t>
      </w:r>
      <w:r w:rsidR="00547126" w:rsidRPr="00972A66">
        <w:rPr>
          <w:lang w:val="nb-NO" w:eastAsia="nb-NO"/>
        </w:rPr>
        <w:t xml:space="preserve"> ved forsett eller grov uaktsomhet, </w:t>
      </w:r>
      <w:r w:rsidR="004208A3" w:rsidRPr="00972A66">
        <w:rPr>
          <w:lang w:val="nb-NO" w:eastAsia="nb-NO"/>
        </w:rPr>
        <w:t xml:space="preserve">pkt. </w:t>
      </w:r>
      <w:r w:rsidR="00047E0E" w:rsidRPr="00972A66">
        <w:rPr>
          <w:lang w:val="nb-NO" w:eastAsia="nb-NO"/>
        </w:rPr>
        <w:t>42.</w:t>
      </w:r>
      <w:r w:rsidR="000A11E2" w:rsidRPr="00972A66">
        <w:rPr>
          <w:lang w:val="nb-NO" w:eastAsia="nb-NO"/>
        </w:rPr>
        <w:t>3</w:t>
      </w:r>
      <w:r w:rsidR="004208A3" w:rsidRPr="00972A66">
        <w:rPr>
          <w:lang w:val="nb-NO" w:eastAsia="nb-NO"/>
        </w:rPr>
        <w:t>.</w:t>
      </w:r>
      <w:r w:rsidR="000A11E2" w:rsidRPr="00972A66">
        <w:rPr>
          <w:lang w:val="nb-NO" w:eastAsia="nb-NO"/>
        </w:rPr>
        <w:t>4</w:t>
      </w:r>
      <w:r w:rsidR="004208A3" w:rsidRPr="00972A66">
        <w:rPr>
          <w:lang w:val="nb-NO" w:eastAsia="nb-NO"/>
        </w:rPr>
        <w:t xml:space="preserve"> ved unnlatt utbedring</w:t>
      </w:r>
      <w:r w:rsidR="00D067F1" w:rsidRPr="00972A66">
        <w:rPr>
          <w:lang w:val="nb-NO" w:eastAsia="nb-NO"/>
        </w:rPr>
        <w:t>, pkt</w:t>
      </w:r>
      <w:r w:rsidR="00E7283D" w:rsidRPr="00972A66">
        <w:rPr>
          <w:lang w:val="nb-NO" w:eastAsia="nb-NO"/>
        </w:rPr>
        <w:t xml:space="preserve">. </w:t>
      </w:r>
      <w:r w:rsidR="000A11E2" w:rsidRPr="00972A66">
        <w:rPr>
          <w:lang w:val="nb-NO" w:eastAsia="nb-NO"/>
        </w:rPr>
        <w:t>42</w:t>
      </w:r>
      <w:r w:rsidR="00E7283D" w:rsidRPr="00972A66">
        <w:rPr>
          <w:lang w:val="nb-NO" w:eastAsia="nb-NO"/>
        </w:rPr>
        <w:t>.5 ved mangel</w:t>
      </w:r>
      <w:r w:rsidR="00997FC0" w:rsidRPr="00972A66">
        <w:rPr>
          <w:lang w:val="nb-NO" w:eastAsia="nb-NO"/>
        </w:rPr>
        <w:t xml:space="preserve">. </w:t>
      </w:r>
      <w:r w:rsidR="00E140E2" w:rsidRPr="00972A66">
        <w:rPr>
          <w:lang w:val="nb-NO" w:eastAsia="nb-NO"/>
        </w:rPr>
        <w:br/>
      </w:r>
      <w:r w:rsidR="00997FC0" w:rsidRPr="00972A66">
        <w:rPr>
          <w:lang w:val="nb-NO" w:eastAsia="nb-NO"/>
        </w:rPr>
        <w:t xml:space="preserve">Kap. </w:t>
      </w:r>
      <w:proofErr w:type="spellStart"/>
      <w:r w:rsidR="007119BD" w:rsidRPr="00972A66">
        <w:rPr>
          <w:lang w:val="nb-NO" w:eastAsia="nb-NO"/>
        </w:rPr>
        <w:t>X</w:t>
      </w:r>
      <w:proofErr w:type="spellEnd"/>
      <w:r w:rsidR="007119BD" w:rsidRPr="00972A66">
        <w:rPr>
          <w:lang w:val="nb-NO" w:eastAsia="nb-NO"/>
        </w:rPr>
        <w:t xml:space="preserve"> </w:t>
      </w:r>
      <w:r w:rsidR="00E46C2A" w:rsidRPr="00972A66">
        <w:rPr>
          <w:lang w:val="nb-NO" w:eastAsia="nb-NO"/>
        </w:rPr>
        <w:t xml:space="preserve">pkt. </w:t>
      </w:r>
      <w:r w:rsidR="007119BD" w:rsidRPr="00972A66">
        <w:rPr>
          <w:lang w:val="nb-NO" w:eastAsia="nb-NO"/>
        </w:rPr>
        <w:t>46</w:t>
      </w:r>
      <w:r w:rsidR="00E46C2A" w:rsidRPr="00972A66">
        <w:rPr>
          <w:lang w:val="nb-NO" w:eastAsia="nb-NO"/>
        </w:rPr>
        <w:t xml:space="preserve">.4 ved byggherrens heving, pkt. </w:t>
      </w:r>
      <w:r w:rsidR="00525174" w:rsidRPr="00972A66">
        <w:rPr>
          <w:lang w:val="nb-NO" w:eastAsia="nb-NO"/>
        </w:rPr>
        <w:t>46</w:t>
      </w:r>
      <w:r w:rsidR="00E46C2A" w:rsidRPr="00972A66">
        <w:rPr>
          <w:lang w:val="nb-NO" w:eastAsia="nb-NO"/>
        </w:rPr>
        <w:t xml:space="preserve">.5 ved </w:t>
      </w:r>
      <w:r w:rsidR="00E140E2" w:rsidRPr="00972A66">
        <w:rPr>
          <w:lang w:val="nb-NO" w:eastAsia="nb-NO"/>
        </w:rPr>
        <w:t>entreprenørens</w:t>
      </w:r>
      <w:r w:rsidR="00E46C2A" w:rsidRPr="00972A66">
        <w:rPr>
          <w:lang w:val="nb-NO" w:eastAsia="nb-NO"/>
        </w:rPr>
        <w:t xml:space="preserve"> heving</w:t>
      </w:r>
      <w:r w:rsidR="00A31055" w:rsidRPr="00972A66">
        <w:rPr>
          <w:lang w:val="nb-NO" w:eastAsia="nb-NO"/>
        </w:rPr>
        <w:t>.</w:t>
      </w:r>
    </w:p>
    <w:p w14:paraId="32AA723C" w14:textId="29294F74" w:rsidR="00560299" w:rsidRPr="00972A66" w:rsidRDefault="00D768BC" w:rsidP="00A47DB2">
      <w:pPr>
        <w:pStyle w:val="Overskrift4"/>
        <w:rPr>
          <w:lang w:val="nb-NO" w:eastAsia="nb-NO"/>
        </w:rPr>
      </w:pPr>
      <w:r w:rsidRPr="00972A66">
        <w:rPr>
          <w:lang w:val="nb-NO" w:eastAsia="nb-NO"/>
        </w:rPr>
        <w:t>Avbestilling</w:t>
      </w:r>
      <w:r w:rsidR="003D102C" w:rsidRPr="00972A66">
        <w:rPr>
          <w:lang w:val="nb-NO" w:eastAsia="nb-NO"/>
        </w:rPr>
        <w:t xml:space="preserve"> og oppsigelse</w:t>
      </w:r>
    </w:p>
    <w:p w14:paraId="615C72BC" w14:textId="017FBCA2" w:rsidR="00560299" w:rsidRPr="00972A66" w:rsidRDefault="00560299" w:rsidP="00972A66">
      <w:pPr>
        <w:rPr>
          <w:lang w:val="nb-NO" w:eastAsia="nb-NO"/>
        </w:rPr>
      </w:pPr>
      <w:r w:rsidRPr="00972A66">
        <w:rPr>
          <w:lang w:val="nb-NO" w:eastAsia="nb-NO"/>
        </w:rPr>
        <w:t xml:space="preserve">Ref. C1 kap. </w:t>
      </w:r>
      <w:proofErr w:type="spellStart"/>
      <w:r w:rsidR="00625F52" w:rsidRPr="00972A66">
        <w:rPr>
          <w:lang w:val="nb-NO" w:eastAsia="nb-NO"/>
        </w:rPr>
        <w:t>X</w:t>
      </w:r>
      <w:proofErr w:type="spellEnd"/>
      <w:r w:rsidRPr="00972A66">
        <w:rPr>
          <w:lang w:val="nb-NO" w:eastAsia="nb-NO"/>
        </w:rPr>
        <w:t xml:space="preserve"> pkt. </w:t>
      </w:r>
      <w:r w:rsidR="00625F52" w:rsidRPr="00972A66">
        <w:rPr>
          <w:lang w:val="nb-NO" w:eastAsia="nb-NO"/>
        </w:rPr>
        <w:t>44</w:t>
      </w:r>
      <w:r w:rsidRPr="00972A66">
        <w:rPr>
          <w:lang w:val="nb-NO" w:eastAsia="nb-NO"/>
        </w:rPr>
        <w:t xml:space="preserve"> </w:t>
      </w:r>
      <w:r w:rsidR="001D1A13" w:rsidRPr="00972A66">
        <w:rPr>
          <w:lang w:val="nb-NO" w:eastAsia="nb-NO"/>
        </w:rPr>
        <w:t>av</w:t>
      </w:r>
      <w:r w:rsidR="009E7DDC" w:rsidRPr="00972A66">
        <w:rPr>
          <w:lang w:val="nb-NO" w:eastAsia="nb-NO"/>
        </w:rPr>
        <w:t>bestilling</w:t>
      </w:r>
      <w:r w:rsidRPr="00972A66">
        <w:rPr>
          <w:lang w:val="nb-NO" w:eastAsia="nb-NO"/>
        </w:rPr>
        <w:t xml:space="preserve">, pkt. </w:t>
      </w:r>
      <w:r w:rsidR="00625F52" w:rsidRPr="00972A66">
        <w:rPr>
          <w:lang w:val="nb-NO" w:eastAsia="nb-NO"/>
        </w:rPr>
        <w:t>45</w:t>
      </w:r>
      <w:r w:rsidRPr="00972A66">
        <w:rPr>
          <w:lang w:val="nb-NO" w:eastAsia="nb-NO"/>
        </w:rPr>
        <w:t xml:space="preserve"> </w:t>
      </w:r>
      <w:r w:rsidR="009E7DDC" w:rsidRPr="00972A66">
        <w:rPr>
          <w:lang w:val="nb-NO" w:eastAsia="nb-NO"/>
        </w:rPr>
        <w:t>oppsigelse</w:t>
      </w:r>
      <w:r w:rsidR="005E631C" w:rsidRPr="00972A66">
        <w:rPr>
          <w:lang w:val="nb-NO" w:eastAsia="nb-NO"/>
        </w:rPr>
        <w:t xml:space="preserve"> ved langvarig stans i arbeidet</w:t>
      </w:r>
      <w:r w:rsidR="00A31055" w:rsidRPr="00972A66">
        <w:rPr>
          <w:lang w:val="nb-NO" w:eastAsia="nb-NO"/>
        </w:rPr>
        <w:t>.</w:t>
      </w:r>
    </w:p>
    <w:p w14:paraId="650C0FA1" w14:textId="73CC3ED7" w:rsidR="00D768BC" w:rsidRPr="00972A66" w:rsidRDefault="00D768BC" w:rsidP="00A47DB2">
      <w:pPr>
        <w:pStyle w:val="Overskrift4"/>
        <w:rPr>
          <w:lang w:val="nb-NO" w:eastAsia="nb-NO"/>
        </w:rPr>
      </w:pPr>
      <w:r w:rsidRPr="00972A66">
        <w:rPr>
          <w:lang w:val="nb-NO" w:eastAsia="nb-NO"/>
        </w:rPr>
        <w:t>Heving</w:t>
      </w:r>
    </w:p>
    <w:p w14:paraId="343B612F" w14:textId="27B14828" w:rsidR="00D768BC" w:rsidRPr="00972A66" w:rsidRDefault="00D768BC" w:rsidP="00972A66">
      <w:pPr>
        <w:rPr>
          <w:lang w:val="nb-NO" w:eastAsia="nb-NO"/>
        </w:rPr>
      </w:pPr>
      <w:r w:rsidRPr="00972A66">
        <w:rPr>
          <w:lang w:val="nb-NO" w:eastAsia="nb-NO"/>
        </w:rPr>
        <w:t xml:space="preserve">Ref. C1 kap. </w:t>
      </w:r>
      <w:proofErr w:type="spellStart"/>
      <w:r w:rsidR="00625F52" w:rsidRPr="00972A66">
        <w:rPr>
          <w:lang w:val="nb-NO" w:eastAsia="nb-NO"/>
        </w:rPr>
        <w:t>X</w:t>
      </w:r>
      <w:proofErr w:type="spellEnd"/>
      <w:r w:rsidRPr="00972A66">
        <w:rPr>
          <w:lang w:val="nb-NO" w:eastAsia="nb-NO"/>
        </w:rPr>
        <w:t xml:space="preserve"> pkt. </w:t>
      </w:r>
      <w:r w:rsidR="00625F52" w:rsidRPr="00972A66">
        <w:rPr>
          <w:lang w:val="nb-NO" w:eastAsia="nb-NO"/>
        </w:rPr>
        <w:t>46</w:t>
      </w:r>
      <w:r w:rsidRPr="00972A66">
        <w:rPr>
          <w:lang w:val="nb-NO" w:eastAsia="nb-NO"/>
        </w:rPr>
        <w:t xml:space="preserve"> </w:t>
      </w:r>
      <w:r w:rsidR="00DF2F62" w:rsidRPr="00972A66">
        <w:rPr>
          <w:lang w:val="nb-NO" w:eastAsia="nb-NO"/>
        </w:rPr>
        <w:t>på grunn av mislighold</w:t>
      </w:r>
      <w:r w:rsidR="00A31055" w:rsidRPr="00972A66">
        <w:rPr>
          <w:lang w:val="nb-NO" w:eastAsia="nb-NO"/>
        </w:rPr>
        <w:t>.</w:t>
      </w:r>
      <w:r w:rsidRPr="00972A66">
        <w:rPr>
          <w:lang w:val="nb-NO" w:eastAsia="nb-NO"/>
        </w:rPr>
        <w:t xml:space="preserve"> </w:t>
      </w:r>
      <w:r w:rsidR="006031A2" w:rsidRPr="00972A66">
        <w:rPr>
          <w:lang w:val="nb-NO" w:eastAsia="nb-NO"/>
        </w:rPr>
        <w:br/>
      </w:r>
      <w:r w:rsidR="004A07E4" w:rsidRPr="00972A66">
        <w:rPr>
          <w:lang w:val="nb-NO" w:eastAsia="nb-NO"/>
        </w:rPr>
        <w:t>Ref. M&amp;R mod: vesent</w:t>
      </w:r>
      <w:r w:rsidR="00B417BA" w:rsidRPr="00972A66">
        <w:rPr>
          <w:lang w:val="nb-NO" w:eastAsia="nb-NO"/>
        </w:rPr>
        <w:t>lig mislighold</w:t>
      </w:r>
      <w:r w:rsidR="00A31055" w:rsidRPr="00972A66">
        <w:rPr>
          <w:lang w:val="nb-NO" w:eastAsia="nb-NO"/>
        </w:rPr>
        <w:t>.</w:t>
      </w:r>
      <w:r w:rsidR="006031A2" w:rsidRPr="00972A66">
        <w:rPr>
          <w:lang w:val="nb-NO" w:eastAsia="nb-NO"/>
        </w:rPr>
        <w:br/>
      </w:r>
      <w:r w:rsidR="004A07E4" w:rsidRPr="00972A66">
        <w:rPr>
          <w:lang w:val="nb-NO" w:eastAsia="nb-NO"/>
        </w:rPr>
        <w:t>Ref. C2: kap.</w:t>
      </w:r>
      <w:r w:rsidR="00B417BA" w:rsidRPr="00972A66">
        <w:rPr>
          <w:lang w:val="nb-NO" w:eastAsia="nb-NO"/>
        </w:rPr>
        <w:t xml:space="preserve"> 22</w:t>
      </w:r>
      <w:r w:rsidR="004A07E4" w:rsidRPr="00972A66">
        <w:rPr>
          <w:lang w:val="nb-NO" w:eastAsia="nb-NO"/>
        </w:rPr>
        <w:t xml:space="preserve"> pkt. </w:t>
      </w:r>
      <w:r w:rsidR="00B417BA" w:rsidRPr="00972A66">
        <w:rPr>
          <w:lang w:val="nb-NO" w:eastAsia="nb-NO"/>
        </w:rPr>
        <w:t>22.4</w:t>
      </w:r>
      <w:r w:rsidR="004A07E4" w:rsidRPr="00972A66">
        <w:rPr>
          <w:lang w:val="nb-NO" w:eastAsia="nb-NO"/>
        </w:rPr>
        <w:t>. «sanksjonslovgivningen»</w:t>
      </w:r>
      <w:r w:rsidR="00A31055" w:rsidRPr="00972A66">
        <w:rPr>
          <w:lang w:val="nb-NO" w:eastAsia="nb-NO"/>
        </w:rPr>
        <w:t>.</w:t>
      </w:r>
    </w:p>
    <w:p w14:paraId="11697AB6" w14:textId="1C1D32CF" w:rsidR="000358EA" w:rsidRPr="00972A66" w:rsidRDefault="000358EA" w:rsidP="00FD6364">
      <w:pPr>
        <w:pStyle w:val="Overskrift4"/>
        <w:rPr>
          <w:lang w:val="nb-NO" w:eastAsia="nb-NO"/>
        </w:rPr>
      </w:pPr>
      <w:r w:rsidRPr="00972A66">
        <w:rPr>
          <w:lang w:val="nb-NO" w:eastAsia="nb-NO"/>
        </w:rPr>
        <w:t>Konsekvens for senere konk</w:t>
      </w:r>
      <w:r w:rsidR="00E91E25" w:rsidRPr="00972A66">
        <w:rPr>
          <w:lang w:val="nb-NO" w:eastAsia="nb-NO"/>
        </w:rPr>
        <w:t>urranser</w:t>
      </w:r>
    </w:p>
    <w:p w14:paraId="77512599" w14:textId="0AFB4A0A" w:rsidR="000358EA" w:rsidRPr="00972A66" w:rsidRDefault="000358EA" w:rsidP="00972A66">
      <w:pPr>
        <w:rPr>
          <w:lang w:val="nb-NO" w:eastAsia="nb-NO"/>
        </w:rPr>
      </w:pPr>
      <w:r w:rsidRPr="00972A66">
        <w:rPr>
          <w:lang w:val="nb-NO" w:eastAsia="nb-NO"/>
        </w:rPr>
        <w:t xml:space="preserve">Ref. </w:t>
      </w:r>
      <w:r w:rsidR="00E91E25" w:rsidRPr="00972A66">
        <w:rPr>
          <w:lang w:val="nb-NO" w:eastAsia="nb-NO"/>
        </w:rPr>
        <w:t>Lov om offentlige anskaffelser</w:t>
      </w:r>
      <w:r w:rsidR="00EC7A8B" w:rsidRPr="00972A66">
        <w:rPr>
          <w:lang w:val="nb-NO" w:eastAsia="nb-NO"/>
        </w:rPr>
        <w:t xml:space="preserve"> (LOA) og konkurranseregler pkt. 6.3.</w:t>
      </w:r>
      <w:r w:rsidR="00EC7A8B" w:rsidRPr="00972A66">
        <w:rPr>
          <w:lang w:val="nb-NO" w:eastAsia="nb-NO"/>
        </w:rPr>
        <w:br/>
      </w:r>
      <w:r w:rsidR="00B97E4C" w:rsidRPr="00972A66">
        <w:rPr>
          <w:lang w:val="nb-NO" w:eastAsia="nb-NO"/>
        </w:rPr>
        <w:t>Stikkord er sluttattest, objektive og etterprøvbare opplysninger</w:t>
      </w:r>
      <w:r w:rsidR="000C7BAF" w:rsidRPr="00972A66">
        <w:rPr>
          <w:lang w:val="nb-NO" w:eastAsia="nb-NO"/>
        </w:rPr>
        <w:t>.</w:t>
      </w:r>
    </w:p>
    <w:p w14:paraId="0F53EEF4" w14:textId="481A69A9" w:rsidR="00E536F0" w:rsidRPr="00972A66" w:rsidRDefault="00E536F0" w:rsidP="00FD6364">
      <w:pPr>
        <w:pStyle w:val="Overskrift3"/>
        <w:rPr>
          <w:lang w:val="nb-NO" w:eastAsia="nb-NO"/>
        </w:rPr>
      </w:pPr>
      <w:bookmarkStart w:id="71" w:name="_Toc233892225"/>
      <w:r w:rsidRPr="00972A66">
        <w:rPr>
          <w:lang w:val="nb-NO" w:eastAsia="nb-NO"/>
        </w:rPr>
        <w:t>Bonuser</w:t>
      </w:r>
      <w:bookmarkEnd w:id="71"/>
    </w:p>
    <w:p w14:paraId="2202B27A" w14:textId="01A95D42" w:rsidR="00E536F0" w:rsidRPr="00972A66" w:rsidRDefault="00E536F0" w:rsidP="00FD6364">
      <w:pPr>
        <w:pStyle w:val="Overskrift4"/>
        <w:rPr>
          <w:lang w:val="nb-NO" w:eastAsia="nb-NO"/>
        </w:rPr>
      </w:pPr>
      <w:r w:rsidRPr="00972A66">
        <w:rPr>
          <w:lang w:val="nb-NO" w:eastAsia="nb-NO"/>
        </w:rPr>
        <w:t>Kompensasjon for bruk av lærlinger</w:t>
      </w:r>
    </w:p>
    <w:p w14:paraId="11674486" w14:textId="77777777" w:rsidR="005C6CCE" w:rsidRDefault="00E536F0" w:rsidP="00972A66">
      <w:pPr>
        <w:rPr>
          <w:lang w:val="nb-NO" w:eastAsia="nb-NO"/>
        </w:rPr>
      </w:pPr>
      <w:r w:rsidRPr="00972A66">
        <w:rPr>
          <w:lang w:val="nb-NO" w:eastAsia="nb-NO"/>
        </w:rPr>
        <w:t>Ved bruk av lærlinger gis følgende kompensasjon, hvor timeverk for underleverandører inkluderes i regnskapet:</w:t>
      </w:r>
    </w:p>
    <w:p w14:paraId="56F48D4B" w14:textId="2C7B5D3B" w:rsidR="005C6CCE" w:rsidRDefault="00CB34AA" w:rsidP="00972A66">
      <w:pPr>
        <w:pStyle w:val="Listeavsnitt"/>
        <w:numPr>
          <w:ilvl w:val="0"/>
          <w:numId w:val="20"/>
        </w:numPr>
        <w:rPr>
          <w:lang w:val="nb-NO" w:eastAsia="nb-NO"/>
        </w:rPr>
      </w:pPr>
      <w:r>
        <w:rPr>
          <w:lang w:val="nb-NO" w:eastAsia="nb-NO"/>
        </w:rPr>
        <w:t>7</w:t>
      </w:r>
      <w:r w:rsidR="00E536F0" w:rsidRPr="005C6CCE">
        <w:rPr>
          <w:lang w:val="nb-NO" w:eastAsia="nb-NO"/>
        </w:rPr>
        <w:t xml:space="preserve">0 kroner pr. time innenfor et antall timeverk for lærlinger på inntil 5% av totalt antall timeverk på kontrakten. </w:t>
      </w:r>
    </w:p>
    <w:p w14:paraId="7C1A838D" w14:textId="5B012BA7" w:rsidR="00E536F0" w:rsidRPr="005C6CCE" w:rsidRDefault="00E536F0" w:rsidP="00972A66">
      <w:pPr>
        <w:pStyle w:val="Listeavsnitt"/>
        <w:numPr>
          <w:ilvl w:val="0"/>
          <w:numId w:val="20"/>
        </w:numPr>
        <w:rPr>
          <w:lang w:val="nb-NO" w:eastAsia="nb-NO"/>
        </w:rPr>
      </w:pPr>
      <w:r w:rsidRPr="005C6CCE">
        <w:rPr>
          <w:lang w:val="nb-NO" w:eastAsia="nb-NO"/>
        </w:rPr>
        <w:t>100 kroner pr. time innenfor et antall timeverk for lærlinger på over 5%, men inntil 7%, av totalt antall timeverk på kontrakten.</w:t>
      </w:r>
    </w:p>
    <w:p w14:paraId="44A1056C" w14:textId="09537536" w:rsidR="00E536F0" w:rsidRPr="00972A66" w:rsidRDefault="00E536F0" w:rsidP="00972A66">
      <w:pPr>
        <w:rPr>
          <w:lang w:val="nb-NO" w:eastAsia="nb-NO"/>
        </w:rPr>
      </w:pPr>
      <w:r w:rsidRPr="00972A66">
        <w:rPr>
          <w:lang w:val="nb-NO" w:eastAsia="nb-NO"/>
        </w:rPr>
        <w:lastRenderedPageBreak/>
        <w:t>Timeverkene på kontrakten dokumenteres som timeverkene i Månedsrapport-HMS (R19).</w:t>
      </w:r>
      <w:r w:rsidR="0080338C">
        <w:rPr>
          <w:lang w:val="nb-NO" w:eastAsia="nb-NO"/>
        </w:rPr>
        <w:br/>
      </w:r>
    </w:p>
    <w:p w14:paraId="7059CDB5" w14:textId="0C89BFD4" w:rsidR="00E536F0" w:rsidRPr="00972A66" w:rsidRDefault="00E536F0" w:rsidP="00972A66">
      <w:pPr>
        <w:rPr>
          <w:lang w:val="nb-NO" w:eastAsia="nb-NO"/>
        </w:rPr>
      </w:pPr>
      <w:r w:rsidRPr="00972A66">
        <w:rPr>
          <w:lang w:val="nb-NO" w:eastAsia="nb-NO"/>
        </w:rPr>
        <w:t>Timeverkene for lærlinger dokumenteres ved timelister for hver lærling.</w:t>
      </w:r>
      <w:r w:rsidR="005C6CCE">
        <w:rPr>
          <w:lang w:val="nb-NO" w:eastAsia="nb-NO"/>
        </w:rPr>
        <w:br/>
      </w:r>
    </w:p>
    <w:p w14:paraId="622B8CE8" w14:textId="77777777" w:rsidR="00E536F0" w:rsidRPr="00972A66" w:rsidRDefault="00E536F0" w:rsidP="00972A66">
      <w:pPr>
        <w:rPr>
          <w:lang w:val="nb-NO" w:eastAsia="nb-NO"/>
        </w:rPr>
      </w:pPr>
      <w:r w:rsidRPr="00972A66">
        <w:rPr>
          <w:lang w:val="nb-NO" w:eastAsia="nb-NO"/>
        </w:rPr>
        <w:t xml:space="preserve">For hver lærling skal det dokumenteres ved kopi av lærlingekontrakt at arbeidstakeren oppfyller krav i «Lov om grunnskolen og den </w:t>
      </w:r>
      <w:proofErr w:type="spellStart"/>
      <w:r w:rsidRPr="00972A66">
        <w:rPr>
          <w:lang w:val="nb-NO" w:eastAsia="nb-NO"/>
        </w:rPr>
        <w:t>vidaregåande</w:t>
      </w:r>
      <w:proofErr w:type="spellEnd"/>
      <w:r w:rsidRPr="00972A66">
        <w:rPr>
          <w:lang w:val="nb-NO" w:eastAsia="nb-NO"/>
        </w:rPr>
        <w:t xml:space="preserve"> opplæringa» § 4-1, eller tilsvarende for utenlandske lærlinger.</w:t>
      </w:r>
    </w:p>
    <w:p w14:paraId="3BC98463" w14:textId="0433F633" w:rsidR="00E536F0" w:rsidRPr="00972A66" w:rsidRDefault="00E536F0" w:rsidP="00FD6364">
      <w:pPr>
        <w:pStyle w:val="Overskrift4"/>
        <w:rPr>
          <w:lang w:val="nb-NO" w:eastAsia="nb-NO"/>
        </w:rPr>
      </w:pPr>
      <w:r w:rsidRPr="00972A66">
        <w:rPr>
          <w:lang w:val="nb-NO" w:eastAsia="nb-NO"/>
        </w:rPr>
        <w:t>Bonuser knyttet til Klima Miljøsertifisering (Vedlegg C2-7)</w:t>
      </w:r>
    </w:p>
    <w:p w14:paraId="783E9F6C" w14:textId="0623E93F" w:rsidR="00B157A5" w:rsidRPr="00972A66" w:rsidRDefault="00184039" w:rsidP="00972A66">
      <w:pPr>
        <w:rPr>
          <w:lang w:val="nb-NO" w:eastAsia="nb-NO"/>
        </w:rPr>
      </w:pPr>
      <w:r w:rsidRPr="00CB34AA">
        <w:rPr>
          <w:lang w:val="nb-NO" w:eastAsia="nb-NO"/>
        </w:rPr>
        <w:t>Utgår</w:t>
      </w:r>
      <w:r w:rsidR="00CB34AA">
        <w:rPr>
          <w:lang w:val="nb-NO" w:eastAsia="nb-NO"/>
        </w:rPr>
        <w:t>.</w:t>
      </w:r>
    </w:p>
    <w:p w14:paraId="164BC161" w14:textId="60452549" w:rsidR="0009169B" w:rsidRPr="00972A66" w:rsidRDefault="0009169B" w:rsidP="00FD6364">
      <w:pPr>
        <w:pStyle w:val="Overskrift2"/>
        <w:rPr>
          <w:lang w:val="nb-NO" w:eastAsia="nb-NO"/>
        </w:rPr>
      </w:pPr>
      <w:bookmarkStart w:id="72" w:name="_Toc233892226"/>
      <w:r w:rsidRPr="00972A66">
        <w:rPr>
          <w:lang w:val="nb-NO" w:eastAsia="nb-NO"/>
        </w:rPr>
        <w:t>VEDLEGG TIL C2 SPESIELLE KONTRAKTSBESTEMMELSER</w:t>
      </w:r>
      <w:bookmarkEnd w:id="72"/>
    </w:p>
    <w:p w14:paraId="0562BC1C" w14:textId="2BF94BA0" w:rsidR="0009169B" w:rsidRPr="00972A66" w:rsidRDefault="00FB60F8" w:rsidP="002639DC">
      <w:pPr>
        <w:pStyle w:val="Overskrift3"/>
        <w:rPr>
          <w:lang w:val="nb-NO" w:eastAsia="nb-NO"/>
        </w:rPr>
      </w:pPr>
      <w:bookmarkStart w:id="73" w:name="_Toc233892227"/>
      <w:r w:rsidRPr="00972A66">
        <w:rPr>
          <w:lang w:val="nb-NO" w:eastAsia="nb-NO"/>
        </w:rPr>
        <w:t>V</w:t>
      </w:r>
      <w:r w:rsidR="003C4C72" w:rsidRPr="00972A66">
        <w:rPr>
          <w:lang w:val="nb-NO" w:eastAsia="nb-NO"/>
        </w:rPr>
        <w:t xml:space="preserve">edlegg </w:t>
      </w:r>
      <w:r w:rsidRPr="00972A66">
        <w:rPr>
          <w:lang w:val="nb-NO" w:eastAsia="nb-NO"/>
        </w:rPr>
        <w:t>til d</w:t>
      </w:r>
      <w:r w:rsidR="0009169B" w:rsidRPr="00972A66">
        <w:rPr>
          <w:lang w:val="nb-NO" w:eastAsia="nb-NO"/>
        </w:rPr>
        <w:t>ette dokumentet.</w:t>
      </w:r>
      <w:bookmarkEnd w:id="73"/>
      <w:r w:rsidR="0009169B" w:rsidRPr="00972A66">
        <w:rPr>
          <w:lang w:val="nb-NO" w:eastAsia="nb-NO"/>
        </w:rPr>
        <w:t xml:space="preserve"> </w:t>
      </w:r>
    </w:p>
    <w:p w14:paraId="37D74415" w14:textId="65D54D59" w:rsidR="0009169B" w:rsidRPr="00972A66" w:rsidRDefault="0009169B" w:rsidP="00972A66">
      <w:pPr>
        <w:rPr>
          <w:lang w:val="nb-NO" w:eastAsia="nb-NO"/>
        </w:rPr>
      </w:pPr>
      <w:r w:rsidRPr="00972A66">
        <w:rPr>
          <w:lang w:val="nb-NO" w:eastAsia="nb-NO"/>
        </w:rPr>
        <w:t>Gyldighet er nærmere angitt i C2 og vil bl.a. være avhengig av type arbeid som er aktuelt i prosjektet:</w:t>
      </w:r>
      <w:r w:rsidR="00C00144" w:rsidRPr="00972A66">
        <w:rPr>
          <w:lang w:val="nb-NO" w:eastAsia="nb-NO"/>
        </w:rPr>
        <w:t xml:space="preserve"> </w:t>
      </w:r>
    </w:p>
    <w:p w14:paraId="4DF5D750" w14:textId="711C3B24"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.1</w:t>
      </w:r>
      <w:r w:rsidRPr="00972A66">
        <w:rPr>
          <w:lang w:val="nb-NO" w:eastAsia="nb-NO"/>
        </w:rPr>
        <w:tab/>
        <w:t>Vedlegg C2-1 Samhandling</w:t>
      </w:r>
      <w:r w:rsidR="008C2129" w:rsidRPr="00972A66">
        <w:rPr>
          <w:lang w:val="nb-NO" w:eastAsia="nb-NO"/>
        </w:rPr>
        <w:t xml:space="preserve"> MRFK</w:t>
      </w:r>
      <w:r w:rsidRPr="00972A66">
        <w:rPr>
          <w:lang w:val="nb-NO" w:eastAsia="nb-NO"/>
        </w:rPr>
        <w:t>.</w:t>
      </w:r>
      <w:r w:rsidR="008A6DAD" w:rsidRPr="00972A66">
        <w:rPr>
          <w:lang w:val="nb-NO" w:eastAsia="nb-NO"/>
        </w:rPr>
        <w:t xml:space="preserve"> </w:t>
      </w:r>
      <w:r w:rsidR="008C2129" w:rsidRPr="00972A66">
        <w:rPr>
          <w:lang w:val="nb-NO" w:eastAsia="nb-NO"/>
        </w:rPr>
        <w:t>(Vedlegg til alle kontrakter)</w:t>
      </w:r>
    </w:p>
    <w:p w14:paraId="6B51F5B8" w14:textId="3B11ACCB"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.2</w:t>
      </w:r>
      <w:r w:rsidRPr="00972A66">
        <w:rPr>
          <w:lang w:val="nb-NO" w:eastAsia="nb-NO"/>
        </w:rPr>
        <w:tab/>
        <w:t>Vedlegg C2-2: Kvalitetskrav/-bestemmelser:</w:t>
      </w:r>
    </w:p>
    <w:p w14:paraId="424C95FF" w14:textId="4551A3FD"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.2.1</w:t>
      </w:r>
      <w:r w:rsidRPr="00972A66">
        <w:rPr>
          <w:lang w:val="nb-NO" w:eastAsia="nb-NO"/>
        </w:rPr>
        <w:tab/>
      </w:r>
      <w:r w:rsidR="00597545" w:rsidRPr="00972A66">
        <w:rPr>
          <w:lang w:val="nb-NO" w:eastAsia="nb-NO"/>
        </w:rPr>
        <w:t xml:space="preserve"> </w:t>
      </w:r>
      <w:r w:rsidR="00597545" w:rsidRPr="00972A66">
        <w:rPr>
          <w:lang w:val="nb-NO" w:eastAsia="nb-NO"/>
        </w:rPr>
        <w:tab/>
      </w:r>
      <w:r w:rsidRPr="00972A66">
        <w:rPr>
          <w:lang w:val="nb-NO" w:eastAsia="nb-NO"/>
        </w:rPr>
        <w:t xml:space="preserve">Vedlegg C2-2-1: Bruer, ferjekaier og andre bærende </w:t>
      </w:r>
      <w:proofErr w:type="spellStart"/>
      <w:r w:rsidRPr="00972A66">
        <w:rPr>
          <w:lang w:val="nb-NO" w:eastAsia="nb-NO"/>
        </w:rPr>
        <w:t>kons</w:t>
      </w:r>
      <w:r w:rsidR="00620FF2" w:rsidRPr="00972A66">
        <w:rPr>
          <w:lang w:val="nb-NO" w:eastAsia="nb-NO"/>
        </w:rPr>
        <w:t>tr</w:t>
      </w:r>
      <w:proofErr w:type="spellEnd"/>
      <w:r w:rsidRPr="000C15AC">
        <w:rPr>
          <w:lang w:val="nb-NO" w:eastAsia="nb-NO"/>
        </w:rPr>
        <w:t>.</w:t>
      </w:r>
      <w:r w:rsidR="00620FF2" w:rsidRPr="000C15AC">
        <w:rPr>
          <w:lang w:val="nb-NO" w:eastAsia="nb-NO"/>
        </w:rPr>
        <w:t xml:space="preserve">  </w:t>
      </w:r>
      <w:r w:rsidR="00656D40" w:rsidRPr="000C15AC">
        <w:rPr>
          <w:lang w:val="nb-NO" w:eastAsia="nb-NO"/>
        </w:rPr>
        <w:t>(Gjelder</w:t>
      </w:r>
      <w:r w:rsidR="000C15AC" w:rsidRPr="000C15AC">
        <w:rPr>
          <w:lang w:val="nb-NO" w:eastAsia="nb-NO"/>
        </w:rPr>
        <w:t xml:space="preserve"> </w:t>
      </w:r>
      <w:r w:rsidR="00656D40" w:rsidRPr="000C15AC">
        <w:rPr>
          <w:lang w:val="nb-NO" w:eastAsia="nb-NO"/>
        </w:rPr>
        <w:t>ikke)</w:t>
      </w:r>
    </w:p>
    <w:p w14:paraId="0F231EBF" w14:textId="680CF4C1"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.2.2</w:t>
      </w:r>
      <w:r w:rsidRPr="00972A66">
        <w:rPr>
          <w:lang w:val="nb-NO" w:eastAsia="nb-NO"/>
        </w:rPr>
        <w:tab/>
      </w:r>
      <w:r w:rsidR="00597545" w:rsidRPr="00972A66">
        <w:rPr>
          <w:lang w:val="nb-NO" w:eastAsia="nb-NO"/>
        </w:rPr>
        <w:tab/>
      </w:r>
      <w:r w:rsidRPr="00972A66">
        <w:rPr>
          <w:lang w:val="nb-NO" w:eastAsia="nb-NO"/>
        </w:rPr>
        <w:t>Vedlegg C2-2-2: Asfaltarbeider</w:t>
      </w:r>
      <w:r w:rsidR="005E3791" w:rsidRPr="00972A66">
        <w:rPr>
          <w:lang w:val="nb-NO" w:eastAsia="nb-NO"/>
        </w:rPr>
        <w:t xml:space="preserve"> </w:t>
      </w:r>
      <w:r w:rsidR="005E3791" w:rsidRPr="000C15AC">
        <w:rPr>
          <w:lang w:val="nb-NO" w:eastAsia="nb-NO"/>
        </w:rPr>
        <w:t>(Gjelder)</w:t>
      </w:r>
    </w:p>
    <w:p w14:paraId="515F4753" w14:textId="541673C4"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.2.3</w:t>
      </w:r>
      <w:r w:rsidRPr="00972A66">
        <w:rPr>
          <w:lang w:val="nb-NO" w:eastAsia="nb-NO"/>
        </w:rPr>
        <w:tab/>
      </w:r>
      <w:r w:rsidR="00597545" w:rsidRPr="00972A66">
        <w:rPr>
          <w:lang w:val="nb-NO" w:eastAsia="nb-NO"/>
        </w:rPr>
        <w:tab/>
      </w:r>
      <w:r w:rsidRPr="00972A66">
        <w:rPr>
          <w:lang w:val="nb-NO" w:eastAsia="nb-NO"/>
        </w:rPr>
        <w:t xml:space="preserve">Vedlegg C2-2-3: Elektroarbeider – Elektriske </w:t>
      </w:r>
      <w:r w:rsidRPr="000C15AC">
        <w:rPr>
          <w:lang w:val="nb-NO" w:eastAsia="nb-NO"/>
        </w:rPr>
        <w:t>anlegg</w:t>
      </w:r>
      <w:r w:rsidR="005E3791" w:rsidRPr="000C15AC">
        <w:rPr>
          <w:lang w:val="nb-NO" w:eastAsia="nb-NO"/>
        </w:rPr>
        <w:t xml:space="preserve"> (Gjelder)</w:t>
      </w:r>
    </w:p>
    <w:p w14:paraId="4F400EFF" w14:textId="04D37297"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.2.4</w:t>
      </w:r>
      <w:r w:rsidRPr="00972A66">
        <w:rPr>
          <w:lang w:val="nb-NO" w:eastAsia="nb-NO"/>
        </w:rPr>
        <w:tab/>
      </w:r>
      <w:r w:rsidR="00597545" w:rsidRPr="00972A66">
        <w:rPr>
          <w:lang w:val="nb-NO" w:eastAsia="nb-NO"/>
        </w:rPr>
        <w:tab/>
      </w:r>
      <w:r w:rsidRPr="00972A66">
        <w:rPr>
          <w:lang w:val="nb-NO" w:eastAsia="nb-NO"/>
        </w:rPr>
        <w:t>Vedlegg C2-2-4: Montering, rep</w:t>
      </w:r>
      <w:r w:rsidR="00D42595" w:rsidRPr="00972A66">
        <w:rPr>
          <w:lang w:val="nb-NO" w:eastAsia="nb-NO"/>
        </w:rPr>
        <w:t>.</w:t>
      </w:r>
      <w:r w:rsidRPr="00972A66">
        <w:rPr>
          <w:lang w:val="nb-NO" w:eastAsia="nb-NO"/>
        </w:rPr>
        <w:t xml:space="preserve"> og vedlikehold av </w:t>
      </w:r>
      <w:r w:rsidRPr="00303FF3">
        <w:rPr>
          <w:lang w:val="nb-NO" w:eastAsia="nb-NO"/>
        </w:rPr>
        <w:t>rekkverk.</w:t>
      </w:r>
      <w:r w:rsidR="005E3791" w:rsidRPr="00303FF3">
        <w:rPr>
          <w:lang w:val="nb-NO" w:eastAsia="nb-NO"/>
        </w:rPr>
        <w:t xml:space="preserve"> (Gjelder)</w:t>
      </w:r>
    </w:p>
    <w:p w14:paraId="678C304A" w14:textId="23C56907"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.3</w:t>
      </w:r>
      <w:r w:rsidRPr="00972A66">
        <w:rPr>
          <w:lang w:val="nb-NO" w:eastAsia="nb-NO"/>
        </w:rPr>
        <w:tab/>
        <w:t>Vedlegg C2-3: Sprengningsarbeider utførelse</w:t>
      </w:r>
      <w:r w:rsidR="00246C54" w:rsidRPr="00972A66">
        <w:rPr>
          <w:lang w:val="nb-NO" w:eastAsia="nb-NO"/>
        </w:rPr>
        <w:t xml:space="preserve"> (Vedlegg </w:t>
      </w:r>
      <w:r w:rsidR="00B61C60" w:rsidRPr="00972A66">
        <w:rPr>
          <w:lang w:val="nb-NO" w:eastAsia="nb-NO"/>
        </w:rPr>
        <w:t>t</w:t>
      </w:r>
      <w:r w:rsidR="00246C54" w:rsidRPr="00972A66">
        <w:rPr>
          <w:lang w:val="nb-NO" w:eastAsia="nb-NO"/>
        </w:rPr>
        <w:t>i</w:t>
      </w:r>
      <w:r w:rsidR="00B61C60" w:rsidRPr="00972A66">
        <w:rPr>
          <w:lang w:val="nb-NO" w:eastAsia="nb-NO"/>
        </w:rPr>
        <w:t>l</w:t>
      </w:r>
      <w:r w:rsidR="00246C54" w:rsidRPr="00972A66">
        <w:rPr>
          <w:lang w:val="nb-NO" w:eastAsia="nb-NO"/>
        </w:rPr>
        <w:t xml:space="preserve"> alle kontrakter)</w:t>
      </w:r>
    </w:p>
    <w:p w14:paraId="20550458" w14:textId="7025AFC0" w:rsidR="0009169B" w:rsidRPr="00972A66"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.5</w:t>
      </w:r>
      <w:r w:rsidRPr="00972A66">
        <w:rPr>
          <w:lang w:val="nb-NO" w:eastAsia="nb-NO"/>
        </w:rPr>
        <w:tab/>
        <w:t xml:space="preserve">Vedlegg C2-5: Bruken av </w:t>
      </w:r>
      <w:r w:rsidRPr="002F386D">
        <w:rPr>
          <w:lang w:val="nb-NO" w:eastAsia="nb-NO"/>
        </w:rPr>
        <w:t>ekspertråd</w:t>
      </w:r>
      <w:r w:rsidR="005E3791" w:rsidRPr="002F386D">
        <w:rPr>
          <w:lang w:val="nb-NO" w:eastAsia="nb-NO"/>
        </w:rPr>
        <w:t xml:space="preserve"> (Gjelder)</w:t>
      </w:r>
    </w:p>
    <w:p w14:paraId="7894568B" w14:textId="2A1EC2F5" w:rsidR="0009169B" w:rsidRPr="00972A66" w:rsidRDefault="0009169B" w:rsidP="00972A66">
      <w:pPr>
        <w:rPr>
          <w:lang w:val="nb-NO" w:eastAsia="nb-NO"/>
        </w:rPr>
      </w:pPr>
      <w:r w:rsidRPr="00972A66">
        <w:rPr>
          <w:lang w:eastAsia="nb-NO"/>
        </w:rPr>
        <w:t>2</w:t>
      </w:r>
      <w:r w:rsidR="0050740C" w:rsidRPr="00972A66">
        <w:rPr>
          <w:lang w:eastAsia="nb-NO"/>
        </w:rPr>
        <w:t>4</w:t>
      </w:r>
      <w:r w:rsidRPr="00972A66">
        <w:rPr>
          <w:lang w:eastAsia="nb-NO"/>
        </w:rPr>
        <w:t>.6</w:t>
      </w:r>
      <w:r w:rsidRPr="00972A66">
        <w:rPr>
          <w:lang w:eastAsia="nb-NO"/>
        </w:rPr>
        <w:tab/>
        <w:t xml:space="preserve">Vedlegg C2-6: SHA / HMS / YM. </w:t>
      </w:r>
      <w:r w:rsidRPr="00972A66">
        <w:rPr>
          <w:lang w:val="nb-NO" w:eastAsia="nb-NO"/>
        </w:rPr>
        <w:t>(Gyldig i alle kontrakter)</w:t>
      </w:r>
    </w:p>
    <w:p w14:paraId="49C6DBD9" w14:textId="77777777" w:rsidR="002639DC" w:rsidRDefault="0009169B" w:rsidP="00972A66">
      <w:pPr>
        <w:rPr>
          <w:lang w:val="nb-NO" w:eastAsia="nb-NO"/>
        </w:rPr>
      </w:pPr>
      <w:r w:rsidRPr="00972A66">
        <w:rPr>
          <w:lang w:val="nb-NO" w:eastAsia="nb-NO"/>
        </w:rPr>
        <w:t>2</w:t>
      </w:r>
      <w:r w:rsidR="0050740C" w:rsidRPr="00972A66">
        <w:rPr>
          <w:lang w:val="nb-NO" w:eastAsia="nb-NO"/>
        </w:rPr>
        <w:t>4</w:t>
      </w:r>
      <w:r w:rsidRPr="00972A66">
        <w:rPr>
          <w:lang w:val="nb-NO" w:eastAsia="nb-NO"/>
        </w:rPr>
        <w:t>.7</w:t>
      </w:r>
      <w:r w:rsidRPr="00972A66">
        <w:rPr>
          <w:lang w:val="nb-NO" w:eastAsia="nb-NO"/>
        </w:rPr>
        <w:tab/>
        <w:t>Vedlegg C2-7: Klima. Miljøsertifisering (Gyldig i alle kontrakter)</w:t>
      </w:r>
    </w:p>
    <w:p w14:paraId="724807C0" w14:textId="14DEFE1A" w:rsidR="00757997" w:rsidRPr="00972A66" w:rsidRDefault="00B31D10" w:rsidP="002639DC">
      <w:pPr>
        <w:pStyle w:val="Overskrift3"/>
        <w:rPr>
          <w:lang w:val="nb-NO" w:eastAsia="nb-NO"/>
        </w:rPr>
      </w:pPr>
      <w:bookmarkStart w:id="74" w:name="_Toc233892228"/>
      <w:r w:rsidRPr="00972A66">
        <w:rPr>
          <w:lang w:val="nb-NO" w:eastAsia="nb-NO"/>
        </w:rPr>
        <w:t>D</w:t>
      </w:r>
      <w:r w:rsidR="004259F1" w:rsidRPr="00972A66">
        <w:rPr>
          <w:lang w:val="nb-NO" w:eastAsia="nb-NO"/>
        </w:rPr>
        <w:t xml:space="preserve">okumenter </w:t>
      </w:r>
      <w:r w:rsidRPr="00972A66">
        <w:rPr>
          <w:lang w:val="nb-NO" w:eastAsia="nb-NO"/>
        </w:rPr>
        <w:t>ikke publisert sp</w:t>
      </w:r>
      <w:r w:rsidR="00D66313" w:rsidRPr="00972A66">
        <w:rPr>
          <w:lang w:val="nb-NO" w:eastAsia="nb-NO"/>
        </w:rPr>
        <w:t xml:space="preserve">esielt ved denne </w:t>
      </w:r>
      <w:r w:rsidR="00C6280E" w:rsidRPr="00972A66">
        <w:rPr>
          <w:lang w:val="nb-NO" w:eastAsia="nb-NO"/>
        </w:rPr>
        <w:br/>
      </w:r>
      <w:r w:rsidR="00D66313" w:rsidRPr="00972A66">
        <w:rPr>
          <w:lang w:val="nb-NO" w:eastAsia="nb-NO"/>
        </w:rPr>
        <w:t>konkurransen</w:t>
      </w:r>
      <w:bookmarkEnd w:id="74"/>
    </w:p>
    <w:p w14:paraId="5CB2815E" w14:textId="22B0F8A9" w:rsidR="00C6280E" w:rsidRPr="00972A66" w:rsidRDefault="00F91667" w:rsidP="00972A66">
      <w:pPr>
        <w:rPr>
          <w:lang w:val="nb-NO" w:eastAsia="nb-NO"/>
        </w:rPr>
      </w:pPr>
      <w:r w:rsidRPr="00972A66">
        <w:rPr>
          <w:lang w:val="nb-NO" w:eastAsia="nb-NO"/>
        </w:rPr>
        <w:t>I konkur</w:t>
      </w:r>
      <w:r w:rsidR="007663BD" w:rsidRPr="00972A66">
        <w:rPr>
          <w:lang w:val="nb-NO" w:eastAsia="nb-NO"/>
        </w:rPr>
        <w:t>r</w:t>
      </w:r>
      <w:r w:rsidRPr="00972A66">
        <w:rPr>
          <w:lang w:val="nb-NO" w:eastAsia="nb-NO"/>
        </w:rPr>
        <w:t>ansegrunnla</w:t>
      </w:r>
      <w:r w:rsidR="005F3B10" w:rsidRPr="00972A66">
        <w:rPr>
          <w:lang w:val="nb-NO" w:eastAsia="nb-NO"/>
        </w:rPr>
        <w:t>gets innledende dokume</w:t>
      </w:r>
      <w:r w:rsidR="00C97273" w:rsidRPr="00972A66">
        <w:rPr>
          <w:lang w:val="nb-NO" w:eastAsia="nb-NO"/>
        </w:rPr>
        <w:t>n</w:t>
      </w:r>
      <w:r w:rsidR="005F3B10" w:rsidRPr="00972A66">
        <w:rPr>
          <w:lang w:val="nb-NO" w:eastAsia="nb-NO"/>
        </w:rPr>
        <w:t xml:space="preserve">t </w:t>
      </w:r>
      <w:r w:rsidR="00C97273" w:rsidRPr="00972A66">
        <w:rPr>
          <w:lang w:val="nb-NO" w:eastAsia="nb-NO"/>
        </w:rPr>
        <w:t xml:space="preserve">pkt. </w:t>
      </w:r>
      <w:r w:rsidR="004671DD" w:rsidRPr="00972A66">
        <w:rPr>
          <w:lang w:val="nb-NO" w:eastAsia="nb-NO"/>
        </w:rPr>
        <w:t xml:space="preserve">7 </w:t>
      </w:r>
      <w:r w:rsidR="005F3B10" w:rsidRPr="00972A66">
        <w:rPr>
          <w:lang w:val="nb-NO" w:eastAsia="nb-NO"/>
        </w:rPr>
        <w:t>er det angitt liste over de dokume</w:t>
      </w:r>
      <w:r w:rsidR="004671DD" w:rsidRPr="00972A66">
        <w:rPr>
          <w:lang w:val="nb-NO" w:eastAsia="nb-NO"/>
        </w:rPr>
        <w:t>n</w:t>
      </w:r>
      <w:r w:rsidR="005F3B10" w:rsidRPr="00972A66">
        <w:rPr>
          <w:lang w:val="nb-NO" w:eastAsia="nb-NO"/>
        </w:rPr>
        <w:t>tene</w:t>
      </w:r>
      <w:r w:rsidR="004671DD" w:rsidRPr="00972A66">
        <w:rPr>
          <w:lang w:val="nb-NO" w:eastAsia="nb-NO"/>
        </w:rPr>
        <w:t xml:space="preserve"> som publiseres spesielt og inngår i denn</w:t>
      </w:r>
      <w:r w:rsidR="0004557D" w:rsidRPr="00972A66">
        <w:rPr>
          <w:lang w:val="nb-NO" w:eastAsia="nb-NO"/>
        </w:rPr>
        <w:t>e</w:t>
      </w:r>
      <w:r w:rsidR="004671DD" w:rsidRPr="00972A66">
        <w:rPr>
          <w:lang w:val="nb-NO" w:eastAsia="nb-NO"/>
        </w:rPr>
        <w:t xml:space="preserve"> konkurransen</w:t>
      </w:r>
      <w:r w:rsidR="0004557D" w:rsidRPr="00972A66">
        <w:rPr>
          <w:lang w:val="nb-NO" w:eastAsia="nb-NO"/>
        </w:rPr>
        <w:t>.</w:t>
      </w:r>
    </w:p>
    <w:p w14:paraId="596B579E" w14:textId="77777777" w:rsidR="00266E3F" w:rsidRDefault="00266E3F" w:rsidP="00972A66">
      <w:pPr>
        <w:rPr>
          <w:lang w:val="nb-NO" w:eastAsia="nb-NO"/>
        </w:rPr>
      </w:pPr>
    </w:p>
    <w:p w14:paraId="7A5962B2" w14:textId="12EAEBF8" w:rsidR="000D55E3" w:rsidRPr="00972A66" w:rsidRDefault="00895203" w:rsidP="00972A66">
      <w:pPr>
        <w:rPr>
          <w:lang w:val="nb-NO" w:eastAsia="nb-NO"/>
        </w:rPr>
      </w:pPr>
      <w:r w:rsidRPr="00972A66">
        <w:rPr>
          <w:lang w:val="nb-NO" w:eastAsia="nb-NO"/>
        </w:rPr>
        <w:t xml:space="preserve">Her </w:t>
      </w:r>
      <w:r w:rsidR="00AE449B" w:rsidRPr="00972A66">
        <w:rPr>
          <w:lang w:val="nb-NO" w:eastAsia="nb-NO"/>
        </w:rPr>
        <w:t xml:space="preserve">er </w:t>
      </w:r>
      <w:r w:rsidRPr="00972A66">
        <w:rPr>
          <w:lang w:val="nb-NO" w:eastAsia="nb-NO"/>
        </w:rPr>
        <w:t>angitt</w:t>
      </w:r>
      <w:r w:rsidR="00F64C7E" w:rsidRPr="00972A66">
        <w:rPr>
          <w:lang w:val="nb-NO" w:eastAsia="nb-NO"/>
        </w:rPr>
        <w:t xml:space="preserve"> dokume</w:t>
      </w:r>
      <w:r w:rsidR="00EF587C" w:rsidRPr="00972A66">
        <w:rPr>
          <w:lang w:val="nb-NO" w:eastAsia="nb-NO"/>
        </w:rPr>
        <w:t>n</w:t>
      </w:r>
      <w:r w:rsidR="00F64C7E" w:rsidRPr="00972A66">
        <w:rPr>
          <w:lang w:val="nb-NO" w:eastAsia="nb-NO"/>
        </w:rPr>
        <w:t>ter som er publisert andre steder</w:t>
      </w:r>
      <w:r w:rsidR="00EF587C" w:rsidRPr="00972A66">
        <w:rPr>
          <w:lang w:val="nb-NO" w:eastAsia="nb-NO"/>
        </w:rPr>
        <w:t>,</w:t>
      </w:r>
      <w:r w:rsidR="00FE45C5" w:rsidRPr="00972A66">
        <w:rPr>
          <w:lang w:val="nb-NO" w:eastAsia="nb-NO"/>
        </w:rPr>
        <w:t xml:space="preserve"> men</w:t>
      </w:r>
      <w:r w:rsidR="00EF587C" w:rsidRPr="00972A66">
        <w:rPr>
          <w:lang w:val="nb-NO" w:eastAsia="nb-NO"/>
        </w:rPr>
        <w:t xml:space="preserve"> inngår</w:t>
      </w:r>
      <w:r w:rsidR="00FE45C5" w:rsidRPr="00972A66">
        <w:rPr>
          <w:lang w:val="nb-NO" w:eastAsia="nb-NO"/>
        </w:rPr>
        <w:t xml:space="preserve"> som en del av kontrakten</w:t>
      </w:r>
      <w:r w:rsidR="003D234E" w:rsidRPr="00972A66">
        <w:rPr>
          <w:lang w:val="nb-NO" w:eastAsia="nb-NO"/>
        </w:rPr>
        <w:t>:</w:t>
      </w:r>
    </w:p>
    <w:tbl>
      <w:tblPr>
        <w:tblStyle w:val="Tabellrutenett"/>
        <w:tblW w:w="0" w:type="auto"/>
        <w:tblLook w:val="04A0" w:firstRow="1" w:lastRow="0" w:firstColumn="1" w:lastColumn="0" w:noHBand="0" w:noVBand="1"/>
      </w:tblPr>
      <w:tblGrid>
        <w:gridCol w:w="562"/>
        <w:gridCol w:w="5529"/>
        <w:gridCol w:w="2686"/>
      </w:tblGrid>
      <w:tr w:rsidR="00E9235E" w:rsidRPr="00972A66" w14:paraId="45F02E44" w14:textId="77777777">
        <w:tc>
          <w:tcPr>
            <w:tcW w:w="6091" w:type="dxa"/>
            <w:gridSpan w:val="2"/>
          </w:tcPr>
          <w:p w14:paraId="18FE58DA" w14:textId="77777777" w:rsidR="00E9235E" w:rsidRPr="00972A66" w:rsidRDefault="00E9235E" w:rsidP="00972A66">
            <w:r w:rsidRPr="00972A66">
              <w:t>DOKUMENT</w:t>
            </w:r>
          </w:p>
        </w:tc>
        <w:tc>
          <w:tcPr>
            <w:tcW w:w="2686" w:type="dxa"/>
          </w:tcPr>
          <w:p w14:paraId="70A35B3D" w14:textId="77777777" w:rsidR="00E9235E" w:rsidRPr="00972A66" w:rsidRDefault="00E9235E" w:rsidP="00972A66">
            <w:r w:rsidRPr="00972A66">
              <w:t>DATO</w:t>
            </w:r>
          </w:p>
        </w:tc>
      </w:tr>
      <w:tr w:rsidR="00E9235E" w:rsidRPr="00972A66" w14:paraId="54A95EBB" w14:textId="77777777">
        <w:tc>
          <w:tcPr>
            <w:tcW w:w="562" w:type="dxa"/>
            <w:tcBorders>
              <w:right w:val="nil"/>
            </w:tcBorders>
          </w:tcPr>
          <w:p w14:paraId="18FB5EFA" w14:textId="5B969E17" w:rsidR="00E9235E" w:rsidRPr="009006FA" w:rsidRDefault="004E6313" w:rsidP="00972A66">
            <w:r w:rsidRPr="009006FA">
              <w:t>1</w:t>
            </w:r>
          </w:p>
        </w:tc>
        <w:tc>
          <w:tcPr>
            <w:tcW w:w="5529" w:type="dxa"/>
            <w:tcBorders>
              <w:left w:val="nil"/>
            </w:tcBorders>
          </w:tcPr>
          <w:p w14:paraId="7E77638D" w14:textId="77777777" w:rsidR="00E9235E" w:rsidRPr="009006FA" w:rsidRDefault="00E9235E" w:rsidP="00972A66">
            <w:pPr>
              <w:rPr>
                <w:lang w:val="nb-NO"/>
              </w:rPr>
            </w:pPr>
            <w:r w:rsidRPr="009006FA">
              <w:rPr>
                <w:lang w:val="nb-NO"/>
              </w:rPr>
              <w:t>Prosesskoden:</w:t>
            </w:r>
          </w:p>
          <w:p w14:paraId="512F0285" w14:textId="2B80A8D3" w:rsidR="00E9235E" w:rsidRPr="009006FA" w:rsidRDefault="00E9235E" w:rsidP="00972A66">
            <w:pPr>
              <w:rPr>
                <w:lang w:val="nb-NO"/>
              </w:rPr>
            </w:pPr>
            <w:r w:rsidRPr="009006FA">
              <w:rPr>
                <w:lang w:val="nb-NO"/>
              </w:rPr>
              <w:t>Håndbok R761 – Prosesskode 1</w:t>
            </w:r>
          </w:p>
        </w:tc>
        <w:tc>
          <w:tcPr>
            <w:tcW w:w="2686" w:type="dxa"/>
          </w:tcPr>
          <w:p w14:paraId="13809112" w14:textId="77777777" w:rsidR="00E9235E" w:rsidRPr="009006FA" w:rsidRDefault="00E9235E" w:rsidP="00972A66">
            <w:pPr>
              <w:rPr>
                <w:highlight w:val="green"/>
                <w:lang w:val="nb-NO"/>
              </w:rPr>
            </w:pPr>
          </w:p>
          <w:p w14:paraId="22669686" w14:textId="718B89BE" w:rsidR="00E9235E" w:rsidRPr="009006FA" w:rsidRDefault="00E9235E" w:rsidP="00972A66">
            <w:pPr>
              <w:rPr>
                <w:highlight w:val="green"/>
              </w:rPr>
            </w:pPr>
            <w:r w:rsidRPr="00897C02">
              <w:t>20</w:t>
            </w:r>
            <w:r w:rsidR="00D21BE4" w:rsidRPr="00897C02">
              <w:t>26</w:t>
            </w:r>
          </w:p>
        </w:tc>
      </w:tr>
      <w:tr w:rsidR="00E9235E" w:rsidRPr="00972A66" w14:paraId="70D4A9E2" w14:textId="77777777">
        <w:tc>
          <w:tcPr>
            <w:tcW w:w="562" w:type="dxa"/>
            <w:tcBorders>
              <w:right w:val="nil"/>
            </w:tcBorders>
          </w:tcPr>
          <w:p w14:paraId="00A413CA" w14:textId="5A638BFF" w:rsidR="00E9235E" w:rsidRPr="00FC62A4" w:rsidRDefault="004E6313" w:rsidP="00972A66">
            <w:r w:rsidRPr="00FC62A4">
              <w:t>2</w:t>
            </w:r>
          </w:p>
        </w:tc>
        <w:tc>
          <w:tcPr>
            <w:tcW w:w="5529" w:type="dxa"/>
            <w:tcBorders>
              <w:left w:val="nil"/>
            </w:tcBorders>
          </w:tcPr>
          <w:p w14:paraId="3197D66B" w14:textId="35916D0E" w:rsidR="00E9235E" w:rsidRPr="00FC62A4" w:rsidRDefault="00E9235E" w:rsidP="00972A66">
            <w:r w:rsidRPr="00FC62A4">
              <w:t xml:space="preserve">N200 Vegbygging </w:t>
            </w:r>
          </w:p>
        </w:tc>
        <w:tc>
          <w:tcPr>
            <w:tcW w:w="2686" w:type="dxa"/>
          </w:tcPr>
          <w:p w14:paraId="29099CE4" w14:textId="5D1C1328" w:rsidR="00E9235E" w:rsidRPr="00972A66" w:rsidRDefault="00E9235E" w:rsidP="00972A66">
            <w:pPr>
              <w:rPr>
                <w:highlight w:val="green"/>
              </w:rPr>
            </w:pPr>
            <w:r w:rsidRPr="009312E6">
              <w:t>202</w:t>
            </w:r>
            <w:r w:rsidR="009312E6" w:rsidRPr="009312E6">
              <w:t>4</w:t>
            </w:r>
          </w:p>
        </w:tc>
      </w:tr>
      <w:tr w:rsidR="00E9235E" w:rsidRPr="00972A66" w14:paraId="2334695B" w14:textId="77777777">
        <w:tc>
          <w:tcPr>
            <w:tcW w:w="562" w:type="dxa"/>
            <w:tcBorders>
              <w:right w:val="nil"/>
            </w:tcBorders>
          </w:tcPr>
          <w:p w14:paraId="29863D80" w14:textId="3EAA4C46" w:rsidR="00E9235E" w:rsidRPr="003907F9" w:rsidRDefault="004E6313" w:rsidP="00972A66">
            <w:r w:rsidRPr="003907F9">
              <w:t>3</w:t>
            </w:r>
          </w:p>
        </w:tc>
        <w:tc>
          <w:tcPr>
            <w:tcW w:w="5529" w:type="dxa"/>
            <w:tcBorders>
              <w:left w:val="nil"/>
            </w:tcBorders>
          </w:tcPr>
          <w:p w14:paraId="1DF21312" w14:textId="0F61CA0F" w:rsidR="00E9235E" w:rsidRPr="003907F9" w:rsidRDefault="00E9235E" w:rsidP="00972A66">
            <w:r w:rsidRPr="003907F9">
              <w:t xml:space="preserve">N301 Arbeid på og ved veg </w:t>
            </w:r>
          </w:p>
        </w:tc>
        <w:tc>
          <w:tcPr>
            <w:tcW w:w="2686" w:type="dxa"/>
          </w:tcPr>
          <w:p w14:paraId="6AD25C86" w14:textId="641B5797" w:rsidR="00E9235E" w:rsidRPr="003907F9" w:rsidRDefault="00E9235E" w:rsidP="00972A66">
            <w:r w:rsidRPr="003907F9">
              <w:t>202</w:t>
            </w:r>
            <w:r w:rsidR="003907F9" w:rsidRPr="003907F9">
              <w:t>4</w:t>
            </w:r>
          </w:p>
        </w:tc>
      </w:tr>
      <w:tr w:rsidR="00E9235E" w:rsidRPr="00972A66" w14:paraId="747E52F6" w14:textId="77777777">
        <w:tc>
          <w:tcPr>
            <w:tcW w:w="562" w:type="dxa"/>
            <w:tcBorders>
              <w:right w:val="nil"/>
            </w:tcBorders>
          </w:tcPr>
          <w:p w14:paraId="386C04FB" w14:textId="6011A241" w:rsidR="00E9235E" w:rsidRPr="00C07E9F" w:rsidRDefault="001D320A" w:rsidP="00972A66">
            <w:r w:rsidRPr="00C07E9F">
              <w:t>4</w:t>
            </w:r>
          </w:p>
        </w:tc>
        <w:tc>
          <w:tcPr>
            <w:tcW w:w="5529" w:type="dxa"/>
            <w:tcBorders>
              <w:left w:val="nil"/>
            </w:tcBorders>
          </w:tcPr>
          <w:p w14:paraId="2307D0BA" w14:textId="77777777" w:rsidR="00E9235E" w:rsidRPr="00C07E9F" w:rsidRDefault="00E9235E" w:rsidP="00972A66">
            <w:r w:rsidRPr="00C07E9F">
              <w:t xml:space="preserve">R700 </w:t>
            </w:r>
            <w:proofErr w:type="spellStart"/>
            <w:r w:rsidRPr="00C07E9F">
              <w:t>Tegningsgrunnlag</w:t>
            </w:r>
            <w:proofErr w:type="spellEnd"/>
          </w:p>
        </w:tc>
        <w:tc>
          <w:tcPr>
            <w:tcW w:w="2686" w:type="dxa"/>
          </w:tcPr>
          <w:p w14:paraId="7DDF243E" w14:textId="46189085" w:rsidR="00E9235E" w:rsidRPr="00C07E9F" w:rsidRDefault="00E9235E" w:rsidP="00972A66">
            <w:r w:rsidRPr="00C07E9F">
              <w:t>20</w:t>
            </w:r>
            <w:r w:rsidR="00102622" w:rsidRPr="00C07E9F">
              <w:t>19</w:t>
            </w:r>
          </w:p>
        </w:tc>
      </w:tr>
      <w:tr w:rsidR="00E9235E" w:rsidRPr="00972A66" w14:paraId="1C176FEA" w14:textId="77777777">
        <w:tc>
          <w:tcPr>
            <w:tcW w:w="562" w:type="dxa"/>
            <w:tcBorders>
              <w:right w:val="nil"/>
            </w:tcBorders>
          </w:tcPr>
          <w:p w14:paraId="2D418BB3" w14:textId="217C2F48" w:rsidR="00E9235E" w:rsidRPr="002F2661" w:rsidRDefault="001D320A" w:rsidP="00972A66">
            <w:r>
              <w:t>5</w:t>
            </w:r>
          </w:p>
        </w:tc>
        <w:tc>
          <w:tcPr>
            <w:tcW w:w="5529" w:type="dxa"/>
            <w:tcBorders>
              <w:left w:val="nil"/>
            </w:tcBorders>
          </w:tcPr>
          <w:p w14:paraId="46990DE5" w14:textId="27117021" w:rsidR="00E9235E" w:rsidRPr="002F2661" w:rsidRDefault="00E9235E" w:rsidP="00972A66">
            <w:pPr>
              <w:rPr>
                <w:lang w:val="nb-NO"/>
              </w:rPr>
            </w:pPr>
            <w:r w:rsidRPr="002F2661">
              <w:rPr>
                <w:lang w:val="nb-NO"/>
              </w:rPr>
              <w:t xml:space="preserve">N101 Trafikksikkerhet sideterreng og </w:t>
            </w:r>
            <w:proofErr w:type="spellStart"/>
            <w:r w:rsidRPr="002F2661">
              <w:rPr>
                <w:lang w:val="nb-NO"/>
              </w:rPr>
              <w:t>vegsikringsutstyr</w:t>
            </w:r>
            <w:proofErr w:type="spellEnd"/>
            <w:r w:rsidRPr="002F2661">
              <w:rPr>
                <w:lang w:val="nb-NO"/>
              </w:rPr>
              <w:t xml:space="preserve"> </w:t>
            </w:r>
          </w:p>
        </w:tc>
        <w:tc>
          <w:tcPr>
            <w:tcW w:w="2686" w:type="dxa"/>
          </w:tcPr>
          <w:p w14:paraId="78B6E90C" w14:textId="3395D904" w:rsidR="00E9235E" w:rsidRPr="002F2661" w:rsidRDefault="00E9235E" w:rsidP="00972A66">
            <w:r w:rsidRPr="002F2661">
              <w:t>202</w:t>
            </w:r>
            <w:r w:rsidR="002F2661" w:rsidRPr="002F2661">
              <w:t>5</w:t>
            </w:r>
          </w:p>
        </w:tc>
      </w:tr>
      <w:tr w:rsidR="00E9235E" w:rsidRPr="00972A66" w14:paraId="69A2C358" w14:textId="77777777">
        <w:tc>
          <w:tcPr>
            <w:tcW w:w="562" w:type="dxa"/>
            <w:tcBorders>
              <w:right w:val="nil"/>
            </w:tcBorders>
          </w:tcPr>
          <w:p w14:paraId="4A2D35E7" w14:textId="1DAE46B7" w:rsidR="00E9235E" w:rsidRPr="00102622" w:rsidRDefault="002E7E4B" w:rsidP="00972A66">
            <w:r w:rsidRPr="00102622">
              <w:t>6</w:t>
            </w:r>
          </w:p>
        </w:tc>
        <w:tc>
          <w:tcPr>
            <w:tcW w:w="5529" w:type="dxa"/>
            <w:tcBorders>
              <w:left w:val="nil"/>
            </w:tcBorders>
          </w:tcPr>
          <w:p w14:paraId="4379CD36" w14:textId="77777777" w:rsidR="00E9235E" w:rsidRPr="00102622" w:rsidRDefault="00E9235E" w:rsidP="00972A66">
            <w:r w:rsidRPr="00102622">
              <w:t>Statens vegvesen rapport 800 – Dokumentasjon og kontroll av asfalt (Brage)</w:t>
            </w:r>
          </w:p>
        </w:tc>
        <w:tc>
          <w:tcPr>
            <w:tcW w:w="2686" w:type="dxa"/>
          </w:tcPr>
          <w:p w14:paraId="32C278D8" w14:textId="77777777" w:rsidR="00E9235E" w:rsidRPr="006D3BB2" w:rsidRDefault="00E9235E" w:rsidP="00972A66">
            <w:r w:rsidRPr="006D3BB2">
              <w:t>2021</w:t>
            </w:r>
          </w:p>
        </w:tc>
      </w:tr>
      <w:tr w:rsidR="00E9235E" w:rsidRPr="00972A66" w14:paraId="0045E271" w14:textId="77777777">
        <w:tc>
          <w:tcPr>
            <w:tcW w:w="562" w:type="dxa"/>
            <w:tcBorders>
              <w:right w:val="nil"/>
            </w:tcBorders>
          </w:tcPr>
          <w:p w14:paraId="4748416E" w14:textId="204ED141" w:rsidR="00E9235E" w:rsidRPr="0052519C" w:rsidRDefault="002E7E4B" w:rsidP="00972A66">
            <w:r>
              <w:t>7</w:t>
            </w:r>
          </w:p>
        </w:tc>
        <w:tc>
          <w:tcPr>
            <w:tcW w:w="5529" w:type="dxa"/>
            <w:tcBorders>
              <w:left w:val="nil"/>
            </w:tcBorders>
          </w:tcPr>
          <w:p w14:paraId="3A02F054" w14:textId="77777777" w:rsidR="00E9235E" w:rsidRPr="0052519C" w:rsidRDefault="00E9235E" w:rsidP="00972A66">
            <w:r w:rsidRPr="0052519C">
              <w:t xml:space="preserve">Norske og internasjonale </w:t>
            </w:r>
            <w:proofErr w:type="spellStart"/>
            <w:r w:rsidRPr="0052519C">
              <w:t>standarder</w:t>
            </w:r>
            <w:proofErr w:type="spellEnd"/>
            <w:r w:rsidRPr="0052519C">
              <w:t xml:space="preserve"> som det er vist til i </w:t>
            </w:r>
            <w:proofErr w:type="spellStart"/>
            <w:r w:rsidRPr="0052519C">
              <w:t>tilbudsdokumentene</w:t>
            </w:r>
            <w:proofErr w:type="spellEnd"/>
          </w:p>
        </w:tc>
        <w:tc>
          <w:tcPr>
            <w:tcW w:w="2686" w:type="dxa"/>
          </w:tcPr>
          <w:p w14:paraId="1DCA986A" w14:textId="77777777" w:rsidR="00E9235E" w:rsidRPr="00972A66" w:rsidRDefault="00E9235E" w:rsidP="00972A66">
            <w:pPr>
              <w:rPr>
                <w:highlight w:val="green"/>
              </w:rPr>
            </w:pPr>
          </w:p>
        </w:tc>
      </w:tr>
      <w:tr w:rsidR="006C13F2" w:rsidRPr="00972A66" w14:paraId="605EB863" w14:textId="77777777">
        <w:tc>
          <w:tcPr>
            <w:tcW w:w="562" w:type="dxa"/>
            <w:tcBorders>
              <w:right w:val="nil"/>
            </w:tcBorders>
          </w:tcPr>
          <w:p w14:paraId="140CCAEA" w14:textId="46293323" w:rsidR="006C13F2" w:rsidRPr="00B1282F" w:rsidRDefault="002E7E4B" w:rsidP="00972A66">
            <w:r w:rsidRPr="00B1282F">
              <w:t>8</w:t>
            </w:r>
          </w:p>
        </w:tc>
        <w:tc>
          <w:tcPr>
            <w:tcW w:w="5529" w:type="dxa"/>
            <w:tcBorders>
              <w:left w:val="nil"/>
            </w:tcBorders>
          </w:tcPr>
          <w:p w14:paraId="49D13FE3" w14:textId="7C96E472" w:rsidR="006C13F2" w:rsidRPr="00B1282F" w:rsidRDefault="00B1282F" w:rsidP="00972A66">
            <w:r w:rsidRPr="00B1282F">
              <w:t xml:space="preserve">N500 </w:t>
            </w:r>
            <w:proofErr w:type="spellStart"/>
            <w:r w:rsidR="00DB2300">
              <w:t>Vegtunneler</w:t>
            </w:r>
            <w:proofErr w:type="spellEnd"/>
          </w:p>
        </w:tc>
        <w:tc>
          <w:tcPr>
            <w:tcW w:w="2686" w:type="dxa"/>
          </w:tcPr>
          <w:p w14:paraId="7B8CB73E" w14:textId="1550FE9E" w:rsidR="006C13F2" w:rsidRPr="00B1282F" w:rsidRDefault="00DB2300" w:rsidP="00972A66">
            <w:r>
              <w:t>2024</w:t>
            </w:r>
          </w:p>
        </w:tc>
      </w:tr>
      <w:tr w:rsidR="006C13F2" w:rsidRPr="00972A66" w14:paraId="299C88B7" w14:textId="77777777">
        <w:tc>
          <w:tcPr>
            <w:tcW w:w="562" w:type="dxa"/>
            <w:tcBorders>
              <w:right w:val="nil"/>
            </w:tcBorders>
          </w:tcPr>
          <w:p w14:paraId="2CD49957" w14:textId="092F48CB" w:rsidR="006C13F2" w:rsidRPr="006D0E47" w:rsidRDefault="002E7E4B" w:rsidP="00972A66">
            <w:r w:rsidRPr="006D0E47">
              <w:t>9</w:t>
            </w:r>
          </w:p>
        </w:tc>
        <w:tc>
          <w:tcPr>
            <w:tcW w:w="5529" w:type="dxa"/>
            <w:tcBorders>
              <w:left w:val="nil"/>
            </w:tcBorders>
          </w:tcPr>
          <w:p w14:paraId="16050E09" w14:textId="32CBB3BF" w:rsidR="006C13F2" w:rsidRPr="006D0E47" w:rsidRDefault="006C13F2" w:rsidP="00972A66">
            <w:r w:rsidRPr="006D0E47">
              <w:t xml:space="preserve">Objektkodeliste prosjekt </w:t>
            </w:r>
            <w:r w:rsidR="006D0E47" w:rsidRPr="006D0E47">
              <w:t>Stordalstunnelen</w:t>
            </w:r>
          </w:p>
        </w:tc>
        <w:tc>
          <w:tcPr>
            <w:tcW w:w="2686" w:type="dxa"/>
          </w:tcPr>
          <w:p w14:paraId="7C42CC17" w14:textId="1354C5FF" w:rsidR="006C13F2" w:rsidRPr="006D0E47" w:rsidRDefault="006D0E47" w:rsidP="00972A66">
            <w:r w:rsidRPr="006D0E47">
              <w:t>2026</w:t>
            </w:r>
          </w:p>
        </w:tc>
      </w:tr>
      <w:tr w:rsidR="000877B5" w:rsidRPr="00972A66" w14:paraId="06943F50" w14:textId="77777777">
        <w:tc>
          <w:tcPr>
            <w:tcW w:w="562" w:type="dxa"/>
            <w:tcBorders>
              <w:right w:val="nil"/>
            </w:tcBorders>
          </w:tcPr>
          <w:p w14:paraId="2594ECE6" w14:textId="3B10A795" w:rsidR="000877B5" w:rsidRPr="002E7E4B" w:rsidRDefault="000877B5" w:rsidP="00972A66">
            <w:r w:rsidRPr="002E7E4B">
              <w:t>10</w:t>
            </w:r>
          </w:p>
        </w:tc>
        <w:tc>
          <w:tcPr>
            <w:tcW w:w="5529" w:type="dxa"/>
            <w:tcBorders>
              <w:left w:val="nil"/>
            </w:tcBorders>
          </w:tcPr>
          <w:p w14:paraId="5D510048" w14:textId="309855A4" w:rsidR="000877B5" w:rsidRPr="002E7E4B" w:rsidRDefault="00E106A2" w:rsidP="00972A66">
            <w:r w:rsidRPr="002E7E4B">
              <w:t>N601</w:t>
            </w:r>
            <w:r w:rsidR="004B01C8" w:rsidRPr="002E7E4B">
              <w:t xml:space="preserve"> </w:t>
            </w:r>
            <w:proofErr w:type="spellStart"/>
            <w:r w:rsidR="004B01C8" w:rsidRPr="002E7E4B">
              <w:t>Sikkerhetskrav</w:t>
            </w:r>
            <w:proofErr w:type="spellEnd"/>
            <w:r w:rsidR="004B01C8" w:rsidRPr="002E7E4B">
              <w:t xml:space="preserve"> for elektriske anlegg i- og langs </w:t>
            </w:r>
            <w:proofErr w:type="spellStart"/>
            <w:r w:rsidR="004B01C8" w:rsidRPr="002E7E4B">
              <w:t>offentlig</w:t>
            </w:r>
            <w:proofErr w:type="spellEnd"/>
            <w:r w:rsidR="004B01C8" w:rsidRPr="002E7E4B">
              <w:t xml:space="preserve"> veg</w:t>
            </w:r>
          </w:p>
        </w:tc>
        <w:tc>
          <w:tcPr>
            <w:tcW w:w="2686" w:type="dxa"/>
          </w:tcPr>
          <w:p w14:paraId="0784A400" w14:textId="58BF8B73" w:rsidR="000877B5" w:rsidRPr="002E7E4B" w:rsidRDefault="004B01C8" w:rsidP="00972A66">
            <w:r w:rsidRPr="002E7E4B">
              <w:t>2022</w:t>
            </w:r>
          </w:p>
        </w:tc>
      </w:tr>
      <w:tr w:rsidR="006C13F2" w:rsidRPr="00972A66" w14:paraId="162AEBDE" w14:textId="77777777">
        <w:tc>
          <w:tcPr>
            <w:tcW w:w="562" w:type="dxa"/>
            <w:tcBorders>
              <w:right w:val="nil"/>
            </w:tcBorders>
          </w:tcPr>
          <w:p w14:paraId="75359FC8" w14:textId="15FB8D71" w:rsidR="006C13F2" w:rsidRPr="002E7E4B" w:rsidRDefault="006C13F2" w:rsidP="00972A66">
            <w:r w:rsidRPr="002E7E4B">
              <w:t>11</w:t>
            </w:r>
          </w:p>
        </w:tc>
        <w:tc>
          <w:tcPr>
            <w:tcW w:w="5529" w:type="dxa"/>
            <w:tcBorders>
              <w:left w:val="nil"/>
            </w:tcBorders>
          </w:tcPr>
          <w:p w14:paraId="253FAA8D" w14:textId="37285F9E" w:rsidR="006C13F2" w:rsidRPr="002E7E4B" w:rsidRDefault="00741F7F" w:rsidP="00972A66">
            <w:r w:rsidRPr="002E7E4B">
              <w:t>NEK400:2026</w:t>
            </w:r>
          </w:p>
        </w:tc>
        <w:tc>
          <w:tcPr>
            <w:tcW w:w="2686" w:type="dxa"/>
          </w:tcPr>
          <w:p w14:paraId="167EB679" w14:textId="4E32EF75" w:rsidR="006C13F2" w:rsidRPr="002E7E4B" w:rsidRDefault="00B323DF" w:rsidP="00972A66">
            <w:r w:rsidRPr="002E7E4B">
              <w:t>2026</w:t>
            </w:r>
          </w:p>
        </w:tc>
      </w:tr>
      <w:tr w:rsidR="006C13F2" w:rsidRPr="00972A66" w14:paraId="7141BD0C" w14:textId="77777777">
        <w:tc>
          <w:tcPr>
            <w:tcW w:w="562" w:type="dxa"/>
            <w:tcBorders>
              <w:right w:val="nil"/>
            </w:tcBorders>
          </w:tcPr>
          <w:p w14:paraId="07A76810" w14:textId="26A6D4BC" w:rsidR="006C13F2" w:rsidRPr="002E7E4B" w:rsidRDefault="00B323DF" w:rsidP="00972A66">
            <w:r w:rsidRPr="002E7E4B">
              <w:t>12</w:t>
            </w:r>
          </w:p>
        </w:tc>
        <w:tc>
          <w:tcPr>
            <w:tcW w:w="5529" w:type="dxa"/>
            <w:tcBorders>
              <w:left w:val="nil"/>
            </w:tcBorders>
          </w:tcPr>
          <w:p w14:paraId="3C4FDB12" w14:textId="1B76ECD9" w:rsidR="006C13F2" w:rsidRPr="002E7E4B" w:rsidRDefault="00741F7F" w:rsidP="00741F7F">
            <w:r w:rsidRPr="002E7E4B">
              <w:t>NEK600:2025</w:t>
            </w:r>
          </w:p>
        </w:tc>
        <w:tc>
          <w:tcPr>
            <w:tcW w:w="2686" w:type="dxa"/>
          </w:tcPr>
          <w:p w14:paraId="5E94104A" w14:textId="165FC08F" w:rsidR="006C13F2" w:rsidRPr="002E7E4B" w:rsidRDefault="00B323DF" w:rsidP="00972A66">
            <w:r w:rsidRPr="002E7E4B">
              <w:t>2025</w:t>
            </w:r>
          </w:p>
        </w:tc>
      </w:tr>
      <w:tr w:rsidR="00B323DF" w:rsidRPr="00972A66" w14:paraId="649D3C80" w14:textId="77777777">
        <w:tc>
          <w:tcPr>
            <w:tcW w:w="562" w:type="dxa"/>
            <w:tcBorders>
              <w:right w:val="nil"/>
            </w:tcBorders>
          </w:tcPr>
          <w:p w14:paraId="0064C2A9" w14:textId="3428C3D5" w:rsidR="00B323DF" w:rsidRPr="002E7E4B" w:rsidRDefault="002E7E4B" w:rsidP="00972A66">
            <w:r w:rsidRPr="002E7E4B">
              <w:t>13</w:t>
            </w:r>
          </w:p>
        </w:tc>
        <w:tc>
          <w:tcPr>
            <w:tcW w:w="5529" w:type="dxa"/>
            <w:tcBorders>
              <w:left w:val="nil"/>
            </w:tcBorders>
          </w:tcPr>
          <w:p w14:paraId="348C793B" w14:textId="47F9B55E" w:rsidR="00B323DF" w:rsidRPr="002E7E4B" w:rsidRDefault="00B323DF" w:rsidP="00741F7F">
            <w:r w:rsidRPr="002E7E4B">
              <w:t xml:space="preserve">Prosessgrensesnitt </w:t>
            </w:r>
            <w:r w:rsidR="00BB18D5" w:rsidRPr="002E7E4B">
              <w:t>21.05.202</w:t>
            </w:r>
            <w:r w:rsidR="00DA31A5" w:rsidRPr="002E7E4B">
              <w:t>6</w:t>
            </w:r>
          </w:p>
        </w:tc>
        <w:tc>
          <w:tcPr>
            <w:tcW w:w="2686" w:type="dxa"/>
          </w:tcPr>
          <w:p w14:paraId="0C1389E1" w14:textId="78910D3E" w:rsidR="00B323DF" w:rsidRPr="002E7E4B" w:rsidRDefault="00235F36" w:rsidP="00972A66">
            <w:r w:rsidRPr="002E7E4B">
              <w:t>2026</w:t>
            </w:r>
          </w:p>
        </w:tc>
      </w:tr>
      <w:tr w:rsidR="00171CBF" w:rsidRPr="00972A66" w14:paraId="409AC12D" w14:textId="77777777" w:rsidTr="00AB4043">
        <w:tc>
          <w:tcPr>
            <w:tcW w:w="562" w:type="dxa"/>
            <w:tcBorders>
              <w:right w:val="nil"/>
            </w:tcBorders>
          </w:tcPr>
          <w:p w14:paraId="59EAECD7" w14:textId="2666FAD9" w:rsidR="00171CBF" w:rsidRPr="002E7E4B" w:rsidRDefault="002E7E4B" w:rsidP="00972A66">
            <w:r w:rsidRPr="002E7E4B">
              <w:t>14</w:t>
            </w:r>
          </w:p>
        </w:tc>
        <w:tc>
          <w:tcPr>
            <w:tcW w:w="5529" w:type="dxa"/>
            <w:tcBorders>
              <w:left w:val="nil"/>
            </w:tcBorders>
          </w:tcPr>
          <w:p w14:paraId="248CC794" w14:textId="2EA74C1E" w:rsidR="00171CBF" w:rsidRPr="002E7E4B" w:rsidRDefault="00171CBF" w:rsidP="00741F7F">
            <w:proofErr w:type="spellStart"/>
            <w:r w:rsidRPr="002E7E4B">
              <w:t>Funksjonsbeskrivelse</w:t>
            </w:r>
            <w:r w:rsidR="00D30457" w:rsidRPr="002E7E4B">
              <w:t>n</w:t>
            </w:r>
            <w:proofErr w:type="spellEnd"/>
            <w:r w:rsidR="00D30457" w:rsidRPr="002E7E4B">
              <w:t xml:space="preserve"> automasjon rev 1</w:t>
            </w:r>
            <w:r w:rsidR="00EE62D4" w:rsidRPr="002E7E4B">
              <w:t>.</w:t>
            </w:r>
            <w:r w:rsidR="00D30457" w:rsidRPr="002E7E4B">
              <w:t>0</w:t>
            </w:r>
          </w:p>
        </w:tc>
        <w:tc>
          <w:tcPr>
            <w:tcW w:w="2686" w:type="dxa"/>
          </w:tcPr>
          <w:p w14:paraId="47D13994" w14:textId="0686F369" w:rsidR="00171CBF" w:rsidRPr="002E7E4B" w:rsidRDefault="00D30457" w:rsidP="00235F36">
            <w:r w:rsidRPr="002E7E4B">
              <w:t>2023</w:t>
            </w:r>
          </w:p>
        </w:tc>
      </w:tr>
    </w:tbl>
    <w:p w14:paraId="5D18D7F1" w14:textId="77777777" w:rsidR="00D65531" w:rsidRPr="00972A66" w:rsidRDefault="00D65531" w:rsidP="00972A66"/>
    <w:p w14:paraId="1D2132D6" w14:textId="7F9F6DC5" w:rsidR="00D65531" w:rsidRPr="00972A66" w:rsidRDefault="00D65531" w:rsidP="00972A66">
      <w:pPr>
        <w:rPr>
          <w:lang w:val="nb-NO"/>
        </w:rPr>
      </w:pPr>
      <w:r w:rsidRPr="00972A66">
        <w:rPr>
          <w:lang w:val="nb-NO"/>
        </w:rPr>
        <w:t xml:space="preserve">Noen av de generelle kontraktsdokumentene finnes på følgende </w:t>
      </w:r>
      <w:proofErr w:type="gramStart"/>
      <w:r w:rsidRPr="00972A66">
        <w:rPr>
          <w:lang w:val="nb-NO"/>
        </w:rPr>
        <w:t>link</w:t>
      </w:r>
      <w:proofErr w:type="gramEnd"/>
      <w:r w:rsidR="00555F68" w:rsidRPr="00972A66">
        <w:rPr>
          <w:lang w:val="nb-NO"/>
        </w:rPr>
        <w:t>:</w:t>
      </w:r>
      <w:r w:rsidRPr="00972A66">
        <w:rPr>
          <w:lang w:val="nb-NO"/>
        </w:rPr>
        <w:t xml:space="preserve"> </w:t>
      </w:r>
      <w:hyperlink r:id="rId15" w:history="1">
        <w:r w:rsidR="00555F68" w:rsidRPr="00972A66">
          <w:rPr>
            <w:rStyle w:val="Hyperkobling"/>
            <w:lang w:val="nb-NO"/>
          </w:rPr>
          <w:t>https://www.vegvesen.no/fag/veg-og-gate/prosjektering-og-bygging/generelle-kontraktsdokumenter/</w:t>
        </w:r>
      </w:hyperlink>
      <w:r w:rsidRPr="00972A66">
        <w:rPr>
          <w:lang w:val="nb-NO"/>
        </w:rPr>
        <w:t>.</w:t>
      </w:r>
    </w:p>
    <w:p w14:paraId="2729B42F" w14:textId="05EEA713" w:rsidR="00274556" w:rsidRPr="00972A66" w:rsidRDefault="00D65531" w:rsidP="00972A66">
      <w:pPr>
        <w:rPr>
          <w:lang w:val="nb-NO"/>
        </w:rPr>
      </w:pPr>
      <w:r w:rsidRPr="00972A66">
        <w:rPr>
          <w:lang w:val="nb-NO"/>
        </w:rPr>
        <w:t xml:space="preserve">Statens vegvesens håndbøker finnes på følgende </w:t>
      </w:r>
      <w:proofErr w:type="gramStart"/>
      <w:r w:rsidRPr="00972A66">
        <w:rPr>
          <w:lang w:val="nb-NO"/>
        </w:rPr>
        <w:t>link</w:t>
      </w:r>
      <w:proofErr w:type="gramEnd"/>
      <w:r w:rsidR="00555F68" w:rsidRPr="00972A66">
        <w:rPr>
          <w:lang w:val="nb-NO"/>
        </w:rPr>
        <w:t>:</w:t>
      </w:r>
      <w:r w:rsidRPr="00972A66">
        <w:rPr>
          <w:lang w:val="nb-NO"/>
        </w:rPr>
        <w:t xml:space="preserve"> </w:t>
      </w:r>
      <w:hyperlink r:id="rId16" w:history="1">
        <w:r w:rsidRPr="00972A66">
          <w:rPr>
            <w:rStyle w:val="Hyperkobling"/>
            <w:lang w:val="nb-NO"/>
          </w:rPr>
          <w:t>https://www.vegvesen.no/fag/publikasjoner/handboker/handboker-fullstendig-liste/</w:t>
        </w:r>
      </w:hyperlink>
      <w:r w:rsidRPr="00972A66">
        <w:rPr>
          <w:lang w:val="nb-NO"/>
        </w:rPr>
        <w:t>.</w:t>
      </w:r>
    </w:p>
    <w:p w14:paraId="51D1882F" w14:textId="77777777" w:rsidR="00D957AB" w:rsidRPr="00972A66" w:rsidRDefault="00D957AB" w:rsidP="00972A66">
      <w:pPr>
        <w:rPr>
          <w:lang w:val="nb-NO"/>
        </w:rPr>
      </w:pPr>
    </w:p>
    <w:p w14:paraId="4F94777E" w14:textId="77777777" w:rsidR="00D957AB" w:rsidRPr="00972A66" w:rsidRDefault="00D957AB" w:rsidP="00972A66">
      <w:pPr>
        <w:rPr>
          <w:lang w:val="nb-NO"/>
        </w:rPr>
      </w:pPr>
    </w:p>
    <w:sectPr w:rsidR="00D957AB" w:rsidRPr="00972A66" w:rsidSect="00857715">
      <w:footerReference w:type="even" r:id="rId17"/>
      <w:footerReference w:type="default" r:id="rId18"/>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34112" w14:textId="77777777" w:rsidR="0040163E" w:rsidRDefault="0040163E" w:rsidP="00907030">
      <w:r>
        <w:separator/>
      </w:r>
    </w:p>
  </w:endnote>
  <w:endnote w:type="continuationSeparator" w:id="0">
    <w:p w14:paraId="29BD76DC" w14:textId="77777777" w:rsidR="0040163E" w:rsidRDefault="0040163E" w:rsidP="00907030">
      <w:r>
        <w:continuationSeparator/>
      </w:r>
    </w:p>
  </w:endnote>
  <w:endnote w:type="continuationNotice" w:id="1">
    <w:p w14:paraId="74A6C0AF" w14:textId="77777777" w:rsidR="0040163E" w:rsidRDefault="004016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Poppins Light">
    <w:panose1 w:val="00000400000000000000"/>
    <w:charset w:val="00"/>
    <w:family w:val="auto"/>
    <w:pitch w:val="variable"/>
    <w:sig w:usb0="00008007" w:usb1="00000000" w:usb2="00000000" w:usb3="00000000" w:csb0="00000093"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94C0" w14:textId="6F2A665D"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Straight Connector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130463" id="Straight Connector 51" o:spid="_x0000_s1026" alt="&quot;&quot;"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0,792.65pt" to="469.7pt,7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strokecolor="#005686 [3215]" strokeweight=".25pt">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FC9B" w14:textId="1DBE2F9E" w:rsidR="00DB7233" w:rsidRDefault="00DB7233">
    <w:pPr>
      <w:pStyle w:val="Bunntekst"/>
      <w:jc w:val="right"/>
    </w:pP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Pr>
        <w:rStyle w:val="Bunntekst--sidetall"/>
        <w:szCs w:val="20"/>
      </w:rPr>
      <w:t>4</w:t>
    </w:r>
    <w:r w:rsidRPr="00A65408">
      <w:rPr>
        <w:rStyle w:val="Bunntekst--sidetall"/>
        <w:szCs w:val="20"/>
      </w:rPr>
      <w:fldChar w:fldCharType="end"/>
    </w:r>
  </w:p>
  <w:p w14:paraId="65856766" w14:textId="3DA1B7EE" w:rsidR="00EA58D3" w:rsidRPr="00D93C0B" w:rsidRDefault="00EA58D3" w:rsidP="0090703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23134" w14:textId="77777777" w:rsidR="0040163E" w:rsidRDefault="0040163E" w:rsidP="00907030">
      <w:r>
        <w:separator/>
      </w:r>
    </w:p>
  </w:footnote>
  <w:footnote w:type="continuationSeparator" w:id="0">
    <w:p w14:paraId="02C7F555" w14:textId="77777777" w:rsidR="0040163E" w:rsidRDefault="0040163E" w:rsidP="00907030">
      <w:r>
        <w:continuationSeparator/>
      </w:r>
    </w:p>
  </w:footnote>
  <w:footnote w:type="continuationNotice" w:id="1">
    <w:p w14:paraId="54A4988D" w14:textId="77777777" w:rsidR="0040163E" w:rsidRDefault="0040163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2A1A"/>
    <w:multiLevelType w:val="hybridMultilevel"/>
    <w:tmpl w:val="D8109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725514"/>
    <w:multiLevelType w:val="hybridMultilevel"/>
    <w:tmpl w:val="6FCA28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1015B"/>
    <w:multiLevelType w:val="hybridMultilevel"/>
    <w:tmpl w:val="3B2EB3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6311E3"/>
    <w:multiLevelType w:val="hybridMultilevel"/>
    <w:tmpl w:val="2208DE44"/>
    <w:lvl w:ilvl="0" w:tplc="04140001">
      <w:start w:val="1"/>
      <w:numFmt w:val="bullet"/>
      <w:lvlText w:val=""/>
      <w:lvlJc w:val="left"/>
      <w:pPr>
        <w:ind w:left="360" w:hanging="360"/>
      </w:pPr>
      <w:rPr>
        <w:rFonts w:ascii="Symbol" w:hAnsi="Symbol" w:hint="default"/>
      </w:rPr>
    </w:lvl>
    <w:lvl w:ilvl="1" w:tplc="FFFFFFFF">
      <w:start w:val="1"/>
      <w:numFmt w:val="decimal"/>
      <w:lvlText w:val="%2)"/>
      <w:lvlJc w:val="left"/>
      <w:pPr>
        <w:ind w:left="1425" w:hanging="705"/>
      </w:pPr>
      <w:rPr>
        <w:rFonts w:hint="default"/>
      </w:rPr>
    </w:lvl>
    <w:lvl w:ilvl="2" w:tplc="FFFFFFFF">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804077"/>
    <w:multiLevelType w:val="hybridMultilevel"/>
    <w:tmpl w:val="F4FC097E"/>
    <w:lvl w:ilvl="0" w:tplc="0414000F">
      <w:start w:val="1"/>
      <w:numFmt w:val="decimal"/>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3724C8"/>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8D3CE8"/>
    <w:multiLevelType w:val="hybridMultilevel"/>
    <w:tmpl w:val="7E2601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1D00330"/>
    <w:multiLevelType w:val="hybridMultilevel"/>
    <w:tmpl w:val="004E22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56E4AF2"/>
    <w:multiLevelType w:val="hybridMultilevel"/>
    <w:tmpl w:val="B4D87A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8E225FE"/>
    <w:multiLevelType w:val="hybridMultilevel"/>
    <w:tmpl w:val="A5F2E6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E2B6D0A"/>
    <w:multiLevelType w:val="hybridMultilevel"/>
    <w:tmpl w:val="2584A2D2"/>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368521E"/>
    <w:multiLevelType w:val="hybridMultilevel"/>
    <w:tmpl w:val="F7423C1E"/>
    <w:lvl w:ilvl="0" w:tplc="0414000F">
      <w:start w:val="1"/>
      <w:numFmt w:val="decimal"/>
      <w:lvlText w:val="%1."/>
      <w:lvlJc w:val="left"/>
      <w:pPr>
        <w:ind w:left="720" w:hanging="360"/>
      </w:pPr>
    </w:lvl>
    <w:lvl w:ilvl="1" w:tplc="D1FE9992">
      <w:start w:val="1"/>
      <w:numFmt w:val="decimal"/>
      <w:lvlText w:val="%2)"/>
      <w:lvlJc w:val="left"/>
      <w:pPr>
        <w:ind w:left="1785" w:hanging="705"/>
      </w:pPr>
      <w:rPr>
        <w:rFonts w:hint="default"/>
      </w:rPr>
    </w:lvl>
    <w:lvl w:ilvl="2" w:tplc="C31243F0">
      <w:numFmt w:val="bullet"/>
      <w:lvlText w:val="•"/>
      <w:lvlJc w:val="left"/>
      <w:pPr>
        <w:ind w:left="2685" w:hanging="705"/>
      </w:pPr>
      <w:rPr>
        <w:rFonts w:ascii="Poppins" w:eastAsiaTheme="minorHAnsi" w:hAnsi="Poppins" w:cs="Poppins" w:hint="default"/>
      </w:r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6D67A7E"/>
    <w:multiLevelType w:val="hybridMultilevel"/>
    <w:tmpl w:val="2822FC54"/>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7706F9B"/>
    <w:multiLevelType w:val="hybridMultilevel"/>
    <w:tmpl w:val="B51A29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7C009DF"/>
    <w:multiLevelType w:val="hybridMultilevel"/>
    <w:tmpl w:val="2A82412A"/>
    <w:styleLink w:val="Stil1"/>
    <w:lvl w:ilvl="0" w:tplc="0414000D">
      <w:start w:val="1"/>
      <w:numFmt w:val="bullet"/>
      <w:lvlText w:val=""/>
      <w:lvlJc w:val="left"/>
      <w:pPr>
        <w:ind w:left="720" w:hanging="360"/>
      </w:pPr>
      <w:rPr>
        <w:rFonts w:ascii="Wingdings" w:hAnsi="Wingdings" w:hint="default"/>
      </w:rPr>
    </w:lvl>
    <w:lvl w:ilvl="1" w:tplc="6ED41482">
      <w:numFmt w:val="bullet"/>
      <w:lvlText w:val="-"/>
      <w:lvlJc w:val="left"/>
      <w:pPr>
        <w:ind w:left="1790" w:hanging="710"/>
      </w:pPr>
      <w:rPr>
        <w:rFonts w:ascii="Poppins" w:eastAsiaTheme="minorHAnsi" w:hAnsi="Poppins" w:cs="Poppins"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D92FAC"/>
    <w:multiLevelType w:val="hybridMultilevel"/>
    <w:tmpl w:val="42505E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D22633"/>
    <w:multiLevelType w:val="hybridMultilevel"/>
    <w:tmpl w:val="613483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A66C2C"/>
    <w:multiLevelType w:val="hybridMultilevel"/>
    <w:tmpl w:val="40A69C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DF5590"/>
    <w:multiLevelType w:val="multilevel"/>
    <w:tmpl w:val="8ABA8A18"/>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9" w15:restartNumberingAfterBreak="0">
    <w:nsid w:val="54A90C46"/>
    <w:multiLevelType w:val="multilevel"/>
    <w:tmpl w:val="35705E32"/>
    <w:lvl w:ilvl="0">
      <w:start w:val="1"/>
      <w:numFmt w:val="decimal"/>
      <w:lvlText w:val="%1"/>
      <w:lvlJc w:val="left"/>
      <w:pPr>
        <w:tabs>
          <w:tab w:val="num" w:pos="431"/>
        </w:tabs>
        <w:ind w:left="432" w:hanging="432"/>
      </w:pPr>
      <w:rPr>
        <w:rFonts w:hint="default"/>
      </w:rPr>
    </w:lvl>
    <w:lvl w:ilvl="1">
      <w:start w:val="1"/>
      <w:numFmt w:val="decimal"/>
      <w:lvlText w:val="%1.%2"/>
      <w:lvlJc w:val="left"/>
      <w:pPr>
        <w:tabs>
          <w:tab w:val="num" w:pos="1077"/>
        </w:tabs>
        <w:ind w:left="431" w:hanging="431"/>
      </w:pPr>
      <w:rPr>
        <w:rFonts w:hint="default"/>
      </w:rPr>
    </w:lvl>
    <w:lvl w:ilvl="2">
      <w:start w:val="1"/>
      <w:numFmt w:val="decimal"/>
      <w:lvlText w:val="%1.%2.%3"/>
      <w:lvlJc w:val="left"/>
      <w:pPr>
        <w:tabs>
          <w:tab w:val="num" w:pos="1361"/>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77E5002"/>
    <w:multiLevelType w:val="hybridMultilevel"/>
    <w:tmpl w:val="FFD4F224"/>
    <w:lvl w:ilvl="0" w:tplc="A64C1C30">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7B76040"/>
    <w:multiLevelType w:val="hybridMultilevel"/>
    <w:tmpl w:val="929843BC"/>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DFF4409"/>
    <w:multiLevelType w:val="hybridMultilevel"/>
    <w:tmpl w:val="9DCE5176"/>
    <w:lvl w:ilvl="0" w:tplc="FFFFFFFF">
      <w:start w:val="1"/>
      <w:numFmt w:val="decimal"/>
      <w:lvlText w:val="%1."/>
      <w:lvlJc w:val="left"/>
      <w:pPr>
        <w:ind w:left="360" w:hanging="360"/>
      </w:pPr>
    </w:lvl>
    <w:lvl w:ilvl="1" w:tplc="FFFFFFFF">
      <w:start w:val="1"/>
      <w:numFmt w:val="decimal"/>
      <w:lvlText w:val="%2)"/>
      <w:lvlJc w:val="left"/>
      <w:pPr>
        <w:ind w:left="1425" w:hanging="705"/>
      </w:pPr>
      <w:rPr>
        <w:rFonts w:hint="default"/>
      </w:rPr>
    </w:lvl>
    <w:lvl w:ilvl="2" w:tplc="0414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E785ABB"/>
    <w:multiLevelType w:val="multilevel"/>
    <w:tmpl w:val="CA56E87E"/>
    <w:lvl w:ilvl="0">
      <w:start w:val="1"/>
      <w:numFmt w:val="decimal"/>
      <w:pStyle w:val="Overskrift2"/>
      <w:lvlText w:val="%1"/>
      <w:lvlJc w:val="left"/>
      <w:pPr>
        <w:tabs>
          <w:tab w:val="num" w:pos="431"/>
        </w:tabs>
        <w:ind w:left="432" w:hanging="432"/>
      </w:pPr>
      <w:rPr>
        <w:rFonts w:hint="default"/>
      </w:rPr>
    </w:lvl>
    <w:lvl w:ilvl="1">
      <w:start w:val="1"/>
      <w:numFmt w:val="decimal"/>
      <w:pStyle w:val="Overskrift3"/>
      <w:lvlText w:val="%1.%2"/>
      <w:lvlJc w:val="left"/>
      <w:pPr>
        <w:tabs>
          <w:tab w:val="num" w:pos="1134"/>
        </w:tabs>
        <w:ind w:left="431" w:hanging="431"/>
      </w:pPr>
      <w:rPr>
        <w:rFonts w:hint="default"/>
      </w:rPr>
    </w:lvl>
    <w:lvl w:ilvl="2">
      <w:start w:val="1"/>
      <w:numFmt w:val="decimal"/>
      <w:pStyle w:val="Overskrift4"/>
      <w:lvlText w:val="%1.%2.%3"/>
      <w:lvlJc w:val="left"/>
      <w:pPr>
        <w:tabs>
          <w:tab w:val="num" w:pos="1361"/>
        </w:tabs>
        <w:ind w:left="567" w:hanging="567"/>
      </w:pPr>
      <w:rPr>
        <w:rFonts w:hint="default"/>
      </w:rPr>
    </w:lvl>
    <w:lvl w:ilvl="3">
      <w:start w:val="1"/>
      <w:numFmt w:val="decimal"/>
      <w:pStyle w:val="Overskrift5"/>
      <w:lvlText w:val="%1.%2.%3.%4"/>
      <w:lvlJc w:val="left"/>
      <w:pPr>
        <w:tabs>
          <w:tab w:val="num" w:pos="864"/>
        </w:tabs>
        <w:ind w:left="864" w:hanging="864"/>
      </w:pPr>
      <w:rPr>
        <w:rFonts w:hint="default"/>
      </w:rPr>
    </w:lvl>
    <w:lvl w:ilvl="4">
      <w:start w:val="1"/>
      <w:numFmt w:val="decimal"/>
      <w:lvlText w:val="%1.%2.%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2B46EB6"/>
    <w:multiLevelType w:val="hybridMultilevel"/>
    <w:tmpl w:val="30741C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E8C0C05"/>
    <w:multiLevelType w:val="hybridMultilevel"/>
    <w:tmpl w:val="D7D21374"/>
    <w:lvl w:ilvl="0" w:tplc="B98A99E8">
      <w:start w:val="9"/>
      <w:numFmt w:val="bullet"/>
      <w:lvlText w:val="-"/>
      <w:lvlJc w:val="left"/>
      <w:pPr>
        <w:ind w:left="720" w:hanging="360"/>
      </w:pPr>
      <w:rPr>
        <w:rFonts w:ascii="Poppins" w:eastAsiaTheme="minorEastAsia"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61347113">
    <w:abstractNumId w:val="18"/>
  </w:num>
  <w:num w:numId="2" w16cid:durableId="906692309">
    <w:abstractNumId w:val="14"/>
  </w:num>
  <w:num w:numId="3" w16cid:durableId="1309743848">
    <w:abstractNumId w:val="23"/>
  </w:num>
  <w:num w:numId="4" w16cid:durableId="1629553087">
    <w:abstractNumId w:val="11"/>
  </w:num>
  <w:num w:numId="5" w16cid:durableId="1652369241">
    <w:abstractNumId w:val="15"/>
  </w:num>
  <w:num w:numId="6" w16cid:durableId="1163858414">
    <w:abstractNumId w:val="5"/>
  </w:num>
  <w:num w:numId="7" w16cid:durableId="921991397">
    <w:abstractNumId w:val="16"/>
  </w:num>
  <w:num w:numId="8" w16cid:durableId="447698777">
    <w:abstractNumId w:val="13"/>
  </w:num>
  <w:num w:numId="9" w16cid:durableId="2000228691">
    <w:abstractNumId w:val="17"/>
  </w:num>
  <w:num w:numId="10" w16cid:durableId="1946422279">
    <w:abstractNumId w:val="4"/>
  </w:num>
  <w:num w:numId="11" w16cid:durableId="1521551828">
    <w:abstractNumId w:val="9"/>
  </w:num>
  <w:num w:numId="12" w16cid:durableId="67462204">
    <w:abstractNumId w:val="10"/>
  </w:num>
  <w:num w:numId="13" w16cid:durableId="1288664709">
    <w:abstractNumId w:val="7"/>
  </w:num>
  <w:num w:numId="14" w16cid:durableId="705561598">
    <w:abstractNumId w:val="24"/>
  </w:num>
  <w:num w:numId="15" w16cid:durableId="1619139715">
    <w:abstractNumId w:val="6"/>
  </w:num>
  <w:num w:numId="16" w16cid:durableId="1329673978">
    <w:abstractNumId w:val="21"/>
  </w:num>
  <w:num w:numId="17" w16cid:durableId="327096279">
    <w:abstractNumId w:val="12"/>
  </w:num>
  <w:num w:numId="18" w16cid:durableId="1905488726">
    <w:abstractNumId w:val="2"/>
  </w:num>
  <w:num w:numId="19" w16cid:durableId="2022119842">
    <w:abstractNumId w:val="1"/>
  </w:num>
  <w:num w:numId="20" w16cid:durableId="741828401">
    <w:abstractNumId w:val="0"/>
  </w:num>
  <w:num w:numId="21" w16cid:durableId="1291786625">
    <w:abstractNumId w:val="2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208931">
    <w:abstractNumId w:val="20"/>
  </w:num>
  <w:num w:numId="23" w16cid:durableId="833106099">
    <w:abstractNumId w:val="19"/>
  </w:num>
  <w:num w:numId="24" w16cid:durableId="794256152">
    <w:abstractNumId w:val="23"/>
  </w:num>
  <w:num w:numId="25" w16cid:durableId="1278761027">
    <w:abstractNumId w:val="25"/>
  </w:num>
  <w:num w:numId="26" w16cid:durableId="1254776248">
    <w:abstractNumId w:val="23"/>
  </w:num>
  <w:num w:numId="27" w16cid:durableId="1624843676">
    <w:abstractNumId w:val="8"/>
  </w:num>
  <w:num w:numId="28" w16cid:durableId="1614903636">
    <w:abstractNumId w:val="22"/>
  </w:num>
  <w:num w:numId="29" w16cid:durableId="199841809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00081"/>
    <w:rsid w:val="00001D72"/>
    <w:rsid w:val="00002FA6"/>
    <w:rsid w:val="00003423"/>
    <w:rsid w:val="000038AA"/>
    <w:rsid w:val="0000675B"/>
    <w:rsid w:val="0000780E"/>
    <w:rsid w:val="00007BD4"/>
    <w:rsid w:val="00010981"/>
    <w:rsid w:val="000117F3"/>
    <w:rsid w:val="000125DF"/>
    <w:rsid w:val="00012E67"/>
    <w:rsid w:val="00012FCC"/>
    <w:rsid w:val="000146F4"/>
    <w:rsid w:val="00015055"/>
    <w:rsid w:val="000155F2"/>
    <w:rsid w:val="0001589B"/>
    <w:rsid w:val="00016A12"/>
    <w:rsid w:val="00017697"/>
    <w:rsid w:val="000177C5"/>
    <w:rsid w:val="000203F7"/>
    <w:rsid w:val="0002074B"/>
    <w:rsid w:val="00020B23"/>
    <w:rsid w:val="00022E9A"/>
    <w:rsid w:val="000254FF"/>
    <w:rsid w:val="00026876"/>
    <w:rsid w:val="000275A1"/>
    <w:rsid w:val="00027C60"/>
    <w:rsid w:val="000308E9"/>
    <w:rsid w:val="00030AF1"/>
    <w:rsid w:val="00031C19"/>
    <w:rsid w:val="00031DA7"/>
    <w:rsid w:val="000358EA"/>
    <w:rsid w:val="00036258"/>
    <w:rsid w:val="00036CDE"/>
    <w:rsid w:val="00040696"/>
    <w:rsid w:val="000419A3"/>
    <w:rsid w:val="00041CF9"/>
    <w:rsid w:val="00041ED6"/>
    <w:rsid w:val="00043A0B"/>
    <w:rsid w:val="00043EEA"/>
    <w:rsid w:val="00044E88"/>
    <w:rsid w:val="0004557D"/>
    <w:rsid w:val="000455B6"/>
    <w:rsid w:val="00046F2D"/>
    <w:rsid w:val="00047E0E"/>
    <w:rsid w:val="0005050F"/>
    <w:rsid w:val="000505BF"/>
    <w:rsid w:val="0005117F"/>
    <w:rsid w:val="00051708"/>
    <w:rsid w:val="000527B9"/>
    <w:rsid w:val="00053FE8"/>
    <w:rsid w:val="0005761D"/>
    <w:rsid w:val="00060568"/>
    <w:rsid w:val="00061616"/>
    <w:rsid w:val="000616D4"/>
    <w:rsid w:val="000651BD"/>
    <w:rsid w:val="00065DAE"/>
    <w:rsid w:val="00066680"/>
    <w:rsid w:val="00070288"/>
    <w:rsid w:val="000705EC"/>
    <w:rsid w:val="000707AF"/>
    <w:rsid w:val="0007212C"/>
    <w:rsid w:val="000724CE"/>
    <w:rsid w:val="000725B7"/>
    <w:rsid w:val="00072884"/>
    <w:rsid w:val="0007345C"/>
    <w:rsid w:val="00073C81"/>
    <w:rsid w:val="000740B3"/>
    <w:rsid w:val="000741B3"/>
    <w:rsid w:val="000743C3"/>
    <w:rsid w:val="00074483"/>
    <w:rsid w:val="000746D0"/>
    <w:rsid w:val="00076D2B"/>
    <w:rsid w:val="00077517"/>
    <w:rsid w:val="00080047"/>
    <w:rsid w:val="00080F5E"/>
    <w:rsid w:val="00081296"/>
    <w:rsid w:val="000818D2"/>
    <w:rsid w:val="000821B7"/>
    <w:rsid w:val="00082B76"/>
    <w:rsid w:val="00083987"/>
    <w:rsid w:val="000842C2"/>
    <w:rsid w:val="000877B5"/>
    <w:rsid w:val="00087C4B"/>
    <w:rsid w:val="00090B9B"/>
    <w:rsid w:val="00090E7B"/>
    <w:rsid w:val="00091223"/>
    <w:rsid w:val="0009169B"/>
    <w:rsid w:val="00091F97"/>
    <w:rsid w:val="000920A1"/>
    <w:rsid w:val="0009224D"/>
    <w:rsid w:val="00093CDE"/>
    <w:rsid w:val="00097E52"/>
    <w:rsid w:val="000A11E2"/>
    <w:rsid w:val="000A1E19"/>
    <w:rsid w:val="000A2F35"/>
    <w:rsid w:val="000A3267"/>
    <w:rsid w:val="000A394C"/>
    <w:rsid w:val="000A3B98"/>
    <w:rsid w:val="000A3E82"/>
    <w:rsid w:val="000A5329"/>
    <w:rsid w:val="000A61E3"/>
    <w:rsid w:val="000A64BE"/>
    <w:rsid w:val="000A66B0"/>
    <w:rsid w:val="000B2775"/>
    <w:rsid w:val="000B4D82"/>
    <w:rsid w:val="000B5426"/>
    <w:rsid w:val="000B7975"/>
    <w:rsid w:val="000C059F"/>
    <w:rsid w:val="000C15AC"/>
    <w:rsid w:val="000C190A"/>
    <w:rsid w:val="000C2D15"/>
    <w:rsid w:val="000C4DFC"/>
    <w:rsid w:val="000C6147"/>
    <w:rsid w:val="000C6215"/>
    <w:rsid w:val="000C668A"/>
    <w:rsid w:val="000C68E9"/>
    <w:rsid w:val="000C780F"/>
    <w:rsid w:val="000C788D"/>
    <w:rsid w:val="000C7BAF"/>
    <w:rsid w:val="000D0FF0"/>
    <w:rsid w:val="000D1444"/>
    <w:rsid w:val="000D2979"/>
    <w:rsid w:val="000D4BE1"/>
    <w:rsid w:val="000D52B6"/>
    <w:rsid w:val="000D55E3"/>
    <w:rsid w:val="000D582D"/>
    <w:rsid w:val="000D5D71"/>
    <w:rsid w:val="000D7810"/>
    <w:rsid w:val="000E023A"/>
    <w:rsid w:val="000E03C8"/>
    <w:rsid w:val="000E19CA"/>
    <w:rsid w:val="000E3187"/>
    <w:rsid w:val="000E3BB0"/>
    <w:rsid w:val="000E4E8E"/>
    <w:rsid w:val="000E7432"/>
    <w:rsid w:val="000E7989"/>
    <w:rsid w:val="000F318E"/>
    <w:rsid w:val="000F3CF1"/>
    <w:rsid w:val="000F3D8B"/>
    <w:rsid w:val="000F3DE5"/>
    <w:rsid w:val="000F4511"/>
    <w:rsid w:val="000F5AFF"/>
    <w:rsid w:val="00101B82"/>
    <w:rsid w:val="00101EB5"/>
    <w:rsid w:val="0010235D"/>
    <w:rsid w:val="00102622"/>
    <w:rsid w:val="001043D0"/>
    <w:rsid w:val="001043FE"/>
    <w:rsid w:val="00105B96"/>
    <w:rsid w:val="00107C2A"/>
    <w:rsid w:val="00107D87"/>
    <w:rsid w:val="001102A5"/>
    <w:rsid w:val="00110BE7"/>
    <w:rsid w:val="00112309"/>
    <w:rsid w:val="00112A3C"/>
    <w:rsid w:val="0011356B"/>
    <w:rsid w:val="00114D42"/>
    <w:rsid w:val="00115504"/>
    <w:rsid w:val="00115E4F"/>
    <w:rsid w:val="00120138"/>
    <w:rsid w:val="00120249"/>
    <w:rsid w:val="00120414"/>
    <w:rsid w:val="00120F5D"/>
    <w:rsid w:val="00122CCD"/>
    <w:rsid w:val="00124FF7"/>
    <w:rsid w:val="00125589"/>
    <w:rsid w:val="00126196"/>
    <w:rsid w:val="0012629E"/>
    <w:rsid w:val="001277A8"/>
    <w:rsid w:val="00127D0F"/>
    <w:rsid w:val="0013078E"/>
    <w:rsid w:val="00132C3F"/>
    <w:rsid w:val="00135A43"/>
    <w:rsid w:val="00136178"/>
    <w:rsid w:val="001405B9"/>
    <w:rsid w:val="001442F5"/>
    <w:rsid w:val="00144CE6"/>
    <w:rsid w:val="00145133"/>
    <w:rsid w:val="00145CFD"/>
    <w:rsid w:val="00146F5A"/>
    <w:rsid w:val="00147CAD"/>
    <w:rsid w:val="00150A96"/>
    <w:rsid w:val="001520A2"/>
    <w:rsid w:val="00152A57"/>
    <w:rsid w:val="00152ECA"/>
    <w:rsid w:val="001538F8"/>
    <w:rsid w:val="00153B7A"/>
    <w:rsid w:val="00153D6B"/>
    <w:rsid w:val="00154510"/>
    <w:rsid w:val="001549B3"/>
    <w:rsid w:val="001575ED"/>
    <w:rsid w:val="00161F75"/>
    <w:rsid w:val="0016406B"/>
    <w:rsid w:val="00167E66"/>
    <w:rsid w:val="001700CA"/>
    <w:rsid w:val="0017080F"/>
    <w:rsid w:val="001708AE"/>
    <w:rsid w:val="00170DF9"/>
    <w:rsid w:val="001715DD"/>
    <w:rsid w:val="001718BA"/>
    <w:rsid w:val="00171B36"/>
    <w:rsid w:val="00171CBF"/>
    <w:rsid w:val="00173D61"/>
    <w:rsid w:val="00175454"/>
    <w:rsid w:val="00175DCB"/>
    <w:rsid w:val="00177059"/>
    <w:rsid w:val="001777B1"/>
    <w:rsid w:val="00181021"/>
    <w:rsid w:val="00181509"/>
    <w:rsid w:val="00183FA0"/>
    <w:rsid w:val="00184039"/>
    <w:rsid w:val="0018487F"/>
    <w:rsid w:val="00184F04"/>
    <w:rsid w:val="00185A29"/>
    <w:rsid w:val="00187E10"/>
    <w:rsid w:val="00187E26"/>
    <w:rsid w:val="00190D65"/>
    <w:rsid w:val="00192749"/>
    <w:rsid w:val="00193558"/>
    <w:rsid w:val="00193F7F"/>
    <w:rsid w:val="0019456B"/>
    <w:rsid w:val="001952EF"/>
    <w:rsid w:val="0019576A"/>
    <w:rsid w:val="0019735C"/>
    <w:rsid w:val="001A18AE"/>
    <w:rsid w:val="001A2703"/>
    <w:rsid w:val="001A59F6"/>
    <w:rsid w:val="001A631F"/>
    <w:rsid w:val="001A6328"/>
    <w:rsid w:val="001A7801"/>
    <w:rsid w:val="001A7A3D"/>
    <w:rsid w:val="001B14D9"/>
    <w:rsid w:val="001B188A"/>
    <w:rsid w:val="001B1BD8"/>
    <w:rsid w:val="001B1BDB"/>
    <w:rsid w:val="001B1CDF"/>
    <w:rsid w:val="001B215D"/>
    <w:rsid w:val="001B39AF"/>
    <w:rsid w:val="001B4244"/>
    <w:rsid w:val="001B46F8"/>
    <w:rsid w:val="001B47AB"/>
    <w:rsid w:val="001B4B90"/>
    <w:rsid w:val="001B57E0"/>
    <w:rsid w:val="001B58C4"/>
    <w:rsid w:val="001B5AB0"/>
    <w:rsid w:val="001B5AEC"/>
    <w:rsid w:val="001B5EDF"/>
    <w:rsid w:val="001B62E1"/>
    <w:rsid w:val="001C0F84"/>
    <w:rsid w:val="001C118C"/>
    <w:rsid w:val="001C1B28"/>
    <w:rsid w:val="001C2018"/>
    <w:rsid w:val="001C22DF"/>
    <w:rsid w:val="001C2368"/>
    <w:rsid w:val="001C29CC"/>
    <w:rsid w:val="001C31F8"/>
    <w:rsid w:val="001C4914"/>
    <w:rsid w:val="001C49D7"/>
    <w:rsid w:val="001C543C"/>
    <w:rsid w:val="001C6AAA"/>
    <w:rsid w:val="001C74BC"/>
    <w:rsid w:val="001C7D77"/>
    <w:rsid w:val="001D1A13"/>
    <w:rsid w:val="001D1F37"/>
    <w:rsid w:val="001D213A"/>
    <w:rsid w:val="001D2C38"/>
    <w:rsid w:val="001D320A"/>
    <w:rsid w:val="001D42EB"/>
    <w:rsid w:val="001D4B68"/>
    <w:rsid w:val="001D72A7"/>
    <w:rsid w:val="001D7C7F"/>
    <w:rsid w:val="001E016A"/>
    <w:rsid w:val="001E103B"/>
    <w:rsid w:val="001E2DC8"/>
    <w:rsid w:val="001E38DF"/>
    <w:rsid w:val="001E64CF"/>
    <w:rsid w:val="001E6D99"/>
    <w:rsid w:val="001F0FC4"/>
    <w:rsid w:val="001F1C6A"/>
    <w:rsid w:val="001F2860"/>
    <w:rsid w:val="001F391C"/>
    <w:rsid w:val="001F3BA0"/>
    <w:rsid w:val="001F41EB"/>
    <w:rsid w:val="001F47AF"/>
    <w:rsid w:val="001F5A93"/>
    <w:rsid w:val="001F668C"/>
    <w:rsid w:val="001F7266"/>
    <w:rsid w:val="001F7736"/>
    <w:rsid w:val="00200BC0"/>
    <w:rsid w:val="00202744"/>
    <w:rsid w:val="00202C05"/>
    <w:rsid w:val="00202EFA"/>
    <w:rsid w:val="00206BC1"/>
    <w:rsid w:val="0020714E"/>
    <w:rsid w:val="00207BD9"/>
    <w:rsid w:val="00207CD4"/>
    <w:rsid w:val="0021023B"/>
    <w:rsid w:val="00212076"/>
    <w:rsid w:val="00213E96"/>
    <w:rsid w:val="00214416"/>
    <w:rsid w:val="0021481C"/>
    <w:rsid w:val="00215E38"/>
    <w:rsid w:val="002164E3"/>
    <w:rsid w:val="00217F21"/>
    <w:rsid w:val="00222BF9"/>
    <w:rsid w:val="00222F22"/>
    <w:rsid w:val="00224DE9"/>
    <w:rsid w:val="002251C8"/>
    <w:rsid w:val="00225A2E"/>
    <w:rsid w:val="00226BF9"/>
    <w:rsid w:val="0022783B"/>
    <w:rsid w:val="00230020"/>
    <w:rsid w:val="0023088F"/>
    <w:rsid w:val="00230BD8"/>
    <w:rsid w:val="00230C24"/>
    <w:rsid w:val="00230FAA"/>
    <w:rsid w:val="00231D82"/>
    <w:rsid w:val="0023272C"/>
    <w:rsid w:val="00233E7E"/>
    <w:rsid w:val="002348E0"/>
    <w:rsid w:val="00235E45"/>
    <w:rsid w:val="00235F36"/>
    <w:rsid w:val="00236F49"/>
    <w:rsid w:val="00237F79"/>
    <w:rsid w:val="00240BAB"/>
    <w:rsid w:val="002411E4"/>
    <w:rsid w:val="002412CD"/>
    <w:rsid w:val="00241CCB"/>
    <w:rsid w:val="00241E39"/>
    <w:rsid w:val="00241E8A"/>
    <w:rsid w:val="0024234B"/>
    <w:rsid w:val="00243AAB"/>
    <w:rsid w:val="00246C54"/>
    <w:rsid w:val="00247E4A"/>
    <w:rsid w:val="0025484C"/>
    <w:rsid w:val="00254C89"/>
    <w:rsid w:val="002600F7"/>
    <w:rsid w:val="0026052F"/>
    <w:rsid w:val="002639DC"/>
    <w:rsid w:val="00263E1B"/>
    <w:rsid w:val="002645E3"/>
    <w:rsid w:val="00264D09"/>
    <w:rsid w:val="00264D26"/>
    <w:rsid w:val="00265785"/>
    <w:rsid w:val="00266E3F"/>
    <w:rsid w:val="00267F37"/>
    <w:rsid w:val="00270AA6"/>
    <w:rsid w:val="00271DC6"/>
    <w:rsid w:val="00272805"/>
    <w:rsid w:val="00272C32"/>
    <w:rsid w:val="00272F6F"/>
    <w:rsid w:val="00273470"/>
    <w:rsid w:val="00274556"/>
    <w:rsid w:val="00280624"/>
    <w:rsid w:val="002808B6"/>
    <w:rsid w:val="00280A82"/>
    <w:rsid w:val="00280C2D"/>
    <w:rsid w:val="00282D52"/>
    <w:rsid w:val="002839A7"/>
    <w:rsid w:val="00284A54"/>
    <w:rsid w:val="00285F54"/>
    <w:rsid w:val="00290117"/>
    <w:rsid w:val="00290D70"/>
    <w:rsid w:val="00290F9F"/>
    <w:rsid w:val="00293422"/>
    <w:rsid w:val="00293491"/>
    <w:rsid w:val="00293541"/>
    <w:rsid w:val="00294A98"/>
    <w:rsid w:val="00294D5B"/>
    <w:rsid w:val="002957CF"/>
    <w:rsid w:val="0029580F"/>
    <w:rsid w:val="002969A8"/>
    <w:rsid w:val="00297CEC"/>
    <w:rsid w:val="00297F35"/>
    <w:rsid w:val="002A0247"/>
    <w:rsid w:val="002A1AD6"/>
    <w:rsid w:val="002A1B00"/>
    <w:rsid w:val="002A2BC7"/>
    <w:rsid w:val="002A4499"/>
    <w:rsid w:val="002A4814"/>
    <w:rsid w:val="002A4F81"/>
    <w:rsid w:val="002A6D23"/>
    <w:rsid w:val="002A78D6"/>
    <w:rsid w:val="002B12A0"/>
    <w:rsid w:val="002B27AB"/>
    <w:rsid w:val="002B38B1"/>
    <w:rsid w:val="002B3BB5"/>
    <w:rsid w:val="002B62B0"/>
    <w:rsid w:val="002B70A2"/>
    <w:rsid w:val="002C25F8"/>
    <w:rsid w:val="002C307D"/>
    <w:rsid w:val="002C39E6"/>
    <w:rsid w:val="002C3A9A"/>
    <w:rsid w:val="002C3FEC"/>
    <w:rsid w:val="002C4A97"/>
    <w:rsid w:val="002C556A"/>
    <w:rsid w:val="002C5EB6"/>
    <w:rsid w:val="002C626D"/>
    <w:rsid w:val="002C70DD"/>
    <w:rsid w:val="002D1C30"/>
    <w:rsid w:val="002D2F3D"/>
    <w:rsid w:val="002D3098"/>
    <w:rsid w:val="002D3EEC"/>
    <w:rsid w:val="002D56C3"/>
    <w:rsid w:val="002D5BFA"/>
    <w:rsid w:val="002D6091"/>
    <w:rsid w:val="002D6DD3"/>
    <w:rsid w:val="002E135D"/>
    <w:rsid w:val="002E2EEE"/>
    <w:rsid w:val="002E5640"/>
    <w:rsid w:val="002E6BF1"/>
    <w:rsid w:val="002E6DB5"/>
    <w:rsid w:val="002E7591"/>
    <w:rsid w:val="002E7E4B"/>
    <w:rsid w:val="002F010B"/>
    <w:rsid w:val="002F2276"/>
    <w:rsid w:val="002F2661"/>
    <w:rsid w:val="002F2864"/>
    <w:rsid w:val="002F3060"/>
    <w:rsid w:val="002F386D"/>
    <w:rsid w:val="002F6721"/>
    <w:rsid w:val="002F6948"/>
    <w:rsid w:val="002F69A8"/>
    <w:rsid w:val="002F6D7F"/>
    <w:rsid w:val="002F7A07"/>
    <w:rsid w:val="0030096F"/>
    <w:rsid w:val="00301E9A"/>
    <w:rsid w:val="003034E7"/>
    <w:rsid w:val="00303FF3"/>
    <w:rsid w:val="003044AA"/>
    <w:rsid w:val="0030483A"/>
    <w:rsid w:val="00304CE0"/>
    <w:rsid w:val="003076CF"/>
    <w:rsid w:val="0031174E"/>
    <w:rsid w:val="003136AA"/>
    <w:rsid w:val="00313721"/>
    <w:rsid w:val="003137D8"/>
    <w:rsid w:val="00317227"/>
    <w:rsid w:val="00320F20"/>
    <w:rsid w:val="00321356"/>
    <w:rsid w:val="00321B0D"/>
    <w:rsid w:val="00321C78"/>
    <w:rsid w:val="00321F43"/>
    <w:rsid w:val="003223E5"/>
    <w:rsid w:val="003228C0"/>
    <w:rsid w:val="00323157"/>
    <w:rsid w:val="003238A1"/>
    <w:rsid w:val="00323A47"/>
    <w:rsid w:val="00323AAA"/>
    <w:rsid w:val="00326BCF"/>
    <w:rsid w:val="00326CC8"/>
    <w:rsid w:val="0032701F"/>
    <w:rsid w:val="003320BE"/>
    <w:rsid w:val="00332257"/>
    <w:rsid w:val="003326CC"/>
    <w:rsid w:val="00333029"/>
    <w:rsid w:val="0033475D"/>
    <w:rsid w:val="0033667E"/>
    <w:rsid w:val="00336934"/>
    <w:rsid w:val="00336E77"/>
    <w:rsid w:val="00337925"/>
    <w:rsid w:val="00337A0F"/>
    <w:rsid w:val="003417CE"/>
    <w:rsid w:val="00342213"/>
    <w:rsid w:val="003423B0"/>
    <w:rsid w:val="00343CE7"/>
    <w:rsid w:val="00343D79"/>
    <w:rsid w:val="003455A8"/>
    <w:rsid w:val="00345FE6"/>
    <w:rsid w:val="003468DA"/>
    <w:rsid w:val="003473D9"/>
    <w:rsid w:val="00350CC0"/>
    <w:rsid w:val="003511BE"/>
    <w:rsid w:val="00352151"/>
    <w:rsid w:val="00352348"/>
    <w:rsid w:val="003544E4"/>
    <w:rsid w:val="003547F4"/>
    <w:rsid w:val="00354C04"/>
    <w:rsid w:val="003558D6"/>
    <w:rsid w:val="00356489"/>
    <w:rsid w:val="00357515"/>
    <w:rsid w:val="00361621"/>
    <w:rsid w:val="00362930"/>
    <w:rsid w:val="003631AF"/>
    <w:rsid w:val="0036372A"/>
    <w:rsid w:val="00363FB5"/>
    <w:rsid w:val="0036425B"/>
    <w:rsid w:val="00365F74"/>
    <w:rsid w:val="00365F80"/>
    <w:rsid w:val="0036608C"/>
    <w:rsid w:val="00367720"/>
    <w:rsid w:val="00367B32"/>
    <w:rsid w:val="00370A8C"/>
    <w:rsid w:val="00371009"/>
    <w:rsid w:val="00372C4F"/>
    <w:rsid w:val="00373542"/>
    <w:rsid w:val="0037536F"/>
    <w:rsid w:val="003758C5"/>
    <w:rsid w:val="003765D7"/>
    <w:rsid w:val="00376BA2"/>
    <w:rsid w:val="003777B1"/>
    <w:rsid w:val="003841C1"/>
    <w:rsid w:val="0038469C"/>
    <w:rsid w:val="00384E41"/>
    <w:rsid w:val="00385A68"/>
    <w:rsid w:val="003907F9"/>
    <w:rsid w:val="00391EB1"/>
    <w:rsid w:val="00393096"/>
    <w:rsid w:val="003931EE"/>
    <w:rsid w:val="00393D02"/>
    <w:rsid w:val="00394004"/>
    <w:rsid w:val="003A0859"/>
    <w:rsid w:val="003A0F41"/>
    <w:rsid w:val="003A12BA"/>
    <w:rsid w:val="003A203B"/>
    <w:rsid w:val="003A2590"/>
    <w:rsid w:val="003A2984"/>
    <w:rsid w:val="003A2AE6"/>
    <w:rsid w:val="003A2E4A"/>
    <w:rsid w:val="003A2F1D"/>
    <w:rsid w:val="003A3150"/>
    <w:rsid w:val="003A3A64"/>
    <w:rsid w:val="003A48AE"/>
    <w:rsid w:val="003A5AED"/>
    <w:rsid w:val="003A6039"/>
    <w:rsid w:val="003A72CF"/>
    <w:rsid w:val="003A746E"/>
    <w:rsid w:val="003A75DE"/>
    <w:rsid w:val="003A7C92"/>
    <w:rsid w:val="003B0427"/>
    <w:rsid w:val="003B079E"/>
    <w:rsid w:val="003B1194"/>
    <w:rsid w:val="003B1455"/>
    <w:rsid w:val="003B1E47"/>
    <w:rsid w:val="003B39C5"/>
    <w:rsid w:val="003B3FA9"/>
    <w:rsid w:val="003B4C7B"/>
    <w:rsid w:val="003B6983"/>
    <w:rsid w:val="003C01D6"/>
    <w:rsid w:val="003C101E"/>
    <w:rsid w:val="003C3E69"/>
    <w:rsid w:val="003C4325"/>
    <w:rsid w:val="003C49F1"/>
    <w:rsid w:val="003C4C72"/>
    <w:rsid w:val="003C6059"/>
    <w:rsid w:val="003D102C"/>
    <w:rsid w:val="003D1855"/>
    <w:rsid w:val="003D234E"/>
    <w:rsid w:val="003D2419"/>
    <w:rsid w:val="003D340C"/>
    <w:rsid w:val="003D378A"/>
    <w:rsid w:val="003D3D75"/>
    <w:rsid w:val="003D52A7"/>
    <w:rsid w:val="003D58F2"/>
    <w:rsid w:val="003D6ADF"/>
    <w:rsid w:val="003D7555"/>
    <w:rsid w:val="003E00B0"/>
    <w:rsid w:val="003E25DD"/>
    <w:rsid w:val="003E3307"/>
    <w:rsid w:val="003E37CD"/>
    <w:rsid w:val="003E5400"/>
    <w:rsid w:val="003E6287"/>
    <w:rsid w:val="003E6EB6"/>
    <w:rsid w:val="003E7B94"/>
    <w:rsid w:val="003F0492"/>
    <w:rsid w:val="003F1E49"/>
    <w:rsid w:val="003F1FAA"/>
    <w:rsid w:val="003F2733"/>
    <w:rsid w:val="003F2DE3"/>
    <w:rsid w:val="003F3197"/>
    <w:rsid w:val="003F4004"/>
    <w:rsid w:val="003F4A89"/>
    <w:rsid w:val="003F4C92"/>
    <w:rsid w:val="003F5616"/>
    <w:rsid w:val="003F6271"/>
    <w:rsid w:val="003F7E57"/>
    <w:rsid w:val="004003D3"/>
    <w:rsid w:val="0040163E"/>
    <w:rsid w:val="00402FC0"/>
    <w:rsid w:val="00404EF7"/>
    <w:rsid w:val="00405A3A"/>
    <w:rsid w:val="00405B39"/>
    <w:rsid w:val="00405B49"/>
    <w:rsid w:val="00405FEB"/>
    <w:rsid w:val="00406695"/>
    <w:rsid w:val="00406F2E"/>
    <w:rsid w:val="004074C1"/>
    <w:rsid w:val="0040781A"/>
    <w:rsid w:val="00410368"/>
    <w:rsid w:val="004105E0"/>
    <w:rsid w:val="00411EC2"/>
    <w:rsid w:val="00412463"/>
    <w:rsid w:val="004129CA"/>
    <w:rsid w:val="0041413A"/>
    <w:rsid w:val="0041434F"/>
    <w:rsid w:val="004208A3"/>
    <w:rsid w:val="0042098E"/>
    <w:rsid w:val="00420B6D"/>
    <w:rsid w:val="00421302"/>
    <w:rsid w:val="0042355C"/>
    <w:rsid w:val="00423E55"/>
    <w:rsid w:val="00424AE3"/>
    <w:rsid w:val="00424DA6"/>
    <w:rsid w:val="00424DBD"/>
    <w:rsid w:val="004259F1"/>
    <w:rsid w:val="00426753"/>
    <w:rsid w:val="00427BF5"/>
    <w:rsid w:val="00427C68"/>
    <w:rsid w:val="00430E3C"/>
    <w:rsid w:val="00431B1C"/>
    <w:rsid w:val="0043335A"/>
    <w:rsid w:val="00434195"/>
    <w:rsid w:val="004357AA"/>
    <w:rsid w:val="00436241"/>
    <w:rsid w:val="00436D99"/>
    <w:rsid w:val="004375F2"/>
    <w:rsid w:val="0044077D"/>
    <w:rsid w:val="004408DD"/>
    <w:rsid w:val="00442194"/>
    <w:rsid w:val="00442496"/>
    <w:rsid w:val="00442B62"/>
    <w:rsid w:val="00443BE4"/>
    <w:rsid w:val="00443C8B"/>
    <w:rsid w:val="0044453E"/>
    <w:rsid w:val="00445B36"/>
    <w:rsid w:val="00445C48"/>
    <w:rsid w:val="0044758B"/>
    <w:rsid w:val="004500EF"/>
    <w:rsid w:val="00451FCB"/>
    <w:rsid w:val="00452360"/>
    <w:rsid w:val="004527A2"/>
    <w:rsid w:val="004530EE"/>
    <w:rsid w:val="00453159"/>
    <w:rsid w:val="00454137"/>
    <w:rsid w:val="0045424E"/>
    <w:rsid w:val="004554AF"/>
    <w:rsid w:val="00455F3A"/>
    <w:rsid w:val="00461AE2"/>
    <w:rsid w:val="0046236D"/>
    <w:rsid w:val="004626A2"/>
    <w:rsid w:val="00465365"/>
    <w:rsid w:val="00465E48"/>
    <w:rsid w:val="00465FD8"/>
    <w:rsid w:val="004671DD"/>
    <w:rsid w:val="00467F19"/>
    <w:rsid w:val="004701DA"/>
    <w:rsid w:val="004703DD"/>
    <w:rsid w:val="0047143D"/>
    <w:rsid w:val="00471970"/>
    <w:rsid w:val="00472260"/>
    <w:rsid w:val="00472B94"/>
    <w:rsid w:val="0047306B"/>
    <w:rsid w:val="004736E3"/>
    <w:rsid w:val="00474735"/>
    <w:rsid w:val="004751A0"/>
    <w:rsid w:val="004755BD"/>
    <w:rsid w:val="004809B5"/>
    <w:rsid w:val="00480A85"/>
    <w:rsid w:val="00480F68"/>
    <w:rsid w:val="00481717"/>
    <w:rsid w:val="004826F4"/>
    <w:rsid w:val="004835FA"/>
    <w:rsid w:val="00484E87"/>
    <w:rsid w:val="00485F43"/>
    <w:rsid w:val="00492966"/>
    <w:rsid w:val="00492CC8"/>
    <w:rsid w:val="00497A4B"/>
    <w:rsid w:val="004A07E4"/>
    <w:rsid w:val="004A17BC"/>
    <w:rsid w:val="004A2F52"/>
    <w:rsid w:val="004A306D"/>
    <w:rsid w:val="004A31FF"/>
    <w:rsid w:val="004A327A"/>
    <w:rsid w:val="004A3770"/>
    <w:rsid w:val="004A45E4"/>
    <w:rsid w:val="004A4A00"/>
    <w:rsid w:val="004A4BD2"/>
    <w:rsid w:val="004A679B"/>
    <w:rsid w:val="004A733A"/>
    <w:rsid w:val="004A7C26"/>
    <w:rsid w:val="004B01C8"/>
    <w:rsid w:val="004B0D57"/>
    <w:rsid w:val="004B3568"/>
    <w:rsid w:val="004B3AFB"/>
    <w:rsid w:val="004B4837"/>
    <w:rsid w:val="004B777D"/>
    <w:rsid w:val="004B7C0A"/>
    <w:rsid w:val="004B7F6C"/>
    <w:rsid w:val="004C02C5"/>
    <w:rsid w:val="004C0468"/>
    <w:rsid w:val="004C0C4A"/>
    <w:rsid w:val="004C0FE5"/>
    <w:rsid w:val="004C1E95"/>
    <w:rsid w:val="004C2899"/>
    <w:rsid w:val="004C319F"/>
    <w:rsid w:val="004C5346"/>
    <w:rsid w:val="004C5F71"/>
    <w:rsid w:val="004C5FBB"/>
    <w:rsid w:val="004C69B9"/>
    <w:rsid w:val="004D1B2C"/>
    <w:rsid w:val="004D201E"/>
    <w:rsid w:val="004D38F6"/>
    <w:rsid w:val="004D4A67"/>
    <w:rsid w:val="004D5B55"/>
    <w:rsid w:val="004D605A"/>
    <w:rsid w:val="004D6BA3"/>
    <w:rsid w:val="004E0B87"/>
    <w:rsid w:val="004E1878"/>
    <w:rsid w:val="004E1B20"/>
    <w:rsid w:val="004E1EBB"/>
    <w:rsid w:val="004E4BAA"/>
    <w:rsid w:val="004E4F93"/>
    <w:rsid w:val="004E5756"/>
    <w:rsid w:val="004E5E2A"/>
    <w:rsid w:val="004E6313"/>
    <w:rsid w:val="004E646F"/>
    <w:rsid w:val="004E78AF"/>
    <w:rsid w:val="004F0815"/>
    <w:rsid w:val="004F2331"/>
    <w:rsid w:val="004F2878"/>
    <w:rsid w:val="004F3AD3"/>
    <w:rsid w:val="004F52D6"/>
    <w:rsid w:val="004F59E3"/>
    <w:rsid w:val="004F62FA"/>
    <w:rsid w:val="004F70B2"/>
    <w:rsid w:val="005004AC"/>
    <w:rsid w:val="00501B6D"/>
    <w:rsid w:val="00501CE0"/>
    <w:rsid w:val="00501F56"/>
    <w:rsid w:val="005022F6"/>
    <w:rsid w:val="00502331"/>
    <w:rsid w:val="0050301D"/>
    <w:rsid w:val="00503446"/>
    <w:rsid w:val="0050375C"/>
    <w:rsid w:val="00503F66"/>
    <w:rsid w:val="00504DE3"/>
    <w:rsid w:val="00504E42"/>
    <w:rsid w:val="0050530B"/>
    <w:rsid w:val="0050740C"/>
    <w:rsid w:val="00507921"/>
    <w:rsid w:val="00507C30"/>
    <w:rsid w:val="00510A4C"/>
    <w:rsid w:val="00510F3C"/>
    <w:rsid w:val="00512A8F"/>
    <w:rsid w:val="00513007"/>
    <w:rsid w:val="00513278"/>
    <w:rsid w:val="00513DDA"/>
    <w:rsid w:val="005142A7"/>
    <w:rsid w:val="005158BD"/>
    <w:rsid w:val="00515F99"/>
    <w:rsid w:val="00516040"/>
    <w:rsid w:val="00520F24"/>
    <w:rsid w:val="00521217"/>
    <w:rsid w:val="0052180B"/>
    <w:rsid w:val="00521A7A"/>
    <w:rsid w:val="00521D71"/>
    <w:rsid w:val="00522C69"/>
    <w:rsid w:val="005230BC"/>
    <w:rsid w:val="00523474"/>
    <w:rsid w:val="00523619"/>
    <w:rsid w:val="00523901"/>
    <w:rsid w:val="0052459E"/>
    <w:rsid w:val="00525174"/>
    <w:rsid w:val="0052519C"/>
    <w:rsid w:val="005276A5"/>
    <w:rsid w:val="00530769"/>
    <w:rsid w:val="00532EC6"/>
    <w:rsid w:val="00533C6E"/>
    <w:rsid w:val="00534886"/>
    <w:rsid w:val="00534B72"/>
    <w:rsid w:val="00534F5B"/>
    <w:rsid w:val="005353AA"/>
    <w:rsid w:val="00535791"/>
    <w:rsid w:val="0053631E"/>
    <w:rsid w:val="00537509"/>
    <w:rsid w:val="005377E1"/>
    <w:rsid w:val="00540A64"/>
    <w:rsid w:val="005432D1"/>
    <w:rsid w:val="0054402B"/>
    <w:rsid w:val="0054450B"/>
    <w:rsid w:val="0054494D"/>
    <w:rsid w:val="00544E57"/>
    <w:rsid w:val="00544F17"/>
    <w:rsid w:val="00547004"/>
    <w:rsid w:val="00547126"/>
    <w:rsid w:val="0055034A"/>
    <w:rsid w:val="00550606"/>
    <w:rsid w:val="00551968"/>
    <w:rsid w:val="005548DB"/>
    <w:rsid w:val="00554E15"/>
    <w:rsid w:val="00555B92"/>
    <w:rsid w:val="00555F68"/>
    <w:rsid w:val="00556EB3"/>
    <w:rsid w:val="00557B92"/>
    <w:rsid w:val="00557D3A"/>
    <w:rsid w:val="00557E64"/>
    <w:rsid w:val="00560074"/>
    <w:rsid w:val="00560299"/>
    <w:rsid w:val="00560876"/>
    <w:rsid w:val="005612AD"/>
    <w:rsid w:val="0056241F"/>
    <w:rsid w:val="0056264E"/>
    <w:rsid w:val="00565CD2"/>
    <w:rsid w:val="00565FED"/>
    <w:rsid w:val="00566414"/>
    <w:rsid w:val="00571F7B"/>
    <w:rsid w:val="00573A84"/>
    <w:rsid w:val="00573C55"/>
    <w:rsid w:val="00574387"/>
    <w:rsid w:val="005745DC"/>
    <w:rsid w:val="00575131"/>
    <w:rsid w:val="00576636"/>
    <w:rsid w:val="005778D4"/>
    <w:rsid w:val="00577F0C"/>
    <w:rsid w:val="0058138B"/>
    <w:rsid w:val="00582151"/>
    <w:rsid w:val="00582DBB"/>
    <w:rsid w:val="00582E13"/>
    <w:rsid w:val="00583A6C"/>
    <w:rsid w:val="0058713A"/>
    <w:rsid w:val="00590066"/>
    <w:rsid w:val="0059096D"/>
    <w:rsid w:val="005947EB"/>
    <w:rsid w:val="0059529F"/>
    <w:rsid w:val="00595F66"/>
    <w:rsid w:val="0059638D"/>
    <w:rsid w:val="00597545"/>
    <w:rsid w:val="005A002F"/>
    <w:rsid w:val="005A01A1"/>
    <w:rsid w:val="005A12A1"/>
    <w:rsid w:val="005A1A5E"/>
    <w:rsid w:val="005A1E76"/>
    <w:rsid w:val="005A2773"/>
    <w:rsid w:val="005A4E44"/>
    <w:rsid w:val="005A67C2"/>
    <w:rsid w:val="005A6E3D"/>
    <w:rsid w:val="005A7C82"/>
    <w:rsid w:val="005B0103"/>
    <w:rsid w:val="005B418B"/>
    <w:rsid w:val="005B68BD"/>
    <w:rsid w:val="005B6BD9"/>
    <w:rsid w:val="005B6F40"/>
    <w:rsid w:val="005B7A74"/>
    <w:rsid w:val="005B7C3E"/>
    <w:rsid w:val="005C06FE"/>
    <w:rsid w:val="005C0B10"/>
    <w:rsid w:val="005C1345"/>
    <w:rsid w:val="005C13CC"/>
    <w:rsid w:val="005C37A8"/>
    <w:rsid w:val="005C37F8"/>
    <w:rsid w:val="005C4BD0"/>
    <w:rsid w:val="005C51C4"/>
    <w:rsid w:val="005C57D8"/>
    <w:rsid w:val="005C5CE6"/>
    <w:rsid w:val="005C6CCE"/>
    <w:rsid w:val="005C7E34"/>
    <w:rsid w:val="005D05DA"/>
    <w:rsid w:val="005D1E2F"/>
    <w:rsid w:val="005D3816"/>
    <w:rsid w:val="005D47C1"/>
    <w:rsid w:val="005D5403"/>
    <w:rsid w:val="005D5BA7"/>
    <w:rsid w:val="005E0771"/>
    <w:rsid w:val="005E247D"/>
    <w:rsid w:val="005E2B91"/>
    <w:rsid w:val="005E2E49"/>
    <w:rsid w:val="005E3264"/>
    <w:rsid w:val="005E3791"/>
    <w:rsid w:val="005E4179"/>
    <w:rsid w:val="005E420D"/>
    <w:rsid w:val="005E56BA"/>
    <w:rsid w:val="005E631C"/>
    <w:rsid w:val="005E6D64"/>
    <w:rsid w:val="005E773A"/>
    <w:rsid w:val="005E787E"/>
    <w:rsid w:val="005E7DC1"/>
    <w:rsid w:val="005F0581"/>
    <w:rsid w:val="005F078E"/>
    <w:rsid w:val="005F09DA"/>
    <w:rsid w:val="005F18BB"/>
    <w:rsid w:val="005F19E0"/>
    <w:rsid w:val="005F22DD"/>
    <w:rsid w:val="005F2A2A"/>
    <w:rsid w:val="005F3504"/>
    <w:rsid w:val="005F3570"/>
    <w:rsid w:val="005F3B10"/>
    <w:rsid w:val="005F4035"/>
    <w:rsid w:val="005F4308"/>
    <w:rsid w:val="005F5976"/>
    <w:rsid w:val="005F6228"/>
    <w:rsid w:val="005F642A"/>
    <w:rsid w:val="005F6A56"/>
    <w:rsid w:val="00600040"/>
    <w:rsid w:val="006015FF"/>
    <w:rsid w:val="00601E81"/>
    <w:rsid w:val="00602166"/>
    <w:rsid w:val="00602416"/>
    <w:rsid w:val="006031A2"/>
    <w:rsid w:val="00604A73"/>
    <w:rsid w:val="006052F0"/>
    <w:rsid w:val="006054B0"/>
    <w:rsid w:val="00607F2E"/>
    <w:rsid w:val="0061114E"/>
    <w:rsid w:val="006116A6"/>
    <w:rsid w:val="006118B6"/>
    <w:rsid w:val="006119AB"/>
    <w:rsid w:val="006120F5"/>
    <w:rsid w:val="00612369"/>
    <w:rsid w:val="006137D9"/>
    <w:rsid w:val="00615D85"/>
    <w:rsid w:val="00617C92"/>
    <w:rsid w:val="00620E31"/>
    <w:rsid w:val="00620FF2"/>
    <w:rsid w:val="00622789"/>
    <w:rsid w:val="006229FB"/>
    <w:rsid w:val="00622EC5"/>
    <w:rsid w:val="00624475"/>
    <w:rsid w:val="006248E6"/>
    <w:rsid w:val="00624C12"/>
    <w:rsid w:val="00625F52"/>
    <w:rsid w:val="00626643"/>
    <w:rsid w:val="00626BC2"/>
    <w:rsid w:val="00626C38"/>
    <w:rsid w:val="0063001D"/>
    <w:rsid w:val="0063287F"/>
    <w:rsid w:val="00632A23"/>
    <w:rsid w:val="00632E04"/>
    <w:rsid w:val="00633F12"/>
    <w:rsid w:val="00634FCA"/>
    <w:rsid w:val="006363D9"/>
    <w:rsid w:val="006401BA"/>
    <w:rsid w:val="00641FF6"/>
    <w:rsid w:val="00642F77"/>
    <w:rsid w:val="00644542"/>
    <w:rsid w:val="00645B5D"/>
    <w:rsid w:val="00645BDB"/>
    <w:rsid w:val="0064654A"/>
    <w:rsid w:val="00647CAE"/>
    <w:rsid w:val="00647CF2"/>
    <w:rsid w:val="00647D43"/>
    <w:rsid w:val="00650298"/>
    <w:rsid w:val="00651A01"/>
    <w:rsid w:val="006543D9"/>
    <w:rsid w:val="00654E94"/>
    <w:rsid w:val="00656919"/>
    <w:rsid w:val="00656D40"/>
    <w:rsid w:val="0065757B"/>
    <w:rsid w:val="006611D5"/>
    <w:rsid w:val="00664B27"/>
    <w:rsid w:val="0067084F"/>
    <w:rsid w:val="00670C91"/>
    <w:rsid w:val="00670F1D"/>
    <w:rsid w:val="00670F43"/>
    <w:rsid w:val="0067157F"/>
    <w:rsid w:val="00671F05"/>
    <w:rsid w:val="00672A3F"/>
    <w:rsid w:val="00672DF8"/>
    <w:rsid w:val="00673832"/>
    <w:rsid w:val="00673A41"/>
    <w:rsid w:val="00673C87"/>
    <w:rsid w:val="006800D7"/>
    <w:rsid w:val="00680C8C"/>
    <w:rsid w:val="0068253C"/>
    <w:rsid w:val="0068344B"/>
    <w:rsid w:val="0068350E"/>
    <w:rsid w:val="006849DB"/>
    <w:rsid w:val="006853EC"/>
    <w:rsid w:val="00685EAC"/>
    <w:rsid w:val="006865E4"/>
    <w:rsid w:val="0068709D"/>
    <w:rsid w:val="006874B7"/>
    <w:rsid w:val="006936F0"/>
    <w:rsid w:val="00695232"/>
    <w:rsid w:val="00695B5F"/>
    <w:rsid w:val="00695D9C"/>
    <w:rsid w:val="00696C61"/>
    <w:rsid w:val="006971FC"/>
    <w:rsid w:val="00697B56"/>
    <w:rsid w:val="006A0407"/>
    <w:rsid w:val="006A2605"/>
    <w:rsid w:val="006A35FE"/>
    <w:rsid w:val="006A3B0E"/>
    <w:rsid w:val="006A3C0E"/>
    <w:rsid w:val="006A52E4"/>
    <w:rsid w:val="006A71CE"/>
    <w:rsid w:val="006B03CA"/>
    <w:rsid w:val="006B04B2"/>
    <w:rsid w:val="006B0751"/>
    <w:rsid w:val="006B164B"/>
    <w:rsid w:val="006B27BA"/>
    <w:rsid w:val="006B426A"/>
    <w:rsid w:val="006B6A6A"/>
    <w:rsid w:val="006C0208"/>
    <w:rsid w:val="006C13F2"/>
    <w:rsid w:val="006C1E5C"/>
    <w:rsid w:val="006C20A4"/>
    <w:rsid w:val="006C289D"/>
    <w:rsid w:val="006C2C26"/>
    <w:rsid w:val="006C35E6"/>
    <w:rsid w:val="006C4130"/>
    <w:rsid w:val="006C588D"/>
    <w:rsid w:val="006C61D2"/>
    <w:rsid w:val="006C7A52"/>
    <w:rsid w:val="006D0E47"/>
    <w:rsid w:val="006D106D"/>
    <w:rsid w:val="006D1402"/>
    <w:rsid w:val="006D14FC"/>
    <w:rsid w:val="006D20D2"/>
    <w:rsid w:val="006D2113"/>
    <w:rsid w:val="006D3BB2"/>
    <w:rsid w:val="006D503E"/>
    <w:rsid w:val="006D6411"/>
    <w:rsid w:val="006D6608"/>
    <w:rsid w:val="006E0115"/>
    <w:rsid w:val="006E0416"/>
    <w:rsid w:val="006E09DD"/>
    <w:rsid w:val="006E0E71"/>
    <w:rsid w:val="006E281E"/>
    <w:rsid w:val="006E30EE"/>
    <w:rsid w:val="006E47AC"/>
    <w:rsid w:val="006E51A0"/>
    <w:rsid w:val="006F06F2"/>
    <w:rsid w:val="006F17C7"/>
    <w:rsid w:val="006F17E1"/>
    <w:rsid w:val="006F1830"/>
    <w:rsid w:val="006F2A8E"/>
    <w:rsid w:val="006F334A"/>
    <w:rsid w:val="006F353B"/>
    <w:rsid w:val="006F6EB8"/>
    <w:rsid w:val="006F711C"/>
    <w:rsid w:val="006F726F"/>
    <w:rsid w:val="0070147A"/>
    <w:rsid w:val="007016E1"/>
    <w:rsid w:val="0070281C"/>
    <w:rsid w:val="00702CFA"/>
    <w:rsid w:val="0070310C"/>
    <w:rsid w:val="007038FD"/>
    <w:rsid w:val="0070394E"/>
    <w:rsid w:val="00705127"/>
    <w:rsid w:val="007059CB"/>
    <w:rsid w:val="0070671E"/>
    <w:rsid w:val="00707B4F"/>
    <w:rsid w:val="007119BD"/>
    <w:rsid w:val="00711B05"/>
    <w:rsid w:val="0071357F"/>
    <w:rsid w:val="007145F3"/>
    <w:rsid w:val="00714EAB"/>
    <w:rsid w:val="00716BA2"/>
    <w:rsid w:val="00717F05"/>
    <w:rsid w:val="00720A1E"/>
    <w:rsid w:val="007233D0"/>
    <w:rsid w:val="0072388A"/>
    <w:rsid w:val="007244D0"/>
    <w:rsid w:val="0072564B"/>
    <w:rsid w:val="007262F5"/>
    <w:rsid w:val="00727BB8"/>
    <w:rsid w:val="00730F16"/>
    <w:rsid w:val="0073247B"/>
    <w:rsid w:val="00732C0F"/>
    <w:rsid w:val="007337B4"/>
    <w:rsid w:val="00733868"/>
    <w:rsid w:val="00733FFD"/>
    <w:rsid w:val="00734B71"/>
    <w:rsid w:val="007350A1"/>
    <w:rsid w:val="00735B12"/>
    <w:rsid w:val="00740A27"/>
    <w:rsid w:val="007413C3"/>
    <w:rsid w:val="0074177D"/>
    <w:rsid w:val="00741F7F"/>
    <w:rsid w:val="007425CA"/>
    <w:rsid w:val="00743015"/>
    <w:rsid w:val="00743E1D"/>
    <w:rsid w:val="00745240"/>
    <w:rsid w:val="00745778"/>
    <w:rsid w:val="007458D0"/>
    <w:rsid w:val="00745AB9"/>
    <w:rsid w:val="0074734D"/>
    <w:rsid w:val="00750245"/>
    <w:rsid w:val="0075029A"/>
    <w:rsid w:val="007508AF"/>
    <w:rsid w:val="0075134A"/>
    <w:rsid w:val="00751519"/>
    <w:rsid w:val="0075168C"/>
    <w:rsid w:val="00752501"/>
    <w:rsid w:val="007525E0"/>
    <w:rsid w:val="0075373C"/>
    <w:rsid w:val="0075443C"/>
    <w:rsid w:val="00754CE8"/>
    <w:rsid w:val="00756C50"/>
    <w:rsid w:val="0075719B"/>
    <w:rsid w:val="00757997"/>
    <w:rsid w:val="007606B6"/>
    <w:rsid w:val="007606EA"/>
    <w:rsid w:val="00760C61"/>
    <w:rsid w:val="00763375"/>
    <w:rsid w:val="007646A7"/>
    <w:rsid w:val="0076507A"/>
    <w:rsid w:val="00765A8E"/>
    <w:rsid w:val="007663BD"/>
    <w:rsid w:val="00766A5B"/>
    <w:rsid w:val="007673FC"/>
    <w:rsid w:val="0076770D"/>
    <w:rsid w:val="00767E9D"/>
    <w:rsid w:val="00770AD1"/>
    <w:rsid w:val="00770E8C"/>
    <w:rsid w:val="00772B8B"/>
    <w:rsid w:val="007755B3"/>
    <w:rsid w:val="007768E9"/>
    <w:rsid w:val="00776A66"/>
    <w:rsid w:val="00777CDD"/>
    <w:rsid w:val="0078038F"/>
    <w:rsid w:val="0078059A"/>
    <w:rsid w:val="00780EC0"/>
    <w:rsid w:val="0078160E"/>
    <w:rsid w:val="00781C12"/>
    <w:rsid w:val="007831F6"/>
    <w:rsid w:val="007832D2"/>
    <w:rsid w:val="00786D59"/>
    <w:rsid w:val="007913AB"/>
    <w:rsid w:val="0079267A"/>
    <w:rsid w:val="0079412A"/>
    <w:rsid w:val="0079597F"/>
    <w:rsid w:val="007A1828"/>
    <w:rsid w:val="007A1A41"/>
    <w:rsid w:val="007A1C08"/>
    <w:rsid w:val="007A1C72"/>
    <w:rsid w:val="007A2FD8"/>
    <w:rsid w:val="007A3A1A"/>
    <w:rsid w:val="007A55F3"/>
    <w:rsid w:val="007A5928"/>
    <w:rsid w:val="007A65A7"/>
    <w:rsid w:val="007A79C2"/>
    <w:rsid w:val="007A7DA2"/>
    <w:rsid w:val="007B00FB"/>
    <w:rsid w:val="007B02E9"/>
    <w:rsid w:val="007B0735"/>
    <w:rsid w:val="007B13FC"/>
    <w:rsid w:val="007B443D"/>
    <w:rsid w:val="007B4970"/>
    <w:rsid w:val="007B51DD"/>
    <w:rsid w:val="007B66A8"/>
    <w:rsid w:val="007B7505"/>
    <w:rsid w:val="007C140F"/>
    <w:rsid w:val="007C1AD1"/>
    <w:rsid w:val="007C1B7F"/>
    <w:rsid w:val="007C2C72"/>
    <w:rsid w:val="007C3265"/>
    <w:rsid w:val="007C3ED0"/>
    <w:rsid w:val="007C4253"/>
    <w:rsid w:val="007C588B"/>
    <w:rsid w:val="007C5D1B"/>
    <w:rsid w:val="007C61B1"/>
    <w:rsid w:val="007C73A5"/>
    <w:rsid w:val="007C7B82"/>
    <w:rsid w:val="007C7F18"/>
    <w:rsid w:val="007D1D76"/>
    <w:rsid w:val="007D20A1"/>
    <w:rsid w:val="007D20B6"/>
    <w:rsid w:val="007D220F"/>
    <w:rsid w:val="007D2375"/>
    <w:rsid w:val="007D26E7"/>
    <w:rsid w:val="007D3613"/>
    <w:rsid w:val="007D38A6"/>
    <w:rsid w:val="007D49CD"/>
    <w:rsid w:val="007D5760"/>
    <w:rsid w:val="007D5D34"/>
    <w:rsid w:val="007D6184"/>
    <w:rsid w:val="007D76F2"/>
    <w:rsid w:val="007E0479"/>
    <w:rsid w:val="007E221E"/>
    <w:rsid w:val="007E2911"/>
    <w:rsid w:val="007E317C"/>
    <w:rsid w:val="007E3557"/>
    <w:rsid w:val="007E45C3"/>
    <w:rsid w:val="007E466E"/>
    <w:rsid w:val="007E5D18"/>
    <w:rsid w:val="007E711D"/>
    <w:rsid w:val="007E7697"/>
    <w:rsid w:val="007E7825"/>
    <w:rsid w:val="007F028C"/>
    <w:rsid w:val="007F03DB"/>
    <w:rsid w:val="007F0E74"/>
    <w:rsid w:val="007F19EE"/>
    <w:rsid w:val="007F2795"/>
    <w:rsid w:val="007F57BC"/>
    <w:rsid w:val="007F60E2"/>
    <w:rsid w:val="007F6227"/>
    <w:rsid w:val="007F6CD3"/>
    <w:rsid w:val="007F6E68"/>
    <w:rsid w:val="007F75A1"/>
    <w:rsid w:val="0080017A"/>
    <w:rsid w:val="0080069F"/>
    <w:rsid w:val="00800F55"/>
    <w:rsid w:val="00801076"/>
    <w:rsid w:val="008010A6"/>
    <w:rsid w:val="00801897"/>
    <w:rsid w:val="00801D52"/>
    <w:rsid w:val="00802087"/>
    <w:rsid w:val="008021D5"/>
    <w:rsid w:val="00803243"/>
    <w:rsid w:val="0080338C"/>
    <w:rsid w:val="00803A30"/>
    <w:rsid w:val="008078E0"/>
    <w:rsid w:val="00810058"/>
    <w:rsid w:val="0081014F"/>
    <w:rsid w:val="00811D4E"/>
    <w:rsid w:val="0081263E"/>
    <w:rsid w:val="008150B0"/>
    <w:rsid w:val="00815A83"/>
    <w:rsid w:val="0081642F"/>
    <w:rsid w:val="008202E3"/>
    <w:rsid w:val="00820991"/>
    <w:rsid w:val="008236F4"/>
    <w:rsid w:val="0082461E"/>
    <w:rsid w:val="00824979"/>
    <w:rsid w:val="00824CA6"/>
    <w:rsid w:val="008252DD"/>
    <w:rsid w:val="008261FA"/>
    <w:rsid w:val="00826F00"/>
    <w:rsid w:val="00830D9B"/>
    <w:rsid w:val="00831351"/>
    <w:rsid w:val="00832317"/>
    <w:rsid w:val="00832AA2"/>
    <w:rsid w:val="00832F62"/>
    <w:rsid w:val="0083340D"/>
    <w:rsid w:val="00837431"/>
    <w:rsid w:val="00837E9D"/>
    <w:rsid w:val="00840954"/>
    <w:rsid w:val="008409CA"/>
    <w:rsid w:val="00842DD6"/>
    <w:rsid w:val="00843CA2"/>
    <w:rsid w:val="00844697"/>
    <w:rsid w:val="0084525F"/>
    <w:rsid w:val="00846879"/>
    <w:rsid w:val="00846A42"/>
    <w:rsid w:val="00846A96"/>
    <w:rsid w:val="00850D49"/>
    <w:rsid w:val="008532BE"/>
    <w:rsid w:val="00854701"/>
    <w:rsid w:val="008568AC"/>
    <w:rsid w:val="00857715"/>
    <w:rsid w:val="00857EE4"/>
    <w:rsid w:val="008600C9"/>
    <w:rsid w:val="00860991"/>
    <w:rsid w:val="00860B5B"/>
    <w:rsid w:val="00861009"/>
    <w:rsid w:val="008634AD"/>
    <w:rsid w:val="008640D1"/>
    <w:rsid w:val="00865288"/>
    <w:rsid w:val="00866530"/>
    <w:rsid w:val="0086738A"/>
    <w:rsid w:val="008677F0"/>
    <w:rsid w:val="008714F4"/>
    <w:rsid w:val="0087228E"/>
    <w:rsid w:val="008732D0"/>
    <w:rsid w:val="008741DE"/>
    <w:rsid w:val="008746D5"/>
    <w:rsid w:val="00874C4F"/>
    <w:rsid w:val="00875FA2"/>
    <w:rsid w:val="008763A5"/>
    <w:rsid w:val="00877F4B"/>
    <w:rsid w:val="0088025B"/>
    <w:rsid w:val="00880395"/>
    <w:rsid w:val="00882027"/>
    <w:rsid w:val="00882590"/>
    <w:rsid w:val="008829CA"/>
    <w:rsid w:val="00883894"/>
    <w:rsid w:val="00883CDE"/>
    <w:rsid w:val="00885040"/>
    <w:rsid w:val="00885088"/>
    <w:rsid w:val="008873CD"/>
    <w:rsid w:val="0088775F"/>
    <w:rsid w:val="008902B8"/>
    <w:rsid w:val="00890579"/>
    <w:rsid w:val="008911A9"/>
    <w:rsid w:val="008919B2"/>
    <w:rsid w:val="00892ACA"/>
    <w:rsid w:val="00894A9F"/>
    <w:rsid w:val="00895203"/>
    <w:rsid w:val="00895C76"/>
    <w:rsid w:val="00896204"/>
    <w:rsid w:val="00897C02"/>
    <w:rsid w:val="00897D09"/>
    <w:rsid w:val="008A103E"/>
    <w:rsid w:val="008A1950"/>
    <w:rsid w:val="008A3523"/>
    <w:rsid w:val="008A3F48"/>
    <w:rsid w:val="008A50FA"/>
    <w:rsid w:val="008A6DAD"/>
    <w:rsid w:val="008A7636"/>
    <w:rsid w:val="008B009F"/>
    <w:rsid w:val="008B0353"/>
    <w:rsid w:val="008B0FD6"/>
    <w:rsid w:val="008B13CA"/>
    <w:rsid w:val="008B20FF"/>
    <w:rsid w:val="008B2B3B"/>
    <w:rsid w:val="008B3F34"/>
    <w:rsid w:val="008B4524"/>
    <w:rsid w:val="008B4819"/>
    <w:rsid w:val="008B553F"/>
    <w:rsid w:val="008C2129"/>
    <w:rsid w:val="008C24D9"/>
    <w:rsid w:val="008C2B6F"/>
    <w:rsid w:val="008C2CA4"/>
    <w:rsid w:val="008C3D93"/>
    <w:rsid w:val="008C5B03"/>
    <w:rsid w:val="008C63D7"/>
    <w:rsid w:val="008C6767"/>
    <w:rsid w:val="008C6F28"/>
    <w:rsid w:val="008C7C67"/>
    <w:rsid w:val="008D053B"/>
    <w:rsid w:val="008D0841"/>
    <w:rsid w:val="008D0A9A"/>
    <w:rsid w:val="008D18DF"/>
    <w:rsid w:val="008D37D9"/>
    <w:rsid w:val="008D482A"/>
    <w:rsid w:val="008D484C"/>
    <w:rsid w:val="008D4FE1"/>
    <w:rsid w:val="008D50B3"/>
    <w:rsid w:val="008D516C"/>
    <w:rsid w:val="008D53B3"/>
    <w:rsid w:val="008D5CA3"/>
    <w:rsid w:val="008D5D88"/>
    <w:rsid w:val="008D691C"/>
    <w:rsid w:val="008E4CD9"/>
    <w:rsid w:val="008E532D"/>
    <w:rsid w:val="008E539A"/>
    <w:rsid w:val="008E53E3"/>
    <w:rsid w:val="008F07C2"/>
    <w:rsid w:val="008F19FE"/>
    <w:rsid w:val="008F3547"/>
    <w:rsid w:val="008F4212"/>
    <w:rsid w:val="008F43E1"/>
    <w:rsid w:val="008F4DB0"/>
    <w:rsid w:val="008F4E1D"/>
    <w:rsid w:val="008F5DF7"/>
    <w:rsid w:val="008F617D"/>
    <w:rsid w:val="008F61D7"/>
    <w:rsid w:val="008F6998"/>
    <w:rsid w:val="008F6BE1"/>
    <w:rsid w:val="009000DD"/>
    <w:rsid w:val="009006FA"/>
    <w:rsid w:val="00900E41"/>
    <w:rsid w:val="00900FD2"/>
    <w:rsid w:val="00901173"/>
    <w:rsid w:val="00901F6C"/>
    <w:rsid w:val="00902067"/>
    <w:rsid w:val="00902A38"/>
    <w:rsid w:val="00902A51"/>
    <w:rsid w:val="00903A4F"/>
    <w:rsid w:val="0090549D"/>
    <w:rsid w:val="00907030"/>
    <w:rsid w:val="00910B17"/>
    <w:rsid w:val="00910E61"/>
    <w:rsid w:val="009128C6"/>
    <w:rsid w:val="00913732"/>
    <w:rsid w:val="00913E8D"/>
    <w:rsid w:val="00915269"/>
    <w:rsid w:val="00915A8F"/>
    <w:rsid w:val="00915EEE"/>
    <w:rsid w:val="00916BA8"/>
    <w:rsid w:val="0091712C"/>
    <w:rsid w:val="009174D7"/>
    <w:rsid w:val="00920428"/>
    <w:rsid w:val="00921F1C"/>
    <w:rsid w:val="00922292"/>
    <w:rsid w:val="009226AE"/>
    <w:rsid w:val="00924740"/>
    <w:rsid w:val="00925A6D"/>
    <w:rsid w:val="0092782C"/>
    <w:rsid w:val="00930C67"/>
    <w:rsid w:val="009312E6"/>
    <w:rsid w:val="0093238A"/>
    <w:rsid w:val="00934E5E"/>
    <w:rsid w:val="009365EF"/>
    <w:rsid w:val="00936F51"/>
    <w:rsid w:val="00937421"/>
    <w:rsid w:val="00940408"/>
    <w:rsid w:val="009412E3"/>
    <w:rsid w:val="0094181B"/>
    <w:rsid w:val="00941FF9"/>
    <w:rsid w:val="00942A6C"/>
    <w:rsid w:val="00942B41"/>
    <w:rsid w:val="009446F7"/>
    <w:rsid w:val="00945F36"/>
    <w:rsid w:val="009467EB"/>
    <w:rsid w:val="00946ED2"/>
    <w:rsid w:val="00947A08"/>
    <w:rsid w:val="00951D2D"/>
    <w:rsid w:val="00952233"/>
    <w:rsid w:val="00952B1E"/>
    <w:rsid w:val="00955B00"/>
    <w:rsid w:val="00955BCF"/>
    <w:rsid w:val="0095724E"/>
    <w:rsid w:val="00957BEA"/>
    <w:rsid w:val="00957C75"/>
    <w:rsid w:val="009606FB"/>
    <w:rsid w:val="0096168C"/>
    <w:rsid w:val="00963BE8"/>
    <w:rsid w:val="00963FB3"/>
    <w:rsid w:val="00964F4B"/>
    <w:rsid w:val="00967035"/>
    <w:rsid w:val="00967923"/>
    <w:rsid w:val="0097167D"/>
    <w:rsid w:val="0097185B"/>
    <w:rsid w:val="00972A66"/>
    <w:rsid w:val="00972E88"/>
    <w:rsid w:val="00974143"/>
    <w:rsid w:val="00974A8B"/>
    <w:rsid w:val="0097502A"/>
    <w:rsid w:val="00975175"/>
    <w:rsid w:val="00977E92"/>
    <w:rsid w:val="00980C74"/>
    <w:rsid w:val="00981BDE"/>
    <w:rsid w:val="00984E81"/>
    <w:rsid w:val="00984FFA"/>
    <w:rsid w:val="00985652"/>
    <w:rsid w:val="00985CB0"/>
    <w:rsid w:val="00986840"/>
    <w:rsid w:val="00987113"/>
    <w:rsid w:val="00987211"/>
    <w:rsid w:val="009907A0"/>
    <w:rsid w:val="00990959"/>
    <w:rsid w:val="009912FC"/>
    <w:rsid w:val="00991471"/>
    <w:rsid w:val="00991512"/>
    <w:rsid w:val="00993B93"/>
    <w:rsid w:val="00994022"/>
    <w:rsid w:val="00997183"/>
    <w:rsid w:val="00997D9B"/>
    <w:rsid w:val="00997FC0"/>
    <w:rsid w:val="009A0443"/>
    <w:rsid w:val="009A0C7E"/>
    <w:rsid w:val="009A12E0"/>
    <w:rsid w:val="009A1995"/>
    <w:rsid w:val="009A225B"/>
    <w:rsid w:val="009A4246"/>
    <w:rsid w:val="009A4E52"/>
    <w:rsid w:val="009A587D"/>
    <w:rsid w:val="009B0043"/>
    <w:rsid w:val="009B0B24"/>
    <w:rsid w:val="009B13EC"/>
    <w:rsid w:val="009B16E2"/>
    <w:rsid w:val="009B4524"/>
    <w:rsid w:val="009B5071"/>
    <w:rsid w:val="009B5EA4"/>
    <w:rsid w:val="009B7DB7"/>
    <w:rsid w:val="009C09B2"/>
    <w:rsid w:val="009C1CA5"/>
    <w:rsid w:val="009C28B3"/>
    <w:rsid w:val="009C2DE9"/>
    <w:rsid w:val="009C331C"/>
    <w:rsid w:val="009C3777"/>
    <w:rsid w:val="009C6C82"/>
    <w:rsid w:val="009C779B"/>
    <w:rsid w:val="009D0C2A"/>
    <w:rsid w:val="009D0DBE"/>
    <w:rsid w:val="009D1A0F"/>
    <w:rsid w:val="009D6A28"/>
    <w:rsid w:val="009D74DD"/>
    <w:rsid w:val="009E1054"/>
    <w:rsid w:val="009E23FB"/>
    <w:rsid w:val="009E35A5"/>
    <w:rsid w:val="009E3D70"/>
    <w:rsid w:val="009E4F47"/>
    <w:rsid w:val="009E528E"/>
    <w:rsid w:val="009E555D"/>
    <w:rsid w:val="009E55A4"/>
    <w:rsid w:val="009E77ED"/>
    <w:rsid w:val="009E7C6D"/>
    <w:rsid w:val="009E7DDC"/>
    <w:rsid w:val="009F0783"/>
    <w:rsid w:val="009F1865"/>
    <w:rsid w:val="009F29D6"/>
    <w:rsid w:val="009F2B3E"/>
    <w:rsid w:val="009F37C8"/>
    <w:rsid w:val="009F3C3E"/>
    <w:rsid w:val="009F4C32"/>
    <w:rsid w:val="009F5A24"/>
    <w:rsid w:val="009F60C8"/>
    <w:rsid w:val="00A0204E"/>
    <w:rsid w:val="00A0230B"/>
    <w:rsid w:val="00A03AF4"/>
    <w:rsid w:val="00A04666"/>
    <w:rsid w:val="00A0496D"/>
    <w:rsid w:val="00A065F1"/>
    <w:rsid w:val="00A07782"/>
    <w:rsid w:val="00A103FF"/>
    <w:rsid w:val="00A10556"/>
    <w:rsid w:val="00A10F8B"/>
    <w:rsid w:val="00A11612"/>
    <w:rsid w:val="00A11C3F"/>
    <w:rsid w:val="00A11E68"/>
    <w:rsid w:val="00A14202"/>
    <w:rsid w:val="00A14230"/>
    <w:rsid w:val="00A170A1"/>
    <w:rsid w:val="00A21655"/>
    <w:rsid w:val="00A21B05"/>
    <w:rsid w:val="00A21EDE"/>
    <w:rsid w:val="00A222B4"/>
    <w:rsid w:val="00A233D0"/>
    <w:rsid w:val="00A25722"/>
    <w:rsid w:val="00A25E73"/>
    <w:rsid w:val="00A260C6"/>
    <w:rsid w:val="00A26C0B"/>
    <w:rsid w:val="00A27923"/>
    <w:rsid w:val="00A27E0A"/>
    <w:rsid w:val="00A31055"/>
    <w:rsid w:val="00A3175C"/>
    <w:rsid w:val="00A31786"/>
    <w:rsid w:val="00A325C8"/>
    <w:rsid w:val="00A3293E"/>
    <w:rsid w:val="00A343AB"/>
    <w:rsid w:val="00A3611D"/>
    <w:rsid w:val="00A37FD8"/>
    <w:rsid w:val="00A4151F"/>
    <w:rsid w:val="00A424F9"/>
    <w:rsid w:val="00A42998"/>
    <w:rsid w:val="00A46932"/>
    <w:rsid w:val="00A47DB2"/>
    <w:rsid w:val="00A51572"/>
    <w:rsid w:val="00A53DBF"/>
    <w:rsid w:val="00A5522C"/>
    <w:rsid w:val="00A55FD6"/>
    <w:rsid w:val="00A5669B"/>
    <w:rsid w:val="00A57C7F"/>
    <w:rsid w:val="00A6058A"/>
    <w:rsid w:val="00A613D7"/>
    <w:rsid w:val="00A61859"/>
    <w:rsid w:val="00A622EA"/>
    <w:rsid w:val="00A62D68"/>
    <w:rsid w:val="00A634FE"/>
    <w:rsid w:val="00A63F39"/>
    <w:rsid w:val="00A647F2"/>
    <w:rsid w:val="00A65408"/>
    <w:rsid w:val="00A65EA6"/>
    <w:rsid w:val="00A665A0"/>
    <w:rsid w:val="00A66757"/>
    <w:rsid w:val="00A712CE"/>
    <w:rsid w:val="00A724CB"/>
    <w:rsid w:val="00A72FB9"/>
    <w:rsid w:val="00A73E52"/>
    <w:rsid w:val="00A74429"/>
    <w:rsid w:val="00A75449"/>
    <w:rsid w:val="00A75D96"/>
    <w:rsid w:val="00A761CD"/>
    <w:rsid w:val="00A765C3"/>
    <w:rsid w:val="00A7664E"/>
    <w:rsid w:val="00A7750E"/>
    <w:rsid w:val="00A77667"/>
    <w:rsid w:val="00A776EE"/>
    <w:rsid w:val="00A80629"/>
    <w:rsid w:val="00A81B74"/>
    <w:rsid w:val="00A8259F"/>
    <w:rsid w:val="00A83D4F"/>
    <w:rsid w:val="00A85660"/>
    <w:rsid w:val="00A91364"/>
    <w:rsid w:val="00A913F6"/>
    <w:rsid w:val="00A914DC"/>
    <w:rsid w:val="00A942F6"/>
    <w:rsid w:val="00A94E71"/>
    <w:rsid w:val="00A95FE9"/>
    <w:rsid w:val="00AA067D"/>
    <w:rsid w:val="00AA1245"/>
    <w:rsid w:val="00AA166F"/>
    <w:rsid w:val="00AA187F"/>
    <w:rsid w:val="00AA2124"/>
    <w:rsid w:val="00AA2443"/>
    <w:rsid w:val="00AA3038"/>
    <w:rsid w:val="00AA6DCF"/>
    <w:rsid w:val="00AB059B"/>
    <w:rsid w:val="00AB09C0"/>
    <w:rsid w:val="00AB1082"/>
    <w:rsid w:val="00AB16DA"/>
    <w:rsid w:val="00AB2478"/>
    <w:rsid w:val="00AB4043"/>
    <w:rsid w:val="00AB43D0"/>
    <w:rsid w:val="00AB6366"/>
    <w:rsid w:val="00AB695F"/>
    <w:rsid w:val="00AB7818"/>
    <w:rsid w:val="00AC0842"/>
    <w:rsid w:val="00AC413B"/>
    <w:rsid w:val="00AC539A"/>
    <w:rsid w:val="00AC668B"/>
    <w:rsid w:val="00AC731F"/>
    <w:rsid w:val="00AC7575"/>
    <w:rsid w:val="00AD0548"/>
    <w:rsid w:val="00AD0A17"/>
    <w:rsid w:val="00AD0E0B"/>
    <w:rsid w:val="00AD12B2"/>
    <w:rsid w:val="00AD1DD5"/>
    <w:rsid w:val="00AD20B0"/>
    <w:rsid w:val="00AD2A04"/>
    <w:rsid w:val="00AD3B3D"/>
    <w:rsid w:val="00AD4334"/>
    <w:rsid w:val="00AD58FE"/>
    <w:rsid w:val="00AD65AF"/>
    <w:rsid w:val="00AE0D76"/>
    <w:rsid w:val="00AE0FDD"/>
    <w:rsid w:val="00AE1385"/>
    <w:rsid w:val="00AE1F2D"/>
    <w:rsid w:val="00AE276B"/>
    <w:rsid w:val="00AE3025"/>
    <w:rsid w:val="00AE3728"/>
    <w:rsid w:val="00AE375A"/>
    <w:rsid w:val="00AE3A6A"/>
    <w:rsid w:val="00AE4247"/>
    <w:rsid w:val="00AE449B"/>
    <w:rsid w:val="00AE45EB"/>
    <w:rsid w:val="00AE4641"/>
    <w:rsid w:val="00AE4CB3"/>
    <w:rsid w:val="00AE4E4D"/>
    <w:rsid w:val="00AE4E79"/>
    <w:rsid w:val="00AE7219"/>
    <w:rsid w:val="00AE7428"/>
    <w:rsid w:val="00AF173D"/>
    <w:rsid w:val="00AF38F5"/>
    <w:rsid w:val="00AF476A"/>
    <w:rsid w:val="00AF558D"/>
    <w:rsid w:val="00AF5808"/>
    <w:rsid w:val="00AF5FB0"/>
    <w:rsid w:val="00AF6388"/>
    <w:rsid w:val="00AF6589"/>
    <w:rsid w:val="00AF6DCA"/>
    <w:rsid w:val="00AF7BF8"/>
    <w:rsid w:val="00AF7D30"/>
    <w:rsid w:val="00B01489"/>
    <w:rsid w:val="00B0149C"/>
    <w:rsid w:val="00B01E06"/>
    <w:rsid w:val="00B02AF1"/>
    <w:rsid w:val="00B02F49"/>
    <w:rsid w:val="00B046BA"/>
    <w:rsid w:val="00B04707"/>
    <w:rsid w:val="00B05C16"/>
    <w:rsid w:val="00B075CA"/>
    <w:rsid w:val="00B07CD0"/>
    <w:rsid w:val="00B107F5"/>
    <w:rsid w:val="00B119C4"/>
    <w:rsid w:val="00B1282F"/>
    <w:rsid w:val="00B12F8F"/>
    <w:rsid w:val="00B136BD"/>
    <w:rsid w:val="00B13A6E"/>
    <w:rsid w:val="00B157A5"/>
    <w:rsid w:val="00B15BA4"/>
    <w:rsid w:val="00B209D8"/>
    <w:rsid w:val="00B22622"/>
    <w:rsid w:val="00B22D2F"/>
    <w:rsid w:val="00B22E89"/>
    <w:rsid w:val="00B238F9"/>
    <w:rsid w:val="00B23964"/>
    <w:rsid w:val="00B24D3E"/>
    <w:rsid w:val="00B25322"/>
    <w:rsid w:val="00B259B2"/>
    <w:rsid w:val="00B264B1"/>
    <w:rsid w:val="00B26C91"/>
    <w:rsid w:val="00B2749F"/>
    <w:rsid w:val="00B3023D"/>
    <w:rsid w:val="00B308FA"/>
    <w:rsid w:val="00B31D10"/>
    <w:rsid w:val="00B323DF"/>
    <w:rsid w:val="00B324FC"/>
    <w:rsid w:val="00B33BC4"/>
    <w:rsid w:val="00B33D92"/>
    <w:rsid w:val="00B35341"/>
    <w:rsid w:val="00B4029F"/>
    <w:rsid w:val="00B40877"/>
    <w:rsid w:val="00B417BA"/>
    <w:rsid w:val="00B41DA1"/>
    <w:rsid w:val="00B4297A"/>
    <w:rsid w:val="00B43856"/>
    <w:rsid w:val="00B4452E"/>
    <w:rsid w:val="00B44C5B"/>
    <w:rsid w:val="00B45672"/>
    <w:rsid w:val="00B461B8"/>
    <w:rsid w:val="00B46225"/>
    <w:rsid w:val="00B469E2"/>
    <w:rsid w:val="00B47A25"/>
    <w:rsid w:val="00B47AA8"/>
    <w:rsid w:val="00B50E9F"/>
    <w:rsid w:val="00B515F2"/>
    <w:rsid w:val="00B51A30"/>
    <w:rsid w:val="00B53927"/>
    <w:rsid w:val="00B539B5"/>
    <w:rsid w:val="00B53FEA"/>
    <w:rsid w:val="00B55076"/>
    <w:rsid w:val="00B5603E"/>
    <w:rsid w:val="00B560AA"/>
    <w:rsid w:val="00B56994"/>
    <w:rsid w:val="00B56DDC"/>
    <w:rsid w:val="00B56F86"/>
    <w:rsid w:val="00B57C6A"/>
    <w:rsid w:val="00B61C60"/>
    <w:rsid w:val="00B61E93"/>
    <w:rsid w:val="00B63ACC"/>
    <w:rsid w:val="00B63DD0"/>
    <w:rsid w:val="00B64C27"/>
    <w:rsid w:val="00B64DCF"/>
    <w:rsid w:val="00B65953"/>
    <w:rsid w:val="00B664F3"/>
    <w:rsid w:val="00B665C3"/>
    <w:rsid w:val="00B669B3"/>
    <w:rsid w:val="00B677E3"/>
    <w:rsid w:val="00B67F5E"/>
    <w:rsid w:val="00B709D4"/>
    <w:rsid w:val="00B71168"/>
    <w:rsid w:val="00B74749"/>
    <w:rsid w:val="00B75EF3"/>
    <w:rsid w:val="00B76278"/>
    <w:rsid w:val="00B76AE2"/>
    <w:rsid w:val="00B76E4B"/>
    <w:rsid w:val="00B77A40"/>
    <w:rsid w:val="00B82712"/>
    <w:rsid w:val="00B82B2F"/>
    <w:rsid w:val="00B84060"/>
    <w:rsid w:val="00B84E54"/>
    <w:rsid w:val="00B84EB5"/>
    <w:rsid w:val="00B85CC6"/>
    <w:rsid w:val="00B870A7"/>
    <w:rsid w:val="00B9034F"/>
    <w:rsid w:val="00B90AD0"/>
    <w:rsid w:val="00B90F6F"/>
    <w:rsid w:val="00B91BAD"/>
    <w:rsid w:val="00B93008"/>
    <w:rsid w:val="00B93552"/>
    <w:rsid w:val="00B940F0"/>
    <w:rsid w:val="00B94FEB"/>
    <w:rsid w:val="00B95C58"/>
    <w:rsid w:val="00B97E4C"/>
    <w:rsid w:val="00BA0564"/>
    <w:rsid w:val="00BA2262"/>
    <w:rsid w:val="00BA4021"/>
    <w:rsid w:val="00BA414A"/>
    <w:rsid w:val="00BA6AB1"/>
    <w:rsid w:val="00BA6D5B"/>
    <w:rsid w:val="00BB0027"/>
    <w:rsid w:val="00BB173E"/>
    <w:rsid w:val="00BB18D5"/>
    <w:rsid w:val="00BB2355"/>
    <w:rsid w:val="00BB2A3F"/>
    <w:rsid w:val="00BB34B2"/>
    <w:rsid w:val="00BB3A09"/>
    <w:rsid w:val="00BB3A7E"/>
    <w:rsid w:val="00BB3B4D"/>
    <w:rsid w:val="00BB44BF"/>
    <w:rsid w:val="00BB4ED2"/>
    <w:rsid w:val="00BB5322"/>
    <w:rsid w:val="00BB5D49"/>
    <w:rsid w:val="00BB5EDD"/>
    <w:rsid w:val="00BB6696"/>
    <w:rsid w:val="00BB7587"/>
    <w:rsid w:val="00BC0BA2"/>
    <w:rsid w:val="00BC0F4E"/>
    <w:rsid w:val="00BC25F5"/>
    <w:rsid w:val="00BC31F4"/>
    <w:rsid w:val="00BC363A"/>
    <w:rsid w:val="00BC3F69"/>
    <w:rsid w:val="00BC502D"/>
    <w:rsid w:val="00BC5F53"/>
    <w:rsid w:val="00BC7A6D"/>
    <w:rsid w:val="00BD03C4"/>
    <w:rsid w:val="00BD04E1"/>
    <w:rsid w:val="00BD0963"/>
    <w:rsid w:val="00BD1218"/>
    <w:rsid w:val="00BD1F5C"/>
    <w:rsid w:val="00BD32E1"/>
    <w:rsid w:val="00BD4382"/>
    <w:rsid w:val="00BD4756"/>
    <w:rsid w:val="00BD5538"/>
    <w:rsid w:val="00BD7732"/>
    <w:rsid w:val="00BE0227"/>
    <w:rsid w:val="00BE09E6"/>
    <w:rsid w:val="00BE1385"/>
    <w:rsid w:val="00BE3A27"/>
    <w:rsid w:val="00BE46F9"/>
    <w:rsid w:val="00BE4A11"/>
    <w:rsid w:val="00BE5280"/>
    <w:rsid w:val="00BE68C6"/>
    <w:rsid w:val="00BE6A69"/>
    <w:rsid w:val="00BE6C89"/>
    <w:rsid w:val="00BF1E0E"/>
    <w:rsid w:val="00BF237C"/>
    <w:rsid w:val="00BF25CB"/>
    <w:rsid w:val="00BF32D0"/>
    <w:rsid w:val="00BF33EF"/>
    <w:rsid w:val="00BF398D"/>
    <w:rsid w:val="00BF3C01"/>
    <w:rsid w:val="00BF3E76"/>
    <w:rsid w:val="00BF4713"/>
    <w:rsid w:val="00BF4DCB"/>
    <w:rsid w:val="00BF5033"/>
    <w:rsid w:val="00BF60EF"/>
    <w:rsid w:val="00BF6A25"/>
    <w:rsid w:val="00C00144"/>
    <w:rsid w:val="00C04314"/>
    <w:rsid w:val="00C05308"/>
    <w:rsid w:val="00C058ED"/>
    <w:rsid w:val="00C05EBF"/>
    <w:rsid w:val="00C0653E"/>
    <w:rsid w:val="00C06B80"/>
    <w:rsid w:val="00C07E9F"/>
    <w:rsid w:val="00C10F2A"/>
    <w:rsid w:val="00C111A1"/>
    <w:rsid w:val="00C1121B"/>
    <w:rsid w:val="00C137F5"/>
    <w:rsid w:val="00C143EA"/>
    <w:rsid w:val="00C14EF8"/>
    <w:rsid w:val="00C154A8"/>
    <w:rsid w:val="00C1665B"/>
    <w:rsid w:val="00C17088"/>
    <w:rsid w:val="00C1773A"/>
    <w:rsid w:val="00C20A79"/>
    <w:rsid w:val="00C24889"/>
    <w:rsid w:val="00C25169"/>
    <w:rsid w:val="00C258AC"/>
    <w:rsid w:val="00C25A4D"/>
    <w:rsid w:val="00C260C4"/>
    <w:rsid w:val="00C306F1"/>
    <w:rsid w:val="00C30ACB"/>
    <w:rsid w:val="00C3244D"/>
    <w:rsid w:val="00C32766"/>
    <w:rsid w:val="00C34C65"/>
    <w:rsid w:val="00C368B3"/>
    <w:rsid w:val="00C36F1B"/>
    <w:rsid w:val="00C37E73"/>
    <w:rsid w:val="00C41604"/>
    <w:rsid w:val="00C41BC6"/>
    <w:rsid w:val="00C41C63"/>
    <w:rsid w:val="00C42446"/>
    <w:rsid w:val="00C42686"/>
    <w:rsid w:val="00C428B4"/>
    <w:rsid w:val="00C43075"/>
    <w:rsid w:val="00C43716"/>
    <w:rsid w:val="00C44BFE"/>
    <w:rsid w:val="00C44D83"/>
    <w:rsid w:val="00C4531E"/>
    <w:rsid w:val="00C45C53"/>
    <w:rsid w:val="00C461D6"/>
    <w:rsid w:val="00C46778"/>
    <w:rsid w:val="00C469AA"/>
    <w:rsid w:val="00C46EF3"/>
    <w:rsid w:val="00C5089A"/>
    <w:rsid w:val="00C509A3"/>
    <w:rsid w:val="00C5453A"/>
    <w:rsid w:val="00C56933"/>
    <w:rsid w:val="00C6180E"/>
    <w:rsid w:val="00C624CD"/>
    <w:rsid w:val="00C6280E"/>
    <w:rsid w:val="00C62EA5"/>
    <w:rsid w:val="00C654DC"/>
    <w:rsid w:val="00C66E93"/>
    <w:rsid w:val="00C67F2E"/>
    <w:rsid w:val="00C70EA5"/>
    <w:rsid w:val="00C713DC"/>
    <w:rsid w:val="00C71657"/>
    <w:rsid w:val="00C71962"/>
    <w:rsid w:val="00C71F85"/>
    <w:rsid w:val="00C71F89"/>
    <w:rsid w:val="00C72264"/>
    <w:rsid w:val="00C728D5"/>
    <w:rsid w:val="00C73703"/>
    <w:rsid w:val="00C74726"/>
    <w:rsid w:val="00C755A4"/>
    <w:rsid w:val="00C7638B"/>
    <w:rsid w:val="00C769EE"/>
    <w:rsid w:val="00C80478"/>
    <w:rsid w:val="00C8178E"/>
    <w:rsid w:val="00C83330"/>
    <w:rsid w:val="00C86D00"/>
    <w:rsid w:val="00C91112"/>
    <w:rsid w:val="00C92610"/>
    <w:rsid w:val="00C92B39"/>
    <w:rsid w:val="00C93A52"/>
    <w:rsid w:val="00C9427A"/>
    <w:rsid w:val="00C94B48"/>
    <w:rsid w:val="00C97273"/>
    <w:rsid w:val="00CA034D"/>
    <w:rsid w:val="00CA03AF"/>
    <w:rsid w:val="00CA0E5C"/>
    <w:rsid w:val="00CA2B7D"/>
    <w:rsid w:val="00CA3898"/>
    <w:rsid w:val="00CA49B2"/>
    <w:rsid w:val="00CA662D"/>
    <w:rsid w:val="00CA6861"/>
    <w:rsid w:val="00CA6A64"/>
    <w:rsid w:val="00CA6DB4"/>
    <w:rsid w:val="00CA7BA7"/>
    <w:rsid w:val="00CA7E20"/>
    <w:rsid w:val="00CB013F"/>
    <w:rsid w:val="00CB09B5"/>
    <w:rsid w:val="00CB2252"/>
    <w:rsid w:val="00CB2486"/>
    <w:rsid w:val="00CB34AA"/>
    <w:rsid w:val="00CB4930"/>
    <w:rsid w:val="00CB51C6"/>
    <w:rsid w:val="00CB5611"/>
    <w:rsid w:val="00CB5682"/>
    <w:rsid w:val="00CB6357"/>
    <w:rsid w:val="00CC0CD9"/>
    <w:rsid w:val="00CC1543"/>
    <w:rsid w:val="00CC266B"/>
    <w:rsid w:val="00CC2E21"/>
    <w:rsid w:val="00CC59DC"/>
    <w:rsid w:val="00CC5B06"/>
    <w:rsid w:val="00CD0292"/>
    <w:rsid w:val="00CD2CA3"/>
    <w:rsid w:val="00CD3627"/>
    <w:rsid w:val="00CD37C6"/>
    <w:rsid w:val="00CD37E8"/>
    <w:rsid w:val="00CD4537"/>
    <w:rsid w:val="00CD511B"/>
    <w:rsid w:val="00CD5C71"/>
    <w:rsid w:val="00CD6E54"/>
    <w:rsid w:val="00CE122F"/>
    <w:rsid w:val="00CE1683"/>
    <w:rsid w:val="00CE280F"/>
    <w:rsid w:val="00CE28BC"/>
    <w:rsid w:val="00CE3158"/>
    <w:rsid w:val="00CE3A9D"/>
    <w:rsid w:val="00CE3CE2"/>
    <w:rsid w:val="00CE5B5B"/>
    <w:rsid w:val="00CE6628"/>
    <w:rsid w:val="00CE7B7B"/>
    <w:rsid w:val="00CF07C4"/>
    <w:rsid w:val="00CF0A5E"/>
    <w:rsid w:val="00CF0A85"/>
    <w:rsid w:val="00CF0CD4"/>
    <w:rsid w:val="00CF1148"/>
    <w:rsid w:val="00CF13F2"/>
    <w:rsid w:val="00CF1C62"/>
    <w:rsid w:val="00CF28B0"/>
    <w:rsid w:val="00CF2F2A"/>
    <w:rsid w:val="00CF3B7D"/>
    <w:rsid w:val="00CF5E67"/>
    <w:rsid w:val="00CF7091"/>
    <w:rsid w:val="00CF7964"/>
    <w:rsid w:val="00D00D11"/>
    <w:rsid w:val="00D02BC6"/>
    <w:rsid w:val="00D03F98"/>
    <w:rsid w:val="00D04458"/>
    <w:rsid w:val="00D0553F"/>
    <w:rsid w:val="00D05AE5"/>
    <w:rsid w:val="00D067F1"/>
    <w:rsid w:val="00D0767E"/>
    <w:rsid w:val="00D076DA"/>
    <w:rsid w:val="00D07846"/>
    <w:rsid w:val="00D10D19"/>
    <w:rsid w:val="00D11342"/>
    <w:rsid w:val="00D114B4"/>
    <w:rsid w:val="00D13051"/>
    <w:rsid w:val="00D1373A"/>
    <w:rsid w:val="00D13FAF"/>
    <w:rsid w:val="00D152A5"/>
    <w:rsid w:val="00D1533B"/>
    <w:rsid w:val="00D1578B"/>
    <w:rsid w:val="00D1784D"/>
    <w:rsid w:val="00D17B12"/>
    <w:rsid w:val="00D20816"/>
    <w:rsid w:val="00D20AD1"/>
    <w:rsid w:val="00D20E51"/>
    <w:rsid w:val="00D21BE4"/>
    <w:rsid w:val="00D225A8"/>
    <w:rsid w:val="00D22C7E"/>
    <w:rsid w:val="00D22D45"/>
    <w:rsid w:val="00D24720"/>
    <w:rsid w:val="00D25069"/>
    <w:rsid w:val="00D251BB"/>
    <w:rsid w:val="00D25FF9"/>
    <w:rsid w:val="00D26D58"/>
    <w:rsid w:val="00D30457"/>
    <w:rsid w:val="00D31621"/>
    <w:rsid w:val="00D32A2E"/>
    <w:rsid w:val="00D34CFD"/>
    <w:rsid w:val="00D34FB0"/>
    <w:rsid w:val="00D35A89"/>
    <w:rsid w:val="00D3690F"/>
    <w:rsid w:val="00D4033C"/>
    <w:rsid w:val="00D41CC5"/>
    <w:rsid w:val="00D421A1"/>
    <w:rsid w:val="00D42595"/>
    <w:rsid w:val="00D428B3"/>
    <w:rsid w:val="00D43F21"/>
    <w:rsid w:val="00D460FC"/>
    <w:rsid w:val="00D470D2"/>
    <w:rsid w:val="00D47A75"/>
    <w:rsid w:val="00D505AD"/>
    <w:rsid w:val="00D5065A"/>
    <w:rsid w:val="00D50BAE"/>
    <w:rsid w:val="00D5137A"/>
    <w:rsid w:val="00D51566"/>
    <w:rsid w:val="00D532D9"/>
    <w:rsid w:val="00D5405C"/>
    <w:rsid w:val="00D54573"/>
    <w:rsid w:val="00D54A15"/>
    <w:rsid w:val="00D54CCF"/>
    <w:rsid w:val="00D56D2E"/>
    <w:rsid w:val="00D5753F"/>
    <w:rsid w:val="00D6056E"/>
    <w:rsid w:val="00D606C2"/>
    <w:rsid w:val="00D61088"/>
    <w:rsid w:val="00D61E6A"/>
    <w:rsid w:val="00D6269A"/>
    <w:rsid w:val="00D62F0E"/>
    <w:rsid w:val="00D63498"/>
    <w:rsid w:val="00D64E52"/>
    <w:rsid w:val="00D65531"/>
    <w:rsid w:val="00D65B49"/>
    <w:rsid w:val="00D65BD7"/>
    <w:rsid w:val="00D66313"/>
    <w:rsid w:val="00D66568"/>
    <w:rsid w:val="00D667B1"/>
    <w:rsid w:val="00D67568"/>
    <w:rsid w:val="00D67D46"/>
    <w:rsid w:val="00D70B8D"/>
    <w:rsid w:val="00D71FE2"/>
    <w:rsid w:val="00D73204"/>
    <w:rsid w:val="00D740DC"/>
    <w:rsid w:val="00D75BFC"/>
    <w:rsid w:val="00D768BC"/>
    <w:rsid w:val="00D77A71"/>
    <w:rsid w:val="00D82B13"/>
    <w:rsid w:val="00D82E81"/>
    <w:rsid w:val="00D8513C"/>
    <w:rsid w:val="00D864F6"/>
    <w:rsid w:val="00D87307"/>
    <w:rsid w:val="00D90162"/>
    <w:rsid w:val="00D905B9"/>
    <w:rsid w:val="00D91680"/>
    <w:rsid w:val="00D93C0B"/>
    <w:rsid w:val="00D94DE3"/>
    <w:rsid w:val="00D957AB"/>
    <w:rsid w:val="00D95A37"/>
    <w:rsid w:val="00D95E00"/>
    <w:rsid w:val="00D97361"/>
    <w:rsid w:val="00D9789E"/>
    <w:rsid w:val="00DA03A9"/>
    <w:rsid w:val="00DA1989"/>
    <w:rsid w:val="00DA2781"/>
    <w:rsid w:val="00DA28FA"/>
    <w:rsid w:val="00DA31A5"/>
    <w:rsid w:val="00DA335C"/>
    <w:rsid w:val="00DA41ED"/>
    <w:rsid w:val="00DA51DB"/>
    <w:rsid w:val="00DB1001"/>
    <w:rsid w:val="00DB1544"/>
    <w:rsid w:val="00DB2300"/>
    <w:rsid w:val="00DB281B"/>
    <w:rsid w:val="00DB34C4"/>
    <w:rsid w:val="00DB3AE0"/>
    <w:rsid w:val="00DB4F64"/>
    <w:rsid w:val="00DB543E"/>
    <w:rsid w:val="00DB718B"/>
    <w:rsid w:val="00DB7233"/>
    <w:rsid w:val="00DC0104"/>
    <w:rsid w:val="00DC1237"/>
    <w:rsid w:val="00DC1D8B"/>
    <w:rsid w:val="00DC3918"/>
    <w:rsid w:val="00DC4713"/>
    <w:rsid w:val="00DC5217"/>
    <w:rsid w:val="00DC52A0"/>
    <w:rsid w:val="00DC7431"/>
    <w:rsid w:val="00DD2E80"/>
    <w:rsid w:val="00DD34D2"/>
    <w:rsid w:val="00DD3722"/>
    <w:rsid w:val="00DD3A2D"/>
    <w:rsid w:val="00DD53BB"/>
    <w:rsid w:val="00DD71F8"/>
    <w:rsid w:val="00DE0BF3"/>
    <w:rsid w:val="00DE1EDD"/>
    <w:rsid w:val="00DE3CFF"/>
    <w:rsid w:val="00DE49A8"/>
    <w:rsid w:val="00DE5B06"/>
    <w:rsid w:val="00DE6B5A"/>
    <w:rsid w:val="00DF0313"/>
    <w:rsid w:val="00DF152D"/>
    <w:rsid w:val="00DF16C7"/>
    <w:rsid w:val="00DF1FAB"/>
    <w:rsid w:val="00DF2F62"/>
    <w:rsid w:val="00DF4C25"/>
    <w:rsid w:val="00DF4EB1"/>
    <w:rsid w:val="00DF589E"/>
    <w:rsid w:val="00DF58F5"/>
    <w:rsid w:val="00DF67D8"/>
    <w:rsid w:val="00DF6860"/>
    <w:rsid w:val="00DF75A6"/>
    <w:rsid w:val="00E001AD"/>
    <w:rsid w:val="00E012BA"/>
    <w:rsid w:val="00E03510"/>
    <w:rsid w:val="00E04F86"/>
    <w:rsid w:val="00E054EE"/>
    <w:rsid w:val="00E057F3"/>
    <w:rsid w:val="00E05CE0"/>
    <w:rsid w:val="00E05D7B"/>
    <w:rsid w:val="00E062CF"/>
    <w:rsid w:val="00E07390"/>
    <w:rsid w:val="00E101CE"/>
    <w:rsid w:val="00E106A2"/>
    <w:rsid w:val="00E10F69"/>
    <w:rsid w:val="00E1109F"/>
    <w:rsid w:val="00E11CE1"/>
    <w:rsid w:val="00E11DC7"/>
    <w:rsid w:val="00E11DE1"/>
    <w:rsid w:val="00E126F0"/>
    <w:rsid w:val="00E12C00"/>
    <w:rsid w:val="00E12D4F"/>
    <w:rsid w:val="00E140E2"/>
    <w:rsid w:val="00E14F50"/>
    <w:rsid w:val="00E1571F"/>
    <w:rsid w:val="00E17FA9"/>
    <w:rsid w:val="00E21EB9"/>
    <w:rsid w:val="00E22180"/>
    <w:rsid w:val="00E221F4"/>
    <w:rsid w:val="00E23CB3"/>
    <w:rsid w:val="00E24EF6"/>
    <w:rsid w:val="00E25ED6"/>
    <w:rsid w:val="00E26E0A"/>
    <w:rsid w:val="00E27F4C"/>
    <w:rsid w:val="00E30B54"/>
    <w:rsid w:val="00E3116B"/>
    <w:rsid w:val="00E314CB"/>
    <w:rsid w:val="00E3331F"/>
    <w:rsid w:val="00E34A76"/>
    <w:rsid w:val="00E352E9"/>
    <w:rsid w:val="00E36CAE"/>
    <w:rsid w:val="00E40EBC"/>
    <w:rsid w:val="00E4102D"/>
    <w:rsid w:val="00E41BBA"/>
    <w:rsid w:val="00E41D92"/>
    <w:rsid w:val="00E42CE1"/>
    <w:rsid w:val="00E4366F"/>
    <w:rsid w:val="00E43B28"/>
    <w:rsid w:val="00E43BEF"/>
    <w:rsid w:val="00E44DCC"/>
    <w:rsid w:val="00E46C2A"/>
    <w:rsid w:val="00E46CE1"/>
    <w:rsid w:val="00E46D6E"/>
    <w:rsid w:val="00E50BF3"/>
    <w:rsid w:val="00E5104A"/>
    <w:rsid w:val="00E51B11"/>
    <w:rsid w:val="00E526A4"/>
    <w:rsid w:val="00E52F47"/>
    <w:rsid w:val="00E536F0"/>
    <w:rsid w:val="00E54CFE"/>
    <w:rsid w:val="00E57101"/>
    <w:rsid w:val="00E6030E"/>
    <w:rsid w:val="00E60758"/>
    <w:rsid w:val="00E60C59"/>
    <w:rsid w:val="00E610B7"/>
    <w:rsid w:val="00E61377"/>
    <w:rsid w:val="00E61533"/>
    <w:rsid w:val="00E61696"/>
    <w:rsid w:val="00E61CBB"/>
    <w:rsid w:val="00E61CD6"/>
    <w:rsid w:val="00E62227"/>
    <w:rsid w:val="00E63018"/>
    <w:rsid w:val="00E63F36"/>
    <w:rsid w:val="00E64646"/>
    <w:rsid w:val="00E64F79"/>
    <w:rsid w:val="00E651F8"/>
    <w:rsid w:val="00E70709"/>
    <w:rsid w:val="00E71A43"/>
    <w:rsid w:val="00E71D79"/>
    <w:rsid w:val="00E7219D"/>
    <w:rsid w:val="00E721E0"/>
    <w:rsid w:val="00E72456"/>
    <w:rsid w:val="00E7283D"/>
    <w:rsid w:val="00E76097"/>
    <w:rsid w:val="00E760A2"/>
    <w:rsid w:val="00E761E4"/>
    <w:rsid w:val="00E77809"/>
    <w:rsid w:val="00E801FE"/>
    <w:rsid w:val="00E8051D"/>
    <w:rsid w:val="00E806B1"/>
    <w:rsid w:val="00E82683"/>
    <w:rsid w:val="00E82BC1"/>
    <w:rsid w:val="00E839F1"/>
    <w:rsid w:val="00E83DB8"/>
    <w:rsid w:val="00E8444A"/>
    <w:rsid w:val="00E86DE9"/>
    <w:rsid w:val="00E87369"/>
    <w:rsid w:val="00E87EA1"/>
    <w:rsid w:val="00E91E25"/>
    <w:rsid w:val="00E9235E"/>
    <w:rsid w:val="00E95CBF"/>
    <w:rsid w:val="00E96A52"/>
    <w:rsid w:val="00E9719F"/>
    <w:rsid w:val="00E97DA7"/>
    <w:rsid w:val="00EA1D53"/>
    <w:rsid w:val="00EA4171"/>
    <w:rsid w:val="00EA45AD"/>
    <w:rsid w:val="00EA5680"/>
    <w:rsid w:val="00EA58D3"/>
    <w:rsid w:val="00EA664E"/>
    <w:rsid w:val="00EA69DD"/>
    <w:rsid w:val="00EA781B"/>
    <w:rsid w:val="00EA7D55"/>
    <w:rsid w:val="00EB10B5"/>
    <w:rsid w:val="00EB23F1"/>
    <w:rsid w:val="00EB53C8"/>
    <w:rsid w:val="00EC035E"/>
    <w:rsid w:val="00EC03D3"/>
    <w:rsid w:val="00EC0691"/>
    <w:rsid w:val="00EC1804"/>
    <w:rsid w:val="00EC1ADD"/>
    <w:rsid w:val="00EC227D"/>
    <w:rsid w:val="00EC2B8A"/>
    <w:rsid w:val="00EC3228"/>
    <w:rsid w:val="00EC496C"/>
    <w:rsid w:val="00EC4ADD"/>
    <w:rsid w:val="00EC4ECF"/>
    <w:rsid w:val="00EC5282"/>
    <w:rsid w:val="00EC5816"/>
    <w:rsid w:val="00EC74AF"/>
    <w:rsid w:val="00EC7A8B"/>
    <w:rsid w:val="00ED1313"/>
    <w:rsid w:val="00ED13DC"/>
    <w:rsid w:val="00ED3ABD"/>
    <w:rsid w:val="00ED3CCD"/>
    <w:rsid w:val="00ED4488"/>
    <w:rsid w:val="00ED4647"/>
    <w:rsid w:val="00ED5295"/>
    <w:rsid w:val="00ED69BF"/>
    <w:rsid w:val="00EE1B8A"/>
    <w:rsid w:val="00EE1BCF"/>
    <w:rsid w:val="00EE44E1"/>
    <w:rsid w:val="00EE51E5"/>
    <w:rsid w:val="00EE5689"/>
    <w:rsid w:val="00EE60FF"/>
    <w:rsid w:val="00EE61CE"/>
    <w:rsid w:val="00EE62D4"/>
    <w:rsid w:val="00EF1E51"/>
    <w:rsid w:val="00EF515D"/>
    <w:rsid w:val="00EF587C"/>
    <w:rsid w:val="00F00295"/>
    <w:rsid w:val="00F0085F"/>
    <w:rsid w:val="00F008ED"/>
    <w:rsid w:val="00F00A36"/>
    <w:rsid w:val="00F00BF8"/>
    <w:rsid w:val="00F0262E"/>
    <w:rsid w:val="00F026BD"/>
    <w:rsid w:val="00F0297E"/>
    <w:rsid w:val="00F02B0C"/>
    <w:rsid w:val="00F04B58"/>
    <w:rsid w:val="00F0661E"/>
    <w:rsid w:val="00F0665D"/>
    <w:rsid w:val="00F078D2"/>
    <w:rsid w:val="00F1094B"/>
    <w:rsid w:val="00F110FC"/>
    <w:rsid w:val="00F11164"/>
    <w:rsid w:val="00F11F21"/>
    <w:rsid w:val="00F120FF"/>
    <w:rsid w:val="00F1262C"/>
    <w:rsid w:val="00F168B9"/>
    <w:rsid w:val="00F2174C"/>
    <w:rsid w:val="00F22454"/>
    <w:rsid w:val="00F224E1"/>
    <w:rsid w:val="00F227F6"/>
    <w:rsid w:val="00F23125"/>
    <w:rsid w:val="00F24F6B"/>
    <w:rsid w:val="00F27894"/>
    <w:rsid w:val="00F27FE9"/>
    <w:rsid w:val="00F30609"/>
    <w:rsid w:val="00F31116"/>
    <w:rsid w:val="00F332E7"/>
    <w:rsid w:val="00F33C03"/>
    <w:rsid w:val="00F34D83"/>
    <w:rsid w:val="00F3537B"/>
    <w:rsid w:val="00F35B65"/>
    <w:rsid w:val="00F35B80"/>
    <w:rsid w:val="00F36F11"/>
    <w:rsid w:val="00F37D42"/>
    <w:rsid w:val="00F37F10"/>
    <w:rsid w:val="00F41586"/>
    <w:rsid w:val="00F43EC4"/>
    <w:rsid w:val="00F445DA"/>
    <w:rsid w:val="00F45280"/>
    <w:rsid w:val="00F453F3"/>
    <w:rsid w:val="00F46226"/>
    <w:rsid w:val="00F46292"/>
    <w:rsid w:val="00F4665D"/>
    <w:rsid w:val="00F46D04"/>
    <w:rsid w:val="00F5004E"/>
    <w:rsid w:val="00F50AFA"/>
    <w:rsid w:val="00F52317"/>
    <w:rsid w:val="00F52DC4"/>
    <w:rsid w:val="00F53AE7"/>
    <w:rsid w:val="00F53EE0"/>
    <w:rsid w:val="00F54072"/>
    <w:rsid w:val="00F54F42"/>
    <w:rsid w:val="00F6149B"/>
    <w:rsid w:val="00F61A31"/>
    <w:rsid w:val="00F61D45"/>
    <w:rsid w:val="00F63B1A"/>
    <w:rsid w:val="00F63B50"/>
    <w:rsid w:val="00F64C7E"/>
    <w:rsid w:val="00F650A0"/>
    <w:rsid w:val="00F65154"/>
    <w:rsid w:val="00F651E2"/>
    <w:rsid w:val="00F66281"/>
    <w:rsid w:val="00F6665B"/>
    <w:rsid w:val="00F67BAA"/>
    <w:rsid w:val="00F713E3"/>
    <w:rsid w:val="00F7142A"/>
    <w:rsid w:val="00F74B9D"/>
    <w:rsid w:val="00F74D9D"/>
    <w:rsid w:val="00F7507F"/>
    <w:rsid w:val="00F76983"/>
    <w:rsid w:val="00F80208"/>
    <w:rsid w:val="00F8152E"/>
    <w:rsid w:val="00F8159E"/>
    <w:rsid w:val="00F82AC8"/>
    <w:rsid w:val="00F83F2E"/>
    <w:rsid w:val="00F84173"/>
    <w:rsid w:val="00F84D37"/>
    <w:rsid w:val="00F85D7D"/>
    <w:rsid w:val="00F85FB7"/>
    <w:rsid w:val="00F86161"/>
    <w:rsid w:val="00F866F4"/>
    <w:rsid w:val="00F86F42"/>
    <w:rsid w:val="00F87132"/>
    <w:rsid w:val="00F90D25"/>
    <w:rsid w:val="00F910B8"/>
    <w:rsid w:val="00F91667"/>
    <w:rsid w:val="00F92C59"/>
    <w:rsid w:val="00F92DC2"/>
    <w:rsid w:val="00F93F59"/>
    <w:rsid w:val="00F954A5"/>
    <w:rsid w:val="00F95BF1"/>
    <w:rsid w:val="00F965BE"/>
    <w:rsid w:val="00FA0351"/>
    <w:rsid w:val="00FA0DE6"/>
    <w:rsid w:val="00FA3491"/>
    <w:rsid w:val="00FA362F"/>
    <w:rsid w:val="00FA397E"/>
    <w:rsid w:val="00FA3AA5"/>
    <w:rsid w:val="00FA3E95"/>
    <w:rsid w:val="00FA43EA"/>
    <w:rsid w:val="00FA4716"/>
    <w:rsid w:val="00FA6876"/>
    <w:rsid w:val="00FB0B30"/>
    <w:rsid w:val="00FB0F3E"/>
    <w:rsid w:val="00FB1BAD"/>
    <w:rsid w:val="00FB378E"/>
    <w:rsid w:val="00FB4800"/>
    <w:rsid w:val="00FB5752"/>
    <w:rsid w:val="00FB5AAC"/>
    <w:rsid w:val="00FB60F8"/>
    <w:rsid w:val="00FB6924"/>
    <w:rsid w:val="00FB6ABE"/>
    <w:rsid w:val="00FB70DD"/>
    <w:rsid w:val="00FB75B3"/>
    <w:rsid w:val="00FC03B3"/>
    <w:rsid w:val="00FC080C"/>
    <w:rsid w:val="00FC098F"/>
    <w:rsid w:val="00FC10E9"/>
    <w:rsid w:val="00FC1417"/>
    <w:rsid w:val="00FC2132"/>
    <w:rsid w:val="00FC22D7"/>
    <w:rsid w:val="00FC407E"/>
    <w:rsid w:val="00FC52CC"/>
    <w:rsid w:val="00FC6107"/>
    <w:rsid w:val="00FC62A4"/>
    <w:rsid w:val="00FC6847"/>
    <w:rsid w:val="00FC7F0C"/>
    <w:rsid w:val="00FC7F8D"/>
    <w:rsid w:val="00FD058F"/>
    <w:rsid w:val="00FD0F69"/>
    <w:rsid w:val="00FD12E6"/>
    <w:rsid w:val="00FD195F"/>
    <w:rsid w:val="00FD2A1A"/>
    <w:rsid w:val="00FD3D45"/>
    <w:rsid w:val="00FD4A72"/>
    <w:rsid w:val="00FD4EC6"/>
    <w:rsid w:val="00FD6364"/>
    <w:rsid w:val="00FE01E7"/>
    <w:rsid w:val="00FE023D"/>
    <w:rsid w:val="00FE0AD7"/>
    <w:rsid w:val="00FE2952"/>
    <w:rsid w:val="00FE2AF3"/>
    <w:rsid w:val="00FE3765"/>
    <w:rsid w:val="00FE45C5"/>
    <w:rsid w:val="00FE5E6C"/>
    <w:rsid w:val="00FE6312"/>
    <w:rsid w:val="00FE797D"/>
    <w:rsid w:val="00FF3D95"/>
    <w:rsid w:val="00FF4A22"/>
    <w:rsid w:val="01A072F9"/>
    <w:rsid w:val="03E9415F"/>
    <w:rsid w:val="04E97E4B"/>
    <w:rsid w:val="057BC0F7"/>
    <w:rsid w:val="0681D013"/>
    <w:rsid w:val="0A1F0C87"/>
    <w:rsid w:val="0C2CDFB5"/>
    <w:rsid w:val="0C9EEA51"/>
    <w:rsid w:val="0DC8B016"/>
    <w:rsid w:val="1197236F"/>
    <w:rsid w:val="1277FC47"/>
    <w:rsid w:val="13893745"/>
    <w:rsid w:val="15AF9D09"/>
    <w:rsid w:val="183238D1"/>
    <w:rsid w:val="18F43628"/>
    <w:rsid w:val="199D76B5"/>
    <w:rsid w:val="1A22DC02"/>
    <w:rsid w:val="1A9F1BAA"/>
    <w:rsid w:val="1B046B7B"/>
    <w:rsid w:val="1B1EE3E6"/>
    <w:rsid w:val="1C1C269B"/>
    <w:rsid w:val="1DB4502C"/>
    <w:rsid w:val="1F65AFBD"/>
    <w:rsid w:val="1F82614B"/>
    <w:rsid w:val="1FBABAB1"/>
    <w:rsid w:val="1FDD35F8"/>
    <w:rsid w:val="212E2A87"/>
    <w:rsid w:val="213617AF"/>
    <w:rsid w:val="21C53407"/>
    <w:rsid w:val="2471F77F"/>
    <w:rsid w:val="25FD24B0"/>
    <w:rsid w:val="26237984"/>
    <w:rsid w:val="277F015C"/>
    <w:rsid w:val="28948E51"/>
    <w:rsid w:val="2A0A6A5E"/>
    <w:rsid w:val="2A3C419A"/>
    <w:rsid w:val="2A5B8C1F"/>
    <w:rsid w:val="2B1F9510"/>
    <w:rsid w:val="2BA342E3"/>
    <w:rsid w:val="2C8DC2DA"/>
    <w:rsid w:val="2D8D0C5E"/>
    <w:rsid w:val="30473DAF"/>
    <w:rsid w:val="32EAD413"/>
    <w:rsid w:val="32EAD506"/>
    <w:rsid w:val="367594EA"/>
    <w:rsid w:val="38504394"/>
    <w:rsid w:val="39FF59D3"/>
    <w:rsid w:val="3A010A10"/>
    <w:rsid w:val="3AECDF7D"/>
    <w:rsid w:val="3CF4935C"/>
    <w:rsid w:val="3D38AAD2"/>
    <w:rsid w:val="3E3425AA"/>
    <w:rsid w:val="3EC97E9E"/>
    <w:rsid w:val="3ED47B33"/>
    <w:rsid w:val="3F3DA263"/>
    <w:rsid w:val="3F53EBD5"/>
    <w:rsid w:val="40062708"/>
    <w:rsid w:val="40447063"/>
    <w:rsid w:val="41DBB7EE"/>
    <w:rsid w:val="45445C2D"/>
    <w:rsid w:val="477A399F"/>
    <w:rsid w:val="477CFF55"/>
    <w:rsid w:val="4853DA4D"/>
    <w:rsid w:val="48C133E1"/>
    <w:rsid w:val="4A5AF5D9"/>
    <w:rsid w:val="4A746637"/>
    <w:rsid w:val="4A790069"/>
    <w:rsid w:val="4D0530FD"/>
    <w:rsid w:val="4D4B8030"/>
    <w:rsid w:val="4DAC06F9"/>
    <w:rsid w:val="4E1FD831"/>
    <w:rsid w:val="4ED8C53C"/>
    <w:rsid w:val="4F0A420A"/>
    <w:rsid w:val="508320F2"/>
    <w:rsid w:val="549AB91F"/>
    <w:rsid w:val="554FAC41"/>
    <w:rsid w:val="55DE50F3"/>
    <w:rsid w:val="56047637"/>
    <w:rsid w:val="56406B00"/>
    <w:rsid w:val="5654D64B"/>
    <w:rsid w:val="57473494"/>
    <w:rsid w:val="5851B596"/>
    <w:rsid w:val="5A11AFBC"/>
    <w:rsid w:val="5B2C65FC"/>
    <w:rsid w:val="5B400546"/>
    <w:rsid w:val="5DF87691"/>
    <w:rsid w:val="5EC3ACBF"/>
    <w:rsid w:val="5FB7386B"/>
    <w:rsid w:val="5FD060C8"/>
    <w:rsid w:val="61772DBE"/>
    <w:rsid w:val="649ADC9D"/>
    <w:rsid w:val="662679EF"/>
    <w:rsid w:val="68C8106F"/>
    <w:rsid w:val="694615B3"/>
    <w:rsid w:val="698A2D29"/>
    <w:rsid w:val="6EA5B930"/>
    <w:rsid w:val="6EB3E3B7"/>
    <w:rsid w:val="6EC85E6B"/>
    <w:rsid w:val="6EE8272C"/>
    <w:rsid w:val="6FD0459A"/>
    <w:rsid w:val="706F0FB6"/>
    <w:rsid w:val="717839A5"/>
    <w:rsid w:val="7267EC1E"/>
    <w:rsid w:val="72BF165C"/>
    <w:rsid w:val="730CAB20"/>
    <w:rsid w:val="75161ACF"/>
    <w:rsid w:val="76B1EB30"/>
    <w:rsid w:val="794D8E5C"/>
    <w:rsid w:val="79646954"/>
    <w:rsid w:val="79FD8950"/>
    <w:rsid w:val="7AC36223"/>
    <w:rsid w:val="7B950393"/>
    <w:rsid w:val="7C0729DA"/>
    <w:rsid w:val="7D049FC0"/>
    <w:rsid w:val="7D30D3F4"/>
    <w:rsid w:val="7D352A12"/>
    <w:rsid w:val="7ED0FA73"/>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4C964EE2-02BD-4429-97C4-7D67725A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rPr>
  </w:style>
  <w:style w:type="paragraph" w:styleId="Overskrift1">
    <w:name w:val="heading 1"/>
    <w:basedOn w:val="Normal"/>
    <w:next w:val="Normal"/>
    <w:link w:val="Overskrift1Tegn"/>
    <w:uiPriority w:val="9"/>
    <w:qFormat/>
    <w:rsid w:val="00190D65"/>
    <w:pPr>
      <w:keepNext/>
      <w:keepLines/>
      <w:numPr>
        <w:numId w:val="1"/>
      </w:numPr>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AD0A17"/>
    <w:pPr>
      <w:keepNext/>
      <w:keepLines/>
      <w:numPr>
        <w:numId w:val="3"/>
      </w:numPr>
      <w:spacing w:before="400" w:after="44" w:line="216" w:lineRule="auto"/>
      <w:outlineLvl w:val="1"/>
    </w:pPr>
    <w:rPr>
      <w:rFonts w:asciiTheme="majorHAnsi" w:eastAsiaTheme="majorEastAsia" w:hAnsiTheme="majorHAnsi" w:cstheme="majorBidi"/>
      <w:b/>
      <w:bCs/>
      <w:color w:val="005686" w:themeColor="text2"/>
      <w:sz w:val="40"/>
      <w:szCs w:val="60"/>
    </w:rPr>
  </w:style>
  <w:style w:type="paragraph" w:styleId="Overskrift3">
    <w:name w:val="heading 3"/>
    <w:basedOn w:val="Normal"/>
    <w:next w:val="Normal"/>
    <w:link w:val="Overskrift3Tegn"/>
    <w:uiPriority w:val="9"/>
    <w:unhideWhenUsed/>
    <w:qFormat/>
    <w:rsid w:val="007E317C"/>
    <w:pPr>
      <w:keepNext/>
      <w:keepLines/>
      <w:numPr>
        <w:ilvl w:val="1"/>
        <w:numId w:val="3"/>
      </w:numPr>
      <w:spacing w:before="320" w:after="80" w:line="216" w:lineRule="auto"/>
      <w:outlineLvl w:val="2"/>
    </w:pPr>
    <w:rPr>
      <w:rFonts w:asciiTheme="majorHAnsi" w:eastAsiaTheme="majorEastAsia" w:hAnsiTheme="majorHAnsi" w:cstheme="majorBidi"/>
      <w:b/>
      <w:bCs/>
      <w:color w:val="005686" w:themeColor="text2"/>
      <w:sz w:val="28"/>
      <w:szCs w:val="36"/>
    </w:rPr>
  </w:style>
  <w:style w:type="paragraph" w:styleId="Overskrift4">
    <w:name w:val="heading 4"/>
    <w:basedOn w:val="Normal"/>
    <w:next w:val="Normal"/>
    <w:link w:val="Overskrift4Tegn"/>
    <w:uiPriority w:val="9"/>
    <w:unhideWhenUsed/>
    <w:qFormat/>
    <w:rsid w:val="00DF1FAB"/>
    <w:pPr>
      <w:keepNext/>
      <w:keepLines/>
      <w:numPr>
        <w:ilvl w:val="2"/>
        <w:numId w:val="3"/>
      </w:numPr>
      <w:spacing w:before="280" w:after="100" w:line="216" w:lineRule="auto"/>
      <w:outlineLvl w:val="3"/>
    </w:pPr>
    <w:rPr>
      <w:rFonts w:asciiTheme="majorHAnsi" w:eastAsiaTheme="majorEastAsia" w:hAnsiTheme="majorHAnsi" w:cstheme="majorBidi"/>
      <w:b/>
      <w:bCs/>
      <w:color w:val="005686" w:themeColor="text2"/>
      <w:sz w:val="24"/>
      <w:szCs w:val="30"/>
    </w:rPr>
  </w:style>
  <w:style w:type="paragraph" w:styleId="Overskrift5">
    <w:name w:val="heading 5"/>
    <w:basedOn w:val="Normal"/>
    <w:next w:val="Normal"/>
    <w:link w:val="Overskrift5Tegn"/>
    <w:uiPriority w:val="9"/>
    <w:unhideWhenUsed/>
    <w:qFormat/>
    <w:rsid w:val="003D7555"/>
    <w:pPr>
      <w:keepNext/>
      <w:keepLines/>
      <w:numPr>
        <w:ilvl w:val="3"/>
        <w:numId w:val="3"/>
      </w:numPr>
      <w:spacing w:before="200" w:after="120" w:line="216" w:lineRule="auto"/>
      <w:outlineLvl w:val="4"/>
    </w:pPr>
    <w:rPr>
      <w:rFonts w:ascii="Poppins SemiBold" w:eastAsiaTheme="majorEastAsia" w:hAnsi="Poppins SemiBold" w:cstheme="majorBidi"/>
      <w:bCs/>
      <w:color w:val="000000" w:themeColor="text1"/>
      <w:sz w:val="24"/>
      <w:szCs w:val="24"/>
    </w:rPr>
  </w:style>
  <w:style w:type="paragraph" w:styleId="Overskrift6">
    <w:name w:val="heading 6"/>
    <w:basedOn w:val="Normal"/>
    <w:next w:val="Normal"/>
    <w:link w:val="Overskrift6Tegn"/>
    <w:uiPriority w:val="9"/>
    <w:semiHidden/>
    <w:unhideWhenUsed/>
    <w:qFormat/>
    <w:rsid w:val="00557E64"/>
    <w:pPr>
      <w:keepNext/>
      <w:keepLines/>
      <w:numPr>
        <w:ilvl w:val="5"/>
        <w:numId w:val="1"/>
      </w:numPr>
      <w:spacing w:before="40"/>
      <w:outlineLvl w:val="5"/>
    </w:pPr>
    <w:rPr>
      <w:rFonts w:asciiTheme="majorHAnsi" w:eastAsiaTheme="majorEastAsia" w:hAnsiTheme="majorHAnsi" w:cstheme="majorBidi"/>
      <w:color w:val="002A42" w:themeColor="accent1" w:themeShade="7F"/>
    </w:rPr>
  </w:style>
  <w:style w:type="paragraph" w:styleId="Overskrift7">
    <w:name w:val="heading 7"/>
    <w:basedOn w:val="Normal"/>
    <w:next w:val="Normal"/>
    <w:link w:val="Overskrift7Tegn"/>
    <w:uiPriority w:val="9"/>
    <w:semiHidden/>
    <w:unhideWhenUsed/>
    <w:qFormat/>
    <w:rsid w:val="00557E64"/>
    <w:pPr>
      <w:keepNext/>
      <w:keepLines/>
      <w:numPr>
        <w:ilvl w:val="6"/>
        <w:numId w:val="1"/>
      </w:numPr>
      <w:spacing w:before="40"/>
      <w:outlineLvl w:val="6"/>
    </w:pPr>
    <w:rPr>
      <w:rFonts w:asciiTheme="majorHAnsi" w:eastAsiaTheme="majorEastAsia" w:hAnsiTheme="majorHAnsi" w:cstheme="majorBidi"/>
      <w:i/>
      <w:iCs/>
      <w:color w:val="002A42" w:themeColor="accent1" w:themeShade="7F"/>
    </w:rPr>
  </w:style>
  <w:style w:type="paragraph" w:styleId="Overskrift8">
    <w:name w:val="heading 8"/>
    <w:basedOn w:val="Normal"/>
    <w:next w:val="Normal"/>
    <w:link w:val="Overskrift8Tegn"/>
    <w:uiPriority w:val="9"/>
    <w:semiHidden/>
    <w:unhideWhenUsed/>
    <w:qFormat/>
    <w:rsid w:val="00557E64"/>
    <w:pPr>
      <w:keepNext/>
      <w:keepLines/>
      <w:numPr>
        <w:ilvl w:val="7"/>
        <w:numId w:val="1"/>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557E64"/>
    <w:pPr>
      <w:keepNext/>
      <w:keepLines/>
      <w:numPr>
        <w:ilvl w:val="8"/>
        <w:numId w:val="1"/>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AD0A17"/>
    <w:rPr>
      <w:rFonts w:asciiTheme="majorHAnsi" w:eastAsiaTheme="majorEastAsia" w:hAnsiTheme="majorHAnsi" w:cstheme="majorBidi"/>
      <w:b/>
      <w:bCs/>
      <w:color w:val="005686" w:themeColor="text2"/>
      <w:kern w:val="16"/>
      <w:sz w:val="40"/>
      <w:szCs w:val="60"/>
    </w:rPr>
  </w:style>
  <w:style w:type="character" w:customStyle="1" w:styleId="Overskrift3Tegn">
    <w:name w:val="Overskrift 3 Tegn"/>
    <w:basedOn w:val="Standardskriftforavsnitt"/>
    <w:link w:val="Overskrift3"/>
    <w:uiPriority w:val="9"/>
    <w:rsid w:val="007E317C"/>
    <w:rPr>
      <w:rFonts w:asciiTheme="majorHAnsi" w:eastAsiaTheme="majorEastAsia" w:hAnsiTheme="majorHAnsi" w:cstheme="majorBidi"/>
      <w:b/>
      <w:bCs/>
      <w:color w:val="005686" w:themeColor="text2"/>
      <w:kern w:val="16"/>
      <w:sz w:val="28"/>
      <w:szCs w:val="36"/>
    </w:rPr>
  </w:style>
  <w:style w:type="character" w:customStyle="1" w:styleId="Overskrift4Tegn">
    <w:name w:val="Overskrift 4 Tegn"/>
    <w:basedOn w:val="Standardskriftforavsnitt"/>
    <w:link w:val="Overskrift4"/>
    <w:uiPriority w:val="9"/>
    <w:rsid w:val="00DF1FAB"/>
    <w:rPr>
      <w:rFonts w:asciiTheme="majorHAnsi" w:eastAsiaTheme="majorEastAsia" w:hAnsiTheme="majorHAnsi" w:cstheme="majorBidi"/>
      <w:b/>
      <w:bCs/>
      <w:color w:val="005686" w:themeColor="text2"/>
      <w:kern w:val="16"/>
      <w:sz w:val="24"/>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3D7555"/>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8252DD"/>
    <w:pPr>
      <w:pBdr>
        <w:bottom w:val="single" w:sz="2" w:space="1" w:color="005686" w:themeColor="text2"/>
        <w:between w:val="single" w:sz="2" w:space="1" w:color="005686" w:themeColor="text2"/>
      </w:pBdr>
      <w:tabs>
        <w:tab w:val="left" w:pos="420"/>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MerknadstekstTegn">
    <w:name w:val="Merknadstekst Tegn"/>
    <w:basedOn w:val="Standardskriftforavsnitt"/>
    <w:uiPriority w:val="99"/>
    <w:semiHidden/>
    <w:rsid w:val="005C37F8"/>
    <w:rPr>
      <w:kern w:val="16"/>
      <w:sz w:val="20"/>
      <w:szCs w:val="20"/>
    </w:rPr>
  </w:style>
  <w:style w:type="character" w:customStyle="1" w:styleId="MerknadstekstTegn1">
    <w:name w:val="Merknadstekst Tegn1"/>
    <w:link w:val="Merknadstekst"/>
    <w:rsid w:val="005C37F8"/>
    <w:rPr>
      <w:rFonts w:ascii="Times New Roman" w:eastAsia="Times New Roman" w:hAnsi="Times New Roman" w:cs="Times New Roman"/>
      <w:sz w:val="20"/>
      <w:szCs w:val="20"/>
      <w:lang w:eastAsia="ar-SA"/>
    </w:rPr>
  </w:style>
  <w:style w:type="character" w:styleId="Merknadsreferanse">
    <w:name w:val="annotation reference"/>
    <w:basedOn w:val="Standardskriftforavsnitt"/>
    <w:uiPriority w:val="99"/>
    <w:semiHidden/>
    <w:unhideWhenUsed/>
    <w:rsid w:val="005C37F8"/>
    <w:rPr>
      <w:sz w:val="16"/>
      <w:szCs w:val="16"/>
    </w:rPr>
  </w:style>
  <w:style w:type="character" w:customStyle="1" w:styleId="Overskrift6Tegn">
    <w:name w:val="Overskrift 6 Tegn"/>
    <w:basedOn w:val="Standardskriftforavsnitt"/>
    <w:link w:val="Overskrift6"/>
    <w:uiPriority w:val="9"/>
    <w:semiHidden/>
    <w:rsid w:val="00557E64"/>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Standardskriftforavsnitt"/>
    <w:link w:val="Overskrift7"/>
    <w:uiPriority w:val="9"/>
    <w:semiHidden/>
    <w:rsid w:val="00557E64"/>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Standardskriftforavsnitt"/>
    <w:link w:val="Overskrift8"/>
    <w:uiPriority w:val="9"/>
    <w:semiHidden/>
    <w:rsid w:val="00557E64"/>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Standardskriftforavsnitt"/>
    <w:link w:val="Overskrift9"/>
    <w:uiPriority w:val="9"/>
    <w:semiHidden/>
    <w:rsid w:val="00557E64"/>
    <w:rPr>
      <w:rFonts w:asciiTheme="majorHAnsi" w:eastAsiaTheme="majorEastAsia" w:hAnsiTheme="majorHAnsi" w:cstheme="majorBidi"/>
      <w:i/>
      <w:iCs/>
      <w:color w:val="272727" w:themeColor="text1" w:themeTint="D8"/>
      <w:kern w:val="16"/>
      <w:sz w:val="21"/>
      <w:szCs w:val="21"/>
    </w:rPr>
  </w:style>
  <w:style w:type="paragraph" w:customStyle="1" w:styleId="Overskrift10">
    <w:name w:val="Overskrift1"/>
    <w:basedOn w:val="Normal"/>
    <w:rsid w:val="009F3C3E"/>
  </w:style>
  <w:style w:type="paragraph" w:customStyle="1" w:styleId="Default">
    <w:name w:val="Default"/>
    <w:rsid w:val="0083340D"/>
    <w:pPr>
      <w:autoSpaceDE w:val="0"/>
      <w:autoSpaceDN w:val="0"/>
      <w:adjustRightInd w:val="0"/>
      <w:spacing w:after="0" w:line="240" w:lineRule="auto"/>
    </w:pPr>
    <w:rPr>
      <w:rFonts w:ascii="Times New Roman" w:eastAsia="Times New Roman" w:hAnsi="Times New Roman" w:cs="Times New Roman"/>
      <w:color w:val="000000"/>
      <w:sz w:val="24"/>
      <w:szCs w:val="24"/>
      <w:lang w:val="nb-NO" w:eastAsia="nb-NO"/>
    </w:rPr>
  </w:style>
  <w:style w:type="paragraph" w:styleId="Kommentaremne">
    <w:name w:val="annotation subject"/>
    <w:basedOn w:val="Merknadstekst"/>
    <w:next w:val="Merknadstekst"/>
    <w:link w:val="KommentaremneTegn"/>
    <w:uiPriority w:val="99"/>
    <w:semiHidden/>
    <w:unhideWhenUsed/>
    <w:rsid w:val="00AD20B0"/>
    <w:pPr>
      <w:suppressAutoHyphens w:val="0"/>
    </w:pPr>
    <w:rPr>
      <w:rFonts w:asciiTheme="minorHAnsi" w:eastAsiaTheme="minorHAnsi" w:hAnsiTheme="minorHAnsi" w:cstheme="minorBidi"/>
      <w:b/>
      <w:bCs/>
      <w:kern w:val="16"/>
      <w:lang w:eastAsia="nn-NO"/>
    </w:rPr>
  </w:style>
  <w:style w:type="character" w:customStyle="1" w:styleId="KommentaremneTegn">
    <w:name w:val="Kommentaremne Tegn"/>
    <w:basedOn w:val="MerknadstekstTegn1"/>
    <w:link w:val="Kommentaremne"/>
    <w:uiPriority w:val="99"/>
    <w:semiHidden/>
    <w:rsid w:val="00AD20B0"/>
    <w:rPr>
      <w:rFonts w:ascii="Times New Roman" w:eastAsia="Times New Roman" w:hAnsi="Times New Roman" w:cs="Times New Roman"/>
      <w:b/>
      <w:bCs/>
      <w:kern w:val="16"/>
      <w:sz w:val="20"/>
      <w:szCs w:val="20"/>
      <w:lang w:eastAsia="ar-SA"/>
    </w:rPr>
  </w:style>
  <w:style w:type="paragraph" w:styleId="Revisjon">
    <w:name w:val="Revision"/>
    <w:hidden/>
    <w:uiPriority w:val="99"/>
    <w:semiHidden/>
    <w:rsid w:val="00ED4647"/>
    <w:pPr>
      <w:spacing w:after="0" w:line="240" w:lineRule="auto"/>
    </w:pPr>
    <w:rPr>
      <w:kern w:val="16"/>
      <w:sz w:val="21"/>
      <w:szCs w:val="21"/>
    </w:rPr>
  </w:style>
  <w:style w:type="character" w:styleId="Omtale">
    <w:name w:val="Mention"/>
    <w:basedOn w:val="Standardskriftforavsnitt"/>
    <w:uiPriority w:val="99"/>
    <w:unhideWhenUsed/>
    <w:rsid w:val="00F46D04"/>
    <w:rPr>
      <w:color w:val="2B579A"/>
      <w:shd w:val="clear" w:color="auto" w:fill="E1DFDD"/>
    </w:rPr>
  </w:style>
  <w:style w:type="paragraph" w:styleId="INNH4">
    <w:name w:val="toc 4"/>
    <w:basedOn w:val="Normal"/>
    <w:next w:val="Normal"/>
    <w:autoRedefine/>
    <w:uiPriority w:val="39"/>
    <w:unhideWhenUsed/>
    <w:rsid w:val="00D1578B"/>
    <w:pPr>
      <w:spacing w:after="100" w:line="259" w:lineRule="auto"/>
      <w:ind w:left="660"/>
    </w:pPr>
    <w:rPr>
      <w:rFonts w:eastAsiaTheme="minorEastAsia"/>
      <w:kern w:val="2"/>
      <w:sz w:val="22"/>
      <w:szCs w:val="22"/>
      <w:lang w:val="nb-NO" w:eastAsia="nb-NO"/>
      <w14:ligatures w14:val="standardContextual"/>
    </w:rPr>
  </w:style>
  <w:style w:type="paragraph" w:styleId="INNH5">
    <w:name w:val="toc 5"/>
    <w:basedOn w:val="Normal"/>
    <w:next w:val="Normal"/>
    <w:autoRedefine/>
    <w:uiPriority w:val="39"/>
    <w:unhideWhenUsed/>
    <w:rsid w:val="00D1578B"/>
    <w:pPr>
      <w:spacing w:after="100" w:line="259" w:lineRule="auto"/>
      <w:ind w:left="880"/>
    </w:pPr>
    <w:rPr>
      <w:rFonts w:eastAsiaTheme="minorEastAsia"/>
      <w:kern w:val="2"/>
      <w:sz w:val="22"/>
      <w:szCs w:val="22"/>
      <w:lang w:val="nb-NO" w:eastAsia="nb-NO"/>
      <w14:ligatures w14:val="standardContextual"/>
    </w:rPr>
  </w:style>
  <w:style w:type="paragraph" w:styleId="INNH6">
    <w:name w:val="toc 6"/>
    <w:basedOn w:val="Normal"/>
    <w:next w:val="Normal"/>
    <w:autoRedefine/>
    <w:uiPriority w:val="39"/>
    <w:unhideWhenUsed/>
    <w:rsid w:val="00D1578B"/>
    <w:pPr>
      <w:spacing w:after="100" w:line="259" w:lineRule="auto"/>
      <w:ind w:left="1100"/>
    </w:pPr>
    <w:rPr>
      <w:rFonts w:eastAsiaTheme="minorEastAsia"/>
      <w:kern w:val="2"/>
      <w:sz w:val="22"/>
      <w:szCs w:val="22"/>
      <w:lang w:val="nb-NO" w:eastAsia="nb-NO"/>
      <w14:ligatures w14:val="standardContextual"/>
    </w:rPr>
  </w:style>
  <w:style w:type="paragraph" w:styleId="INNH7">
    <w:name w:val="toc 7"/>
    <w:basedOn w:val="Normal"/>
    <w:next w:val="Normal"/>
    <w:autoRedefine/>
    <w:uiPriority w:val="39"/>
    <w:unhideWhenUsed/>
    <w:rsid w:val="00D1578B"/>
    <w:pPr>
      <w:spacing w:after="100" w:line="259" w:lineRule="auto"/>
      <w:ind w:left="1320"/>
    </w:pPr>
    <w:rPr>
      <w:rFonts w:eastAsiaTheme="minorEastAsia"/>
      <w:kern w:val="2"/>
      <w:sz w:val="22"/>
      <w:szCs w:val="22"/>
      <w:lang w:val="nb-NO" w:eastAsia="nb-NO"/>
      <w14:ligatures w14:val="standardContextual"/>
    </w:rPr>
  </w:style>
  <w:style w:type="paragraph" w:styleId="INNH8">
    <w:name w:val="toc 8"/>
    <w:basedOn w:val="Normal"/>
    <w:next w:val="Normal"/>
    <w:autoRedefine/>
    <w:uiPriority w:val="39"/>
    <w:unhideWhenUsed/>
    <w:rsid w:val="00D1578B"/>
    <w:pPr>
      <w:spacing w:after="100" w:line="259" w:lineRule="auto"/>
      <w:ind w:left="1540"/>
    </w:pPr>
    <w:rPr>
      <w:rFonts w:eastAsiaTheme="minorEastAsia"/>
      <w:kern w:val="2"/>
      <w:sz w:val="22"/>
      <w:szCs w:val="22"/>
      <w:lang w:val="nb-NO" w:eastAsia="nb-NO"/>
      <w14:ligatures w14:val="standardContextual"/>
    </w:rPr>
  </w:style>
  <w:style w:type="paragraph" w:styleId="INNH9">
    <w:name w:val="toc 9"/>
    <w:basedOn w:val="Normal"/>
    <w:next w:val="Normal"/>
    <w:autoRedefine/>
    <w:uiPriority w:val="39"/>
    <w:unhideWhenUsed/>
    <w:rsid w:val="00D1578B"/>
    <w:pPr>
      <w:spacing w:after="100" w:line="259" w:lineRule="auto"/>
      <w:ind w:left="1760"/>
    </w:pPr>
    <w:rPr>
      <w:rFonts w:eastAsiaTheme="minorEastAsia"/>
      <w:kern w:val="2"/>
      <w:sz w:val="22"/>
      <w:szCs w:val="22"/>
      <w:lang w:val="nb-NO" w:eastAsia="nb-NO"/>
      <w14:ligatures w14:val="standardContextual"/>
    </w:rPr>
  </w:style>
  <w:style w:type="character" w:customStyle="1" w:styleId="StilArial">
    <w:name w:val="Stil Arial"/>
    <w:rsid w:val="00C44BFE"/>
    <w:rPr>
      <w:rFonts w:ascii="Arial" w:hAnsi="Arial"/>
      <w:sz w:val="22"/>
    </w:rPr>
  </w:style>
  <w:style w:type="character" w:customStyle="1" w:styleId="cf01">
    <w:name w:val="cf01"/>
    <w:basedOn w:val="Standardskriftforavsnitt"/>
    <w:rsid w:val="00405B39"/>
    <w:rPr>
      <w:rFonts w:ascii="Segoe UI" w:hAnsi="Segoe UI" w:cs="Segoe UI" w:hint="default"/>
      <w:sz w:val="18"/>
      <w:szCs w:val="18"/>
    </w:rPr>
  </w:style>
  <w:style w:type="numbering" w:customStyle="1" w:styleId="Stil1">
    <w:name w:val="Stil1"/>
    <w:uiPriority w:val="99"/>
    <w:rsid w:val="00C44D83"/>
    <w:pPr>
      <w:numPr>
        <w:numId w:val="2"/>
      </w:numPr>
    </w:pPr>
  </w:style>
  <w:style w:type="character" w:styleId="Fulgthyperkobling">
    <w:name w:val="FollowedHyperlink"/>
    <w:basedOn w:val="Standardskriftforavsnitt"/>
    <w:uiPriority w:val="99"/>
    <w:semiHidden/>
    <w:unhideWhenUsed/>
    <w:rsid w:val="00274556"/>
    <w:rPr>
      <w:color w:val="4D4D4D" w:themeColor="followedHyperlink"/>
      <w:u w:val="single"/>
    </w:rPr>
  </w:style>
  <w:style w:type="paragraph" w:customStyle="1" w:styleId="Stil2">
    <w:name w:val="Stil2"/>
    <w:basedOn w:val="Overskrift2"/>
    <w:link w:val="Stil2Tegn"/>
    <w:rsid w:val="00017697"/>
    <w:rPr>
      <w:lang w:val="nb-NO" w:eastAsia="nb-NO"/>
    </w:rPr>
  </w:style>
  <w:style w:type="character" w:customStyle="1" w:styleId="Stil2Tegn">
    <w:name w:val="Stil2 Tegn"/>
    <w:basedOn w:val="Overskrift2Tegn"/>
    <w:link w:val="Stil2"/>
    <w:rsid w:val="00017697"/>
    <w:rPr>
      <w:rFonts w:asciiTheme="majorHAnsi" w:eastAsiaTheme="majorEastAsia" w:hAnsiTheme="majorHAnsi" w:cstheme="majorBidi"/>
      <w:b/>
      <w:bCs/>
      <w:color w:val="005686" w:themeColor="text2"/>
      <w:kern w:val="16"/>
      <w:sz w:val="40"/>
      <w:szCs w:val="6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729378289">
      <w:bodyDiv w:val="1"/>
      <w:marLeft w:val="0"/>
      <w:marRight w:val="0"/>
      <w:marTop w:val="0"/>
      <w:marBottom w:val="0"/>
      <w:divBdr>
        <w:top w:val="none" w:sz="0" w:space="0" w:color="auto"/>
        <w:left w:val="none" w:sz="0" w:space="0" w:color="auto"/>
        <w:bottom w:val="none" w:sz="0" w:space="0" w:color="auto"/>
        <w:right w:val="none" w:sz="0" w:space="0" w:color="auto"/>
      </w:divBdr>
    </w:div>
    <w:div w:id="852575933">
      <w:bodyDiv w:val="1"/>
      <w:marLeft w:val="0"/>
      <w:marRight w:val="0"/>
      <w:marTop w:val="0"/>
      <w:marBottom w:val="0"/>
      <w:divBdr>
        <w:top w:val="none" w:sz="0" w:space="0" w:color="auto"/>
        <w:left w:val="none" w:sz="0" w:space="0" w:color="auto"/>
        <w:bottom w:val="none" w:sz="0" w:space="0" w:color="auto"/>
        <w:right w:val="none" w:sz="0" w:space="0" w:color="auto"/>
      </w:divBdr>
    </w:div>
    <w:div w:id="1501118574">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egvesen.no/fag/publikasjoner/handboker/handboker-fullstendig-list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egvesen.no/fag/veg-og-gate/prosjektering-og-bygging/generelle-kontraktsdokumente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61C1C2BA054934BA5703EC2DAB1963"/>
        <w:category>
          <w:name w:val="Generelt"/>
          <w:gallery w:val="placeholder"/>
        </w:category>
        <w:types>
          <w:type w:val="bbPlcHdr"/>
        </w:types>
        <w:behaviors>
          <w:behavior w:val="content"/>
        </w:behaviors>
        <w:guid w:val="{DD18A6D1-F435-4BA3-8233-A925CE59626D}"/>
      </w:docPartPr>
      <w:docPartBody>
        <w:p w:rsidR="003F0A09" w:rsidRDefault="007646A7" w:rsidP="007646A7">
          <w:pPr>
            <w:pStyle w:val="CC61C1C2BA054934BA5703EC2DAB1963"/>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Poppins Light">
    <w:panose1 w:val="00000400000000000000"/>
    <w:charset w:val="00"/>
    <w:family w:val="auto"/>
    <w:pitch w:val="variable"/>
    <w:sig w:usb0="00008007" w:usb1="00000000" w:usb2="00000000" w:usb3="00000000" w:csb0="00000093"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A7"/>
    <w:rsid w:val="00043EEA"/>
    <w:rsid w:val="00046C4A"/>
    <w:rsid w:val="000F79B3"/>
    <w:rsid w:val="001718BA"/>
    <w:rsid w:val="001D786F"/>
    <w:rsid w:val="00202744"/>
    <w:rsid w:val="00240CE0"/>
    <w:rsid w:val="0024430C"/>
    <w:rsid w:val="002712C4"/>
    <w:rsid w:val="00282BC9"/>
    <w:rsid w:val="00284E47"/>
    <w:rsid w:val="002E261C"/>
    <w:rsid w:val="002E7FDA"/>
    <w:rsid w:val="00347E0A"/>
    <w:rsid w:val="0036225C"/>
    <w:rsid w:val="00383F6B"/>
    <w:rsid w:val="0039097A"/>
    <w:rsid w:val="003A682F"/>
    <w:rsid w:val="003D10A7"/>
    <w:rsid w:val="003D3658"/>
    <w:rsid w:val="003F04D6"/>
    <w:rsid w:val="003F0A09"/>
    <w:rsid w:val="003F60E6"/>
    <w:rsid w:val="004174D5"/>
    <w:rsid w:val="004364E6"/>
    <w:rsid w:val="00447FE2"/>
    <w:rsid w:val="00460D43"/>
    <w:rsid w:val="004A17BC"/>
    <w:rsid w:val="004A2569"/>
    <w:rsid w:val="004F6AED"/>
    <w:rsid w:val="00515F99"/>
    <w:rsid w:val="0053349B"/>
    <w:rsid w:val="00545CAA"/>
    <w:rsid w:val="00547D2F"/>
    <w:rsid w:val="005A077E"/>
    <w:rsid w:val="005A2773"/>
    <w:rsid w:val="005A67C2"/>
    <w:rsid w:val="0062513B"/>
    <w:rsid w:val="00631E34"/>
    <w:rsid w:val="00645BDB"/>
    <w:rsid w:val="00647CAE"/>
    <w:rsid w:val="00673832"/>
    <w:rsid w:val="006C604B"/>
    <w:rsid w:val="006D3142"/>
    <w:rsid w:val="00707B4F"/>
    <w:rsid w:val="00726DA4"/>
    <w:rsid w:val="0076127E"/>
    <w:rsid w:val="007646A7"/>
    <w:rsid w:val="007B5A64"/>
    <w:rsid w:val="008071BC"/>
    <w:rsid w:val="008334D4"/>
    <w:rsid w:val="00846879"/>
    <w:rsid w:val="0085265C"/>
    <w:rsid w:val="00882A12"/>
    <w:rsid w:val="008B0FD6"/>
    <w:rsid w:val="009A4AB0"/>
    <w:rsid w:val="009C523E"/>
    <w:rsid w:val="009D7D37"/>
    <w:rsid w:val="009E31DC"/>
    <w:rsid w:val="00A01F0D"/>
    <w:rsid w:val="00A325C8"/>
    <w:rsid w:val="00A942F6"/>
    <w:rsid w:val="00AD12B2"/>
    <w:rsid w:val="00AD58FE"/>
    <w:rsid w:val="00B10335"/>
    <w:rsid w:val="00B84C46"/>
    <w:rsid w:val="00B870A7"/>
    <w:rsid w:val="00BC363A"/>
    <w:rsid w:val="00BC538B"/>
    <w:rsid w:val="00BF398D"/>
    <w:rsid w:val="00BF5803"/>
    <w:rsid w:val="00C03C9B"/>
    <w:rsid w:val="00C07F4F"/>
    <w:rsid w:val="00C25D95"/>
    <w:rsid w:val="00C3037C"/>
    <w:rsid w:val="00C42446"/>
    <w:rsid w:val="00C97B1E"/>
    <w:rsid w:val="00CA7BA7"/>
    <w:rsid w:val="00CB09B5"/>
    <w:rsid w:val="00CB6393"/>
    <w:rsid w:val="00CD3627"/>
    <w:rsid w:val="00D373E3"/>
    <w:rsid w:val="00D505AD"/>
    <w:rsid w:val="00D554FB"/>
    <w:rsid w:val="00D61088"/>
    <w:rsid w:val="00DB718B"/>
    <w:rsid w:val="00DD35F6"/>
    <w:rsid w:val="00DD391E"/>
    <w:rsid w:val="00DF0B42"/>
    <w:rsid w:val="00DF4C25"/>
    <w:rsid w:val="00E62980"/>
    <w:rsid w:val="00E66401"/>
    <w:rsid w:val="00E811F5"/>
    <w:rsid w:val="00E8355B"/>
    <w:rsid w:val="00EA41D1"/>
    <w:rsid w:val="00EC0012"/>
    <w:rsid w:val="00EE1F9F"/>
    <w:rsid w:val="00EF7D21"/>
    <w:rsid w:val="00F2789C"/>
    <w:rsid w:val="00F424C1"/>
    <w:rsid w:val="00F53769"/>
    <w:rsid w:val="00F84B72"/>
    <w:rsid w:val="00FB0FD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646A7"/>
    <w:rPr>
      <w:color w:val="808080"/>
    </w:rPr>
  </w:style>
  <w:style w:type="paragraph" w:customStyle="1" w:styleId="CC61C1C2BA054934BA5703EC2DAB1963">
    <w:name w:val="CC61C1C2BA054934BA5703EC2DAB1963"/>
    <w:rsid w:val="00764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AC7440CC6C694E8B4E1558BEF5520B" ma:contentTypeVersion="23" ma:contentTypeDescription="Create a new document." ma:contentTypeScope="" ma:versionID="219f4caa3351bd29d5217ccad54559a4">
  <xsd:schema xmlns:xsd="http://www.w3.org/2001/XMLSchema" xmlns:xs="http://www.w3.org/2001/XMLSchema" xmlns:p="http://schemas.microsoft.com/office/2006/metadata/properties" xmlns:ns2="c3be45a2-89d7-4446-bcb7-1a39e31ec182" xmlns:ns3="56929bd1-cb39-4923-a17e-20134f02b052" targetNamespace="http://schemas.microsoft.com/office/2006/metadata/properties" ma:root="true" ma:fieldsID="661f20d59a509df3cd07c3c24629313b" ns2:_="" ns3:_="">
    <xsd:import namespace="c3be45a2-89d7-4446-bcb7-1a39e31ec182"/>
    <xsd:import namespace="56929bd1-cb39-4923-a17e-20134f02b0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LenkeMercell" minOccurs="0"/>
                <xsd:element ref="ns2:MediaServiceLocation" minOccurs="0"/>
                <xsd:element ref="ns2:Outloo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e45a2-89d7-4446-bcb7-1a39e31ec1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LenkeMercell" ma:index="23" nillable="true" ma:displayName="Lenke Mercell" ma:format="Hyperlink" ma:internalName="LenkeMercell">
      <xsd:complexType>
        <xsd:complexContent>
          <xsd:extension base="dms:URL">
            <xsd:sequence>
              <xsd:element name="Url" type="dms:ValidUrl" minOccurs="0" nillable="true"/>
              <xsd:element name="Description" type="xsd:string" nillable="true"/>
            </xsd:sequence>
          </xsd:extension>
        </xsd:complexContent>
      </xsd:complexType>
    </xsd:element>
    <xsd:element name="MediaServiceLocation" ma:index="24" nillable="true" ma:displayName="Location" ma:indexed="true" ma:internalName="MediaServiceLocation" ma:readOnly="true">
      <xsd:simpleType>
        <xsd:restriction base="dms:Text"/>
      </xsd:simpleType>
    </xsd:element>
    <xsd:element name="Outlook" ma:index="25" nillable="true" ma:displayName="Outlook" ma:format="Hyperlink" ma:internalName="Outloo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929bd1-cb39-4923-a17e-20134f02b0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98c103a-1739-45a0-8508-5da4ca9676d7}" ma:internalName="TaxCatchAll" ma:showField="CatchAllData" ma:web="56929bd1-cb39-4923-a17e-20134f02b0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enkeMercell xmlns="c3be45a2-89d7-4446-bcb7-1a39e31ec182">
      <Url xsi:nil="true"/>
      <Description xsi:nil="true"/>
    </LenkeMercell>
    <lcf76f155ced4ddcb4097134ff3c332f xmlns="c3be45a2-89d7-4446-bcb7-1a39e31ec182">
      <Terms xmlns="http://schemas.microsoft.com/office/infopath/2007/PartnerControls"/>
    </lcf76f155ced4ddcb4097134ff3c332f>
    <Outlook xmlns="c3be45a2-89d7-4446-bcb7-1a39e31ec182">
      <Url xsi:nil="true"/>
      <Description xsi:nil="true"/>
    </Outlook>
    <TaxCatchAll xmlns="56929bd1-cb39-4923-a17e-20134f02b052" xsi:nil="true"/>
    <SharedWithUsers xmlns="56929bd1-cb39-4923-a17e-20134f02b05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992D1-88E5-4885-8CE7-8F6BE5CAD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e45a2-89d7-4446-bcb7-1a39e31ec182"/>
    <ds:schemaRef ds:uri="56929bd1-cb39-4923-a17e-20134f02b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3.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c3be45a2-89d7-4446-bcb7-1a39e31ec182"/>
    <ds:schemaRef ds:uri="56929bd1-cb39-4923-a17e-20134f02b052"/>
  </ds:schemaRefs>
</ds:datastoreItem>
</file>

<file path=customXml/itemProps4.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docMetadata/LabelInfo.xml><?xml version="1.0" encoding="utf-8"?>
<clbl:labelList xmlns:clbl="http://schemas.microsoft.com/office/2020/mipLabelMetadata">
  <clbl:label id="{b932ece7-9cdf-4d94-b4c1-15256e43c7ea}" enabled="0" method="" siteId="{b932ece7-9cdf-4d94-b4c1-15256e43c7ea}" removed="1"/>
</clbl:labelList>
</file>

<file path=docProps/app.xml><?xml version="1.0" encoding="utf-8"?>
<Properties xmlns="http://schemas.openxmlformats.org/officeDocument/2006/extended-properties" xmlns:vt="http://schemas.openxmlformats.org/officeDocument/2006/docPropsVTypes">
  <Template>Normal</Template>
  <TotalTime>3</TotalTime>
  <Pages>53</Pages>
  <Words>12926</Words>
  <Characters>68513</Characters>
  <Application>Microsoft Office Word</Application>
  <DocSecurity>0</DocSecurity>
  <Lines>570</Lines>
  <Paragraphs>162</Paragraphs>
  <ScaleCrop>false</ScaleCrop>
  <HeadingPairs>
    <vt:vector size="2" baseType="variant">
      <vt:variant>
        <vt:lpstr>Tittel</vt:lpstr>
      </vt:variant>
      <vt:variant>
        <vt:i4>1</vt:i4>
      </vt:variant>
    </vt:vector>
  </HeadingPairs>
  <TitlesOfParts>
    <vt:vector size="1" baseType="lpstr">
      <vt:lpstr>Kontraktsbestemmelser</vt:lpstr>
    </vt:vector>
  </TitlesOfParts>
  <Company/>
  <LinksUpToDate>false</LinksUpToDate>
  <CharactersWithSpaces>81277</CharactersWithSpaces>
  <SharedDoc>false</SharedDoc>
  <HLinks>
    <vt:vector size="474" baseType="variant">
      <vt:variant>
        <vt:i4>1703960</vt:i4>
      </vt:variant>
      <vt:variant>
        <vt:i4>438</vt:i4>
      </vt:variant>
      <vt:variant>
        <vt:i4>0</vt:i4>
      </vt:variant>
      <vt:variant>
        <vt:i4>5</vt:i4>
      </vt:variant>
      <vt:variant>
        <vt:lpwstr>https://www.vegvesen.no/fag/publikasjoner/handboker/handboker-fullstendig-liste/</vt:lpwstr>
      </vt:variant>
      <vt:variant>
        <vt:lpwstr/>
      </vt:variant>
      <vt:variant>
        <vt:i4>7536749</vt:i4>
      </vt:variant>
      <vt:variant>
        <vt:i4>435</vt:i4>
      </vt:variant>
      <vt:variant>
        <vt:i4>0</vt:i4>
      </vt:variant>
      <vt:variant>
        <vt:i4>5</vt:i4>
      </vt:variant>
      <vt:variant>
        <vt:lpwstr>https://www.vegvesen.no/fag/veg-og-gate/prosjektering-og-bygging/generelle-kontraktsdokumenter/</vt:lpwstr>
      </vt:variant>
      <vt:variant>
        <vt:lpwstr/>
      </vt:variant>
      <vt:variant>
        <vt:i4>1048638</vt:i4>
      </vt:variant>
      <vt:variant>
        <vt:i4>428</vt:i4>
      </vt:variant>
      <vt:variant>
        <vt:i4>0</vt:i4>
      </vt:variant>
      <vt:variant>
        <vt:i4>5</vt:i4>
      </vt:variant>
      <vt:variant>
        <vt:lpwstr/>
      </vt:variant>
      <vt:variant>
        <vt:lpwstr>_Toc233265939</vt:lpwstr>
      </vt:variant>
      <vt:variant>
        <vt:i4>1048638</vt:i4>
      </vt:variant>
      <vt:variant>
        <vt:i4>422</vt:i4>
      </vt:variant>
      <vt:variant>
        <vt:i4>0</vt:i4>
      </vt:variant>
      <vt:variant>
        <vt:i4>5</vt:i4>
      </vt:variant>
      <vt:variant>
        <vt:lpwstr/>
      </vt:variant>
      <vt:variant>
        <vt:lpwstr>_Toc233265938</vt:lpwstr>
      </vt:variant>
      <vt:variant>
        <vt:i4>1048638</vt:i4>
      </vt:variant>
      <vt:variant>
        <vt:i4>416</vt:i4>
      </vt:variant>
      <vt:variant>
        <vt:i4>0</vt:i4>
      </vt:variant>
      <vt:variant>
        <vt:i4>5</vt:i4>
      </vt:variant>
      <vt:variant>
        <vt:lpwstr/>
      </vt:variant>
      <vt:variant>
        <vt:lpwstr>_Toc233265937</vt:lpwstr>
      </vt:variant>
      <vt:variant>
        <vt:i4>1048638</vt:i4>
      </vt:variant>
      <vt:variant>
        <vt:i4>410</vt:i4>
      </vt:variant>
      <vt:variant>
        <vt:i4>0</vt:i4>
      </vt:variant>
      <vt:variant>
        <vt:i4>5</vt:i4>
      </vt:variant>
      <vt:variant>
        <vt:lpwstr/>
      </vt:variant>
      <vt:variant>
        <vt:lpwstr>_Toc233265936</vt:lpwstr>
      </vt:variant>
      <vt:variant>
        <vt:i4>1048638</vt:i4>
      </vt:variant>
      <vt:variant>
        <vt:i4>404</vt:i4>
      </vt:variant>
      <vt:variant>
        <vt:i4>0</vt:i4>
      </vt:variant>
      <vt:variant>
        <vt:i4>5</vt:i4>
      </vt:variant>
      <vt:variant>
        <vt:lpwstr/>
      </vt:variant>
      <vt:variant>
        <vt:lpwstr>_Toc233265935</vt:lpwstr>
      </vt:variant>
      <vt:variant>
        <vt:i4>1048638</vt:i4>
      </vt:variant>
      <vt:variant>
        <vt:i4>398</vt:i4>
      </vt:variant>
      <vt:variant>
        <vt:i4>0</vt:i4>
      </vt:variant>
      <vt:variant>
        <vt:i4>5</vt:i4>
      </vt:variant>
      <vt:variant>
        <vt:lpwstr/>
      </vt:variant>
      <vt:variant>
        <vt:lpwstr>_Toc233265934</vt:lpwstr>
      </vt:variant>
      <vt:variant>
        <vt:i4>1048638</vt:i4>
      </vt:variant>
      <vt:variant>
        <vt:i4>392</vt:i4>
      </vt:variant>
      <vt:variant>
        <vt:i4>0</vt:i4>
      </vt:variant>
      <vt:variant>
        <vt:i4>5</vt:i4>
      </vt:variant>
      <vt:variant>
        <vt:lpwstr/>
      </vt:variant>
      <vt:variant>
        <vt:lpwstr>_Toc233265933</vt:lpwstr>
      </vt:variant>
      <vt:variant>
        <vt:i4>1048638</vt:i4>
      </vt:variant>
      <vt:variant>
        <vt:i4>386</vt:i4>
      </vt:variant>
      <vt:variant>
        <vt:i4>0</vt:i4>
      </vt:variant>
      <vt:variant>
        <vt:i4>5</vt:i4>
      </vt:variant>
      <vt:variant>
        <vt:lpwstr/>
      </vt:variant>
      <vt:variant>
        <vt:lpwstr>_Toc233265932</vt:lpwstr>
      </vt:variant>
      <vt:variant>
        <vt:i4>1048638</vt:i4>
      </vt:variant>
      <vt:variant>
        <vt:i4>380</vt:i4>
      </vt:variant>
      <vt:variant>
        <vt:i4>0</vt:i4>
      </vt:variant>
      <vt:variant>
        <vt:i4>5</vt:i4>
      </vt:variant>
      <vt:variant>
        <vt:lpwstr/>
      </vt:variant>
      <vt:variant>
        <vt:lpwstr>_Toc233265931</vt:lpwstr>
      </vt:variant>
      <vt:variant>
        <vt:i4>1048638</vt:i4>
      </vt:variant>
      <vt:variant>
        <vt:i4>374</vt:i4>
      </vt:variant>
      <vt:variant>
        <vt:i4>0</vt:i4>
      </vt:variant>
      <vt:variant>
        <vt:i4>5</vt:i4>
      </vt:variant>
      <vt:variant>
        <vt:lpwstr/>
      </vt:variant>
      <vt:variant>
        <vt:lpwstr>_Toc233265930</vt:lpwstr>
      </vt:variant>
      <vt:variant>
        <vt:i4>1114174</vt:i4>
      </vt:variant>
      <vt:variant>
        <vt:i4>368</vt:i4>
      </vt:variant>
      <vt:variant>
        <vt:i4>0</vt:i4>
      </vt:variant>
      <vt:variant>
        <vt:i4>5</vt:i4>
      </vt:variant>
      <vt:variant>
        <vt:lpwstr/>
      </vt:variant>
      <vt:variant>
        <vt:lpwstr>_Toc233265929</vt:lpwstr>
      </vt:variant>
      <vt:variant>
        <vt:i4>1114174</vt:i4>
      </vt:variant>
      <vt:variant>
        <vt:i4>362</vt:i4>
      </vt:variant>
      <vt:variant>
        <vt:i4>0</vt:i4>
      </vt:variant>
      <vt:variant>
        <vt:i4>5</vt:i4>
      </vt:variant>
      <vt:variant>
        <vt:lpwstr/>
      </vt:variant>
      <vt:variant>
        <vt:lpwstr>_Toc233265928</vt:lpwstr>
      </vt:variant>
      <vt:variant>
        <vt:i4>1114174</vt:i4>
      </vt:variant>
      <vt:variant>
        <vt:i4>356</vt:i4>
      </vt:variant>
      <vt:variant>
        <vt:i4>0</vt:i4>
      </vt:variant>
      <vt:variant>
        <vt:i4>5</vt:i4>
      </vt:variant>
      <vt:variant>
        <vt:lpwstr/>
      </vt:variant>
      <vt:variant>
        <vt:lpwstr>_Toc233265927</vt:lpwstr>
      </vt:variant>
      <vt:variant>
        <vt:i4>1114174</vt:i4>
      </vt:variant>
      <vt:variant>
        <vt:i4>350</vt:i4>
      </vt:variant>
      <vt:variant>
        <vt:i4>0</vt:i4>
      </vt:variant>
      <vt:variant>
        <vt:i4>5</vt:i4>
      </vt:variant>
      <vt:variant>
        <vt:lpwstr/>
      </vt:variant>
      <vt:variant>
        <vt:lpwstr>_Toc233265926</vt:lpwstr>
      </vt:variant>
      <vt:variant>
        <vt:i4>1114174</vt:i4>
      </vt:variant>
      <vt:variant>
        <vt:i4>344</vt:i4>
      </vt:variant>
      <vt:variant>
        <vt:i4>0</vt:i4>
      </vt:variant>
      <vt:variant>
        <vt:i4>5</vt:i4>
      </vt:variant>
      <vt:variant>
        <vt:lpwstr/>
      </vt:variant>
      <vt:variant>
        <vt:lpwstr>_Toc233265925</vt:lpwstr>
      </vt:variant>
      <vt:variant>
        <vt:i4>1114174</vt:i4>
      </vt:variant>
      <vt:variant>
        <vt:i4>338</vt:i4>
      </vt:variant>
      <vt:variant>
        <vt:i4>0</vt:i4>
      </vt:variant>
      <vt:variant>
        <vt:i4>5</vt:i4>
      </vt:variant>
      <vt:variant>
        <vt:lpwstr/>
      </vt:variant>
      <vt:variant>
        <vt:lpwstr>_Toc233265924</vt:lpwstr>
      </vt:variant>
      <vt:variant>
        <vt:i4>1114174</vt:i4>
      </vt:variant>
      <vt:variant>
        <vt:i4>332</vt:i4>
      </vt:variant>
      <vt:variant>
        <vt:i4>0</vt:i4>
      </vt:variant>
      <vt:variant>
        <vt:i4>5</vt:i4>
      </vt:variant>
      <vt:variant>
        <vt:lpwstr/>
      </vt:variant>
      <vt:variant>
        <vt:lpwstr>_Toc233265923</vt:lpwstr>
      </vt:variant>
      <vt:variant>
        <vt:i4>1114174</vt:i4>
      </vt:variant>
      <vt:variant>
        <vt:i4>326</vt:i4>
      </vt:variant>
      <vt:variant>
        <vt:i4>0</vt:i4>
      </vt:variant>
      <vt:variant>
        <vt:i4>5</vt:i4>
      </vt:variant>
      <vt:variant>
        <vt:lpwstr/>
      </vt:variant>
      <vt:variant>
        <vt:lpwstr>_Toc233265922</vt:lpwstr>
      </vt:variant>
      <vt:variant>
        <vt:i4>1114174</vt:i4>
      </vt:variant>
      <vt:variant>
        <vt:i4>320</vt:i4>
      </vt:variant>
      <vt:variant>
        <vt:i4>0</vt:i4>
      </vt:variant>
      <vt:variant>
        <vt:i4>5</vt:i4>
      </vt:variant>
      <vt:variant>
        <vt:lpwstr/>
      </vt:variant>
      <vt:variant>
        <vt:lpwstr>_Toc233265921</vt:lpwstr>
      </vt:variant>
      <vt:variant>
        <vt:i4>1114174</vt:i4>
      </vt:variant>
      <vt:variant>
        <vt:i4>314</vt:i4>
      </vt:variant>
      <vt:variant>
        <vt:i4>0</vt:i4>
      </vt:variant>
      <vt:variant>
        <vt:i4>5</vt:i4>
      </vt:variant>
      <vt:variant>
        <vt:lpwstr/>
      </vt:variant>
      <vt:variant>
        <vt:lpwstr>_Toc233265920</vt:lpwstr>
      </vt:variant>
      <vt:variant>
        <vt:i4>1179710</vt:i4>
      </vt:variant>
      <vt:variant>
        <vt:i4>308</vt:i4>
      </vt:variant>
      <vt:variant>
        <vt:i4>0</vt:i4>
      </vt:variant>
      <vt:variant>
        <vt:i4>5</vt:i4>
      </vt:variant>
      <vt:variant>
        <vt:lpwstr/>
      </vt:variant>
      <vt:variant>
        <vt:lpwstr>_Toc233265919</vt:lpwstr>
      </vt:variant>
      <vt:variant>
        <vt:i4>1179710</vt:i4>
      </vt:variant>
      <vt:variant>
        <vt:i4>302</vt:i4>
      </vt:variant>
      <vt:variant>
        <vt:i4>0</vt:i4>
      </vt:variant>
      <vt:variant>
        <vt:i4>5</vt:i4>
      </vt:variant>
      <vt:variant>
        <vt:lpwstr/>
      </vt:variant>
      <vt:variant>
        <vt:lpwstr>_Toc233265918</vt:lpwstr>
      </vt:variant>
      <vt:variant>
        <vt:i4>1179710</vt:i4>
      </vt:variant>
      <vt:variant>
        <vt:i4>296</vt:i4>
      </vt:variant>
      <vt:variant>
        <vt:i4>0</vt:i4>
      </vt:variant>
      <vt:variant>
        <vt:i4>5</vt:i4>
      </vt:variant>
      <vt:variant>
        <vt:lpwstr/>
      </vt:variant>
      <vt:variant>
        <vt:lpwstr>_Toc233265917</vt:lpwstr>
      </vt:variant>
      <vt:variant>
        <vt:i4>1179710</vt:i4>
      </vt:variant>
      <vt:variant>
        <vt:i4>290</vt:i4>
      </vt:variant>
      <vt:variant>
        <vt:i4>0</vt:i4>
      </vt:variant>
      <vt:variant>
        <vt:i4>5</vt:i4>
      </vt:variant>
      <vt:variant>
        <vt:lpwstr/>
      </vt:variant>
      <vt:variant>
        <vt:lpwstr>_Toc233265916</vt:lpwstr>
      </vt:variant>
      <vt:variant>
        <vt:i4>1179710</vt:i4>
      </vt:variant>
      <vt:variant>
        <vt:i4>284</vt:i4>
      </vt:variant>
      <vt:variant>
        <vt:i4>0</vt:i4>
      </vt:variant>
      <vt:variant>
        <vt:i4>5</vt:i4>
      </vt:variant>
      <vt:variant>
        <vt:lpwstr/>
      </vt:variant>
      <vt:variant>
        <vt:lpwstr>_Toc233265915</vt:lpwstr>
      </vt:variant>
      <vt:variant>
        <vt:i4>1179710</vt:i4>
      </vt:variant>
      <vt:variant>
        <vt:i4>278</vt:i4>
      </vt:variant>
      <vt:variant>
        <vt:i4>0</vt:i4>
      </vt:variant>
      <vt:variant>
        <vt:i4>5</vt:i4>
      </vt:variant>
      <vt:variant>
        <vt:lpwstr/>
      </vt:variant>
      <vt:variant>
        <vt:lpwstr>_Toc233265914</vt:lpwstr>
      </vt:variant>
      <vt:variant>
        <vt:i4>1179710</vt:i4>
      </vt:variant>
      <vt:variant>
        <vt:i4>272</vt:i4>
      </vt:variant>
      <vt:variant>
        <vt:i4>0</vt:i4>
      </vt:variant>
      <vt:variant>
        <vt:i4>5</vt:i4>
      </vt:variant>
      <vt:variant>
        <vt:lpwstr/>
      </vt:variant>
      <vt:variant>
        <vt:lpwstr>_Toc233265913</vt:lpwstr>
      </vt:variant>
      <vt:variant>
        <vt:i4>1179710</vt:i4>
      </vt:variant>
      <vt:variant>
        <vt:i4>266</vt:i4>
      </vt:variant>
      <vt:variant>
        <vt:i4>0</vt:i4>
      </vt:variant>
      <vt:variant>
        <vt:i4>5</vt:i4>
      </vt:variant>
      <vt:variant>
        <vt:lpwstr/>
      </vt:variant>
      <vt:variant>
        <vt:lpwstr>_Toc233265912</vt:lpwstr>
      </vt:variant>
      <vt:variant>
        <vt:i4>1179710</vt:i4>
      </vt:variant>
      <vt:variant>
        <vt:i4>260</vt:i4>
      </vt:variant>
      <vt:variant>
        <vt:i4>0</vt:i4>
      </vt:variant>
      <vt:variant>
        <vt:i4>5</vt:i4>
      </vt:variant>
      <vt:variant>
        <vt:lpwstr/>
      </vt:variant>
      <vt:variant>
        <vt:lpwstr>_Toc233265911</vt:lpwstr>
      </vt:variant>
      <vt:variant>
        <vt:i4>1179710</vt:i4>
      </vt:variant>
      <vt:variant>
        <vt:i4>254</vt:i4>
      </vt:variant>
      <vt:variant>
        <vt:i4>0</vt:i4>
      </vt:variant>
      <vt:variant>
        <vt:i4>5</vt:i4>
      </vt:variant>
      <vt:variant>
        <vt:lpwstr/>
      </vt:variant>
      <vt:variant>
        <vt:lpwstr>_Toc233265910</vt:lpwstr>
      </vt:variant>
      <vt:variant>
        <vt:i4>1245246</vt:i4>
      </vt:variant>
      <vt:variant>
        <vt:i4>248</vt:i4>
      </vt:variant>
      <vt:variant>
        <vt:i4>0</vt:i4>
      </vt:variant>
      <vt:variant>
        <vt:i4>5</vt:i4>
      </vt:variant>
      <vt:variant>
        <vt:lpwstr/>
      </vt:variant>
      <vt:variant>
        <vt:lpwstr>_Toc233265909</vt:lpwstr>
      </vt:variant>
      <vt:variant>
        <vt:i4>1245246</vt:i4>
      </vt:variant>
      <vt:variant>
        <vt:i4>242</vt:i4>
      </vt:variant>
      <vt:variant>
        <vt:i4>0</vt:i4>
      </vt:variant>
      <vt:variant>
        <vt:i4>5</vt:i4>
      </vt:variant>
      <vt:variant>
        <vt:lpwstr/>
      </vt:variant>
      <vt:variant>
        <vt:lpwstr>_Toc233265908</vt:lpwstr>
      </vt:variant>
      <vt:variant>
        <vt:i4>1245246</vt:i4>
      </vt:variant>
      <vt:variant>
        <vt:i4>236</vt:i4>
      </vt:variant>
      <vt:variant>
        <vt:i4>0</vt:i4>
      </vt:variant>
      <vt:variant>
        <vt:i4>5</vt:i4>
      </vt:variant>
      <vt:variant>
        <vt:lpwstr/>
      </vt:variant>
      <vt:variant>
        <vt:lpwstr>_Toc233265907</vt:lpwstr>
      </vt:variant>
      <vt:variant>
        <vt:i4>1245246</vt:i4>
      </vt:variant>
      <vt:variant>
        <vt:i4>230</vt:i4>
      </vt:variant>
      <vt:variant>
        <vt:i4>0</vt:i4>
      </vt:variant>
      <vt:variant>
        <vt:i4>5</vt:i4>
      </vt:variant>
      <vt:variant>
        <vt:lpwstr/>
      </vt:variant>
      <vt:variant>
        <vt:lpwstr>_Toc233265906</vt:lpwstr>
      </vt:variant>
      <vt:variant>
        <vt:i4>1245246</vt:i4>
      </vt:variant>
      <vt:variant>
        <vt:i4>224</vt:i4>
      </vt:variant>
      <vt:variant>
        <vt:i4>0</vt:i4>
      </vt:variant>
      <vt:variant>
        <vt:i4>5</vt:i4>
      </vt:variant>
      <vt:variant>
        <vt:lpwstr/>
      </vt:variant>
      <vt:variant>
        <vt:lpwstr>_Toc233265905</vt:lpwstr>
      </vt:variant>
      <vt:variant>
        <vt:i4>1245246</vt:i4>
      </vt:variant>
      <vt:variant>
        <vt:i4>218</vt:i4>
      </vt:variant>
      <vt:variant>
        <vt:i4>0</vt:i4>
      </vt:variant>
      <vt:variant>
        <vt:i4>5</vt:i4>
      </vt:variant>
      <vt:variant>
        <vt:lpwstr/>
      </vt:variant>
      <vt:variant>
        <vt:lpwstr>_Toc233265904</vt:lpwstr>
      </vt:variant>
      <vt:variant>
        <vt:i4>1245246</vt:i4>
      </vt:variant>
      <vt:variant>
        <vt:i4>212</vt:i4>
      </vt:variant>
      <vt:variant>
        <vt:i4>0</vt:i4>
      </vt:variant>
      <vt:variant>
        <vt:i4>5</vt:i4>
      </vt:variant>
      <vt:variant>
        <vt:lpwstr/>
      </vt:variant>
      <vt:variant>
        <vt:lpwstr>_Toc233265903</vt:lpwstr>
      </vt:variant>
      <vt:variant>
        <vt:i4>1245246</vt:i4>
      </vt:variant>
      <vt:variant>
        <vt:i4>206</vt:i4>
      </vt:variant>
      <vt:variant>
        <vt:i4>0</vt:i4>
      </vt:variant>
      <vt:variant>
        <vt:i4>5</vt:i4>
      </vt:variant>
      <vt:variant>
        <vt:lpwstr/>
      </vt:variant>
      <vt:variant>
        <vt:lpwstr>_Toc233265902</vt:lpwstr>
      </vt:variant>
      <vt:variant>
        <vt:i4>1245246</vt:i4>
      </vt:variant>
      <vt:variant>
        <vt:i4>200</vt:i4>
      </vt:variant>
      <vt:variant>
        <vt:i4>0</vt:i4>
      </vt:variant>
      <vt:variant>
        <vt:i4>5</vt:i4>
      </vt:variant>
      <vt:variant>
        <vt:lpwstr/>
      </vt:variant>
      <vt:variant>
        <vt:lpwstr>_Toc233265901</vt:lpwstr>
      </vt:variant>
      <vt:variant>
        <vt:i4>1245246</vt:i4>
      </vt:variant>
      <vt:variant>
        <vt:i4>194</vt:i4>
      </vt:variant>
      <vt:variant>
        <vt:i4>0</vt:i4>
      </vt:variant>
      <vt:variant>
        <vt:i4>5</vt:i4>
      </vt:variant>
      <vt:variant>
        <vt:lpwstr/>
      </vt:variant>
      <vt:variant>
        <vt:lpwstr>_Toc233265900</vt:lpwstr>
      </vt:variant>
      <vt:variant>
        <vt:i4>1703999</vt:i4>
      </vt:variant>
      <vt:variant>
        <vt:i4>188</vt:i4>
      </vt:variant>
      <vt:variant>
        <vt:i4>0</vt:i4>
      </vt:variant>
      <vt:variant>
        <vt:i4>5</vt:i4>
      </vt:variant>
      <vt:variant>
        <vt:lpwstr/>
      </vt:variant>
      <vt:variant>
        <vt:lpwstr>_Toc233265899</vt:lpwstr>
      </vt:variant>
      <vt:variant>
        <vt:i4>1703999</vt:i4>
      </vt:variant>
      <vt:variant>
        <vt:i4>182</vt:i4>
      </vt:variant>
      <vt:variant>
        <vt:i4>0</vt:i4>
      </vt:variant>
      <vt:variant>
        <vt:i4>5</vt:i4>
      </vt:variant>
      <vt:variant>
        <vt:lpwstr/>
      </vt:variant>
      <vt:variant>
        <vt:lpwstr>_Toc233265898</vt:lpwstr>
      </vt:variant>
      <vt:variant>
        <vt:i4>1703999</vt:i4>
      </vt:variant>
      <vt:variant>
        <vt:i4>176</vt:i4>
      </vt:variant>
      <vt:variant>
        <vt:i4>0</vt:i4>
      </vt:variant>
      <vt:variant>
        <vt:i4>5</vt:i4>
      </vt:variant>
      <vt:variant>
        <vt:lpwstr/>
      </vt:variant>
      <vt:variant>
        <vt:lpwstr>_Toc233265897</vt:lpwstr>
      </vt:variant>
      <vt:variant>
        <vt:i4>1703999</vt:i4>
      </vt:variant>
      <vt:variant>
        <vt:i4>170</vt:i4>
      </vt:variant>
      <vt:variant>
        <vt:i4>0</vt:i4>
      </vt:variant>
      <vt:variant>
        <vt:i4>5</vt:i4>
      </vt:variant>
      <vt:variant>
        <vt:lpwstr/>
      </vt:variant>
      <vt:variant>
        <vt:lpwstr>_Toc233265896</vt:lpwstr>
      </vt:variant>
      <vt:variant>
        <vt:i4>1703999</vt:i4>
      </vt:variant>
      <vt:variant>
        <vt:i4>164</vt:i4>
      </vt:variant>
      <vt:variant>
        <vt:i4>0</vt:i4>
      </vt:variant>
      <vt:variant>
        <vt:i4>5</vt:i4>
      </vt:variant>
      <vt:variant>
        <vt:lpwstr/>
      </vt:variant>
      <vt:variant>
        <vt:lpwstr>_Toc233265895</vt:lpwstr>
      </vt:variant>
      <vt:variant>
        <vt:i4>1703999</vt:i4>
      </vt:variant>
      <vt:variant>
        <vt:i4>158</vt:i4>
      </vt:variant>
      <vt:variant>
        <vt:i4>0</vt:i4>
      </vt:variant>
      <vt:variant>
        <vt:i4>5</vt:i4>
      </vt:variant>
      <vt:variant>
        <vt:lpwstr/>
      </vt:variant>
      <vt:variant>
        <vt:lpwstr>_Toc233265894</vt:lpwstr>
      </vt:variant>
      <vt:variant>
        <vt:i4>1703999</vt:i4>
      </vt:variant>
      <vt:variant>
        <vt:i4>152</vt:i4>
      </vt:variant>
      <vt:variant>
        <vt:i4>0</vt:i4>
      </vt:variant>
      <vt:variant>
        <vt:i4>5</vt:i4>
      </vt:variant>
      <vt:variant>
        <vt:lpwstr/>
      </vt:variant>
      <vt:variant>
        <vt:lpwstr>_Toc233265893</vt:lpwstr>
      </vt:variant>
      <vt:variant>
        <vt:i4>1703999</vt:i4>
      </vt:variant>
      <vt:variant>
        <vt:i4>146</vt:i4>
      </vt:variant>
      <vt:variant>
        <vt:i4>0</vt:i4>
      </vt:variant>
      <vt:variant>
        <vt:i4>5</vt:i4>
      </vt:variant>
      <vt:variant>
        <vt:lpwstr/>
      </vt:variant>
      <vt:variant>
        <vt:lpwstr>_Toc233265892</vt:lpwstr>
      </vt:variant>
      <vt:variant>
        <vt:i4>1703999</vt:i4>
      </vt:variant>
      <vt:variant>
        <vt:i4>140</vt:i4>
      </vt:variant>
      <vt:variant>
        <vt:i4>0</vt:i4>
      </vt:variant>
      <vt:variant>
        <vt:i4>5</vt:i4>
      </vt:variant>
      <vt:variant>
        <vt:lpwstr/>
      </vt:variant>
      <vt:variant>
        <vt:lpwstr>_Toc233265891</vt:lpwstr>
      </vt:variant>
      <vt:variant>
        <vt:i4>1703999</vt:i4>
      </vt:variant>
      <vt:variant>
        <vt:i4>134</vt:i4>
      </vt:variant>
      <vt:variant>
        <vt:i4>0</vt:i4>
      </vt:variant>
      <vt:variant>
        <vt:i4>5</vt:i4>
      </vt:variant>
      <vt:variant>
        <vt:lpwstr/>
      </vt:variant>
      <vt:variant>
        <vt:lpwstr>_Toc233265890</vt:lpwstr>
      </vt:variant>
      <vt:variant>
        <vt:i4>1769535</vt:i4>
      </vt:variant>
      <vt:variant>
        <vt:i4>128</vt:i4>
      </vt:variant>
      <vt:variant>
        <vt:i4>0</vt:i4>
      </vt:variant>
      <vt:variant>
        <vt:i4>5</vt:i4>
      </vt:variant>
      <vt:variant>
        <vt:lpwstr/>
      </vt:variant>
      <vt:variant>
        <vt:lpwstr>_Toc233265889</vt:lpwstr>
      </vt:variant>
      <vt:variant>
        <vt:i4>1769535</vt:i4>
      </vt:variant>
      <vt:variant>
        <vt:i4>122</vt:i4>
      </vt:variant>
      <vt:variant>
        <vt:i4>0</vt:i4>
      </vt:variant>
      <vt:variant>
        <vt:i4>5</vt:i4>
      </vt:variant>
      <vt:variant>
        <vt:lpwstr/>
      </vt:variant>
      <vt:variant>
        <vt:lpwstr>_Toc233265888</vt:lpwstr>
      </vt:variant>
      <vt:variant>
        <vt:i4>1769535</vt:i4>
      </vt:variant>
      <vt:variant>
        <vt:i4>116</vt:i4>
      </vt:variant>
      <vt:variant>
        <vt:i4>0</vt:i4>
      </vt:variant>
      <vt:variant>
        <vt:i4>5</vt:i4>
      </vt:variant>
      <vt:variant>
        <vt:lpwstr/>
      </vt:variant>
      <vt:variant>
        <vt:lpwstr>_Toc233265887</vt:lpwstr>
      </vt:variant>
      <vt:variant>
        <vt:i4>1769535</vt:i4>
      </vt:variant>
      <vt:variant>
        <vt:i4>110</vt:i4>
      </vt:variant>
      <vt:variant>
        <vt:i4>0</vt:i4>
      </vt:variant>
      <vt:variant>
        <vt:i4>5</vt:i4>
      </vt:variant>
      <vt:variant>
        <vt:lpwstr/>
      </vt:variant>
      <vt:variant>
        <vt:lpwstr>_Toc233265886</vt:lpwstr>
      </vt:variant>
      <vt:variant>
        <vt:i4>1769535</vt:i4>
      </vt:variant>
      <vt:variant>
        <vt:i4>104</vt:i4>
      </vt:variant>
      <vt:variant>
        <vt:i4>0</vt:i4>
      </vt:variant>
      <vt:variant>
        <vt:i4>5</vt:i4>
      </vt:variant>
      <vt:variant>
        <vt:lpwstr/>
      </vt:variant>
      <vt:variant>
        <vt:lpwstr>_Toc233265885</vt:lpwstr>
      </vt:variant>
      <vt:variant>
        <vt:i4>1769535</vt:i4>
      </vt:variant>
      <vt:variant>
        <vt:i4>98</vt:i4>
      </vt:variant>
      <vt:variant>
        <vt:i4>0</vt:i4>
      </vt:variant>
      <vt:variant>
        <vt:i4>5</vt:i4>
      </vt:variant>
      <vt:variant>
        <vt:lpwstr/>
      </vt:variant>
      <vt:variant>
        <vt:lpwstr>_Toc233265884</vt:lpwstr>
      </vt:variant>
      <vt:variant>
        <vt:i4>1769535</vt:i4>
      </vt:variant>
      <vt:variant>
        <vt:i4>92</vt:i4>
      </vt:variant>
      <vt:variant>
        <vt:i4>0</vt:i4>
      </vt:variant>
      <vt:variant>
        <vt:i4>5</vt:i4>
      </vt:variant>
      <vt:variant>
        <vt:lpwstr/>
      </vt:variant>
      <vt:variant>
        <vt:lpwstr>_Toc233265883</vt:lpwstr>
      </vt:variant>
      <vt:variant>
        <vt:i4>1769535</vt:i4>
      </vt:variant>
      <vt:variant>
        <vt:i4>86</vt:i4>
      </vt:variant>
      <vt:variant>
        <vt:i4>0</vt:i4>
      </vt:variant>
      <vt:variant>
        <vt:i4>5</vt:i4>
      </vt:variant>
      <vt:variant>
        <vt:lpwstr/>
      </vt:variant>
      <vt:variant>
        <vt:lpwstr>_Toc233265882</vt:lpwstr>
      </vt:variant>
      <vt:variant>
        <vt:i4>1769535</vt:i4>
      </vt:variant>
      <vt:variant>
        <vt:i4>80</vt:i4>
      </vt:variant>
      <vt:variant>
        <vt:i4>0</vt:i4>
      </vt:variant>
      <vt:variant>
        <vt:i4>5</vt:i4>
      </vt:variant>
      <vt:variant>
        <vt:lpwstr/>
      </vt:variant>
      <vt:variant>
        <vt:lpwstr>_Toc233265881</vt:lpwstr>
      </vt:variant>
      <vt:variant>
        <vt:i4>1769535</vt:i4>
      </vt:variant>
      <vt:variant>
        <vt:i4>74</vt:i4>
      </vt:variant>
      <vt:variant>
        <vt:i4>0</vt:i4>
      </vt:variant>
      <vt:variant>
        <vt:i4>5</vt:i4>
      </vt:variant>
      <vt:variant>
        <vt:lpwstr/>
      </vt:variant>
      <vt:variant>
        <vt:lpwstr>_Toc233265880</vt:lpwstr>
      </vt:variant>
      <vt:variant>
        <vt:i4>1310783</vt:i4>
      </vt:variant>
      <vt:variant>
        <vt:i4>68</vt:i4>
      </vt:variant>
      <vt:variant>
        <vt:i4>0</vt:i4>
      </vt:variant>
      <vt:variant>
        <vt:i4>5</vt:i4>
      </vt:variant>
      <vt:variant>
        <vt:lpwstr/>
      </vt:variant>
      <vt:variant>
        <vt:lpwstr>_Toc233265879</vt:lpwstr>
      </vt:variant>
      <vt:variant>
        <vt:i4>1310783</vt:i4>
      </vt:variant>
      <vt:variant>
        <vt:i4>62</vt:i4>
      </vt:variant>
      <vt:variant>
        <vt:i4>0</vt:i4>
      </vt:variant>
      <vt:variant>
        <vt:i4>5</vt:i4>
      </vt:variant>
      <vt:variant>
        <vt:lpwstr/>
      </vt:variant>
      <vt:variant>
        <vt:lpwstr>_Toc233265878</vt:lpwstr>
      </vt:variant>
      <vt:variant>
        <vt:i4>1310783</vt:i4>
      </vt:variant>
      <vt:variant>
        <vt:i4>56</vt:i4>
      </vt:variant>
      <vt:variant>
        <vt:i4>0</vt:i4>
      </vt:variant>
      <vt:variant>
        <vt:i4>5</vt:i4>
      </vt:variant>
      <vt:variant>
        <vt:lpwstr/>
      </vt:variant>
      <vt:variant>
        <vt:lpwstr>_Toc233265877</vt:lpwstr>
      </vt:variant>
      <vt:variant>
        <vt:i4>1310783</vt:i4>
      </vt:variant>
      <vt:variant>
        <vt:i4>50</vt:i4>
      </vt:variant>
      <vt:variant>
        <vt:i4>0</vt:i4>
      </vt:variant>
      <vt:variant>
        <vt:i4>5</vt:i4>
      </vt:variant>
      <vt:variant>
        <vt:lpwstr/>
      </vt:variant>
      <vt:variant>
        <vt:lpwstr>_Toc233265876</vt:lpwstr>
      </vt:variant>
      <vt:variant>
        <vt:i4>1310783</vt:i4>
      </vt:variant>
      <vt:variant>
        <vt:i4>44</vt:i4>
      </vt:variant>
      <vt:variant>
        <vt:i4>0</vt:i4>
      </vt:variant>
      <vt:variant>
        <vt:i4>5</vt:i4>
      </vt:variant>
      <vt:variant>
        <vt:lpwstr/>
      </vt:variant>
      <vt:variant>
        <vt:lpwstr>_Toc233265875</vt:lpwstr>
      </vt:variant>
      <vt:variant>
        <vt:i4>1310783</vt:i4>
      </vt:variant>
      <vt:variant>
        <vt:i4>38</vt:i4>
      </vt:variant>
      <vt:variant>
        <vt:i4>0</vt:i4>
      </vt:variant>
      <vt:variant>
        <vt:i4>5</vt:i4>
      </vt:variant>
      <vt:variant>
        <vt:lpwstr/>
      </vt:variant>
      <vt:variant>
        <vt:lpwstr>_Toc233265874</vt:lpwstr>
      </vt:variant>
      <vt:variant>
        <vt:i4>1310783</vt:i4>
      </vt:variant>
      <vt:variant>
        <vt:i4>32</vt:i4>
      </vt:variant>
      <vt:variant>
        <vt:i4>0</vt:i4>
      </vt:variant>
      <vt:variant>
        <vt:i4>5</vt:i4>
      </vt:variant>
      <vt:variant>
        <vt:lpwstr/>
      </vt:variant>
      <vt:variant>
        <vt:lpwstr>_Toc233265873</vt:lpwstr>
      </vt:variant>
      <vt:variant>
        <vt:i4>1310783</vt:i4>
      </vt:variant>
      <vt:variant>
        <vt:i4>26</vt:i4>
      </vt:variant>
      <vt:variant>
        <vt:i4>0</vt:i4>
      </vt:variant>
      <vt:variant>
        <vt:i4>5</vt:i4>
      </vt:variant>
      <vt:variant>
        <vt:lpwstr/>
      </vt:variant>
      <vt:variant>
        <vt:lpwstr>_Toc233265872</vt:lpwstr>
      </vt:variant>
      <vt:variant>
        <vt:i4>1310783</vt:i4>
      </vt:variant>
      <vt:variant>
        <vt:i4>20</vt:i4>
      </vt:variant>
      <vt:variant>
        <vt:i4>0</vt:i4>
      </vt:variant>
      <vt:variant>
        <vt:i4>5</vt:i4>
      </vt:variant>
      <vt:variant>
        <vt:lpwstr/>
      </vt:variant>
      <vt:variant>
        <vt:lpwstr>_Toc233265871</vt:lpwstr>
      </vt:variant>
      <vt:variant>
        <vt:i4>1310783</vt:i4>
      </vt:variant>
      <vt:variant>
        <vt:i4>14</vt:i4>
      </vt:variant>
      <vt:variant>
        <vt:i4>0</vt:i4>
      </vt:variant>
      <vt:variant>
        <vt:i4>5</vt:i4>
      </vt:variant>
      <vt:variant>
        <vt:lpwstr/>
      </vt:variant>
      <vt:variant>
        <vt:lpwstr>_Toc233265870</vt:lpwstr>
      </vt:variant>
      <vt:variant>
        <vt:i4>1376319</vt:i4>
      </vt:variant>
      <vt:variant>
        <vt:i4>8</vt:i4>
      </vt:variant>
      <vt:variant>
        <vt:i4>0</vt:i4>
      </vt:variant>
      <vt:variant>
        <vt:i4>5</vt:i4>
      </vt:variant>
      <vt:variant>
        <vt:lpwstr/>
      </vt:variant>
      <vt:variant>
        <vt:lpwstr>_Toc233265869</vt:lpwstr>
      </vt:variant>
      <vt:variant>
        <vt:i4>1376319</vt:i4>
      </vt:variant>
      <vt:variant>
        <vt:i4>2</vt:i4>
      </vt:variant>
      <vt:variant>
        <vt:i4>0</vt:i4>
      </vt:variant>
      <vt:variant>
        <vt:i4>5</vt:i4>
      </vt:variant>
      <vt:variant>
        <vt:lpwstr/>
      </vt:variant>
      <vt:variant>
        <vt:lpwstr>_Toc233265868</vt:lpwstr>
      </vt:variant>
      <vt:variant>
        <vt:i4>983092</vt:i4>
      </vt:variant>
      <vt:variant>
        <vt:i4>12</vt:i4>
      </vt:variant>
      <vt:variant>
        <vt:i4>0</vt:i4>
      </vt:variant>
      <vt:variant>
        <vt:i4>5</vt:i4>
      </vt:variant>
      <vt:variant>
        <vt:lpwstr>mailto:gunnar.jan.valde@mrfylke.no</vt:lpwstr>
      </vt:variant>
      <vt:variant>
        <vt:lpwstr/>
      </vt:variant>
      <vt:variant>
        <vt:i4>983092</vt:i4>
      </vt:variant>
      <vt:variant>
        <vt:i4>9</vt:i4>
      </vt:variant>
      <vt:variant>
        <vt:i4>0</vt:i4>
      </vt:variant>
      <vt:variant>
        <vt:i4>5</vt:i4>
      </vt:variant>
      <vt:variant>
        <vt:lpwstr>mailto:gunnar.jan.valde@mrfylke.no</vt:lpwstr>
      </vt:variant>
      <vt:variant>
        <vt:lpwstr/>
      </vt:variant>
      <vt:variant>
        <vt:i4>983092</vt:i4>
      </vt:variant>
      <vt:variant>
        <vt:i4>6</vt:i4>
      </vt:variant>
      <vt:variant>
        <vt:i4>0</vt:i4>
      </vt:variant>
      <vt:variant>
        <vt:i4>5</vt:i4>
      </vt:variant>
      <vt:variant>
        <vt:lpwstr>mailto:gunnar.jan.valde@mrfylke.no</vt:lpwstr>
      </vt:variant>
      <vt:variant>
        <vt:lpwstr/>
      </vt:variant>
      <vt:variant>
        <vt:i4>983092</vt:i4>
      </vt:variant>
      <vt:variant>
        <vt:i4>3</vt:i4>
      </vt:variant>
      <vt:variant>
        <vt:i4>0</vt:i4>
      </vt:variant>
      <vt:variant>
        <vt:i4>5</vt:i4>
      </vt:variant>
      <vt:variant>
        <vt:lpwstr>mailto:gunnar.jan.valde@mrfylke.no</vt:lpwstr>
      </vt:variant>
      <vt:variant>
        <vt:lpwstr/>
      </vt:variant>
      <vt:variant>
        <vt:i4>983092</vt:i4>
      </vt:variant>
      <vt:variant>
        <vt:i4>0</vt:i4>
      </vt:variant>
      <vt:variant>
        <vt:i4>0</vt:i4>
      </vt:variant>
      <vt:variant>
        <vt:i4>5</vt:i4>
      </vt:variant>
      <vt:variant>
        <vt:lpwstr>mailto:gunnar.jan.valde@mrfylke.no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Kontraktsbestemmelser</dc:title>
  <dc:subject/>
  <dc:creator>Charlotte Engelund</dc:creator>
  <cp:keywords/>
  <dc:description/>
  <cp:lastModifiedBy>Monica Bersås</cp:lastModifiedBy>
  <cp:revision>3</cp:revision>
  <dcterms:created xsi:type="dcterms:W3CDTF">2026-07-02T20:45:00Z</dcterms:created>
  <dcterms:modified xsi:type="dcterms:W3CDTF">2026-07-02T20:46:00Z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0x0101009BAC7440CC6C694E8B4E1558BEF5520B</vt:lpwstr>
  </property>
  <property fmtid="{D5CDD505-2E9C-101B-9397-08002B2CF9AE}" pid="3" name="Order">
    <vt:r8>6000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